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DF" w:rsidRPr="00162321" w:rsidRDefault="00F670DF" w:rsidP="00D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spacing w:line="276" w:lineRule="auto"/>
        <w:ind w:right="71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82251E" w:rsidRPr="00162321" w:rsidRDefault="0082251E" w:rsidP="00D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spacing w:line="276" w:lineRule="auto"/>
        <w:ind w:right="71"/>
        <w:jc w:val="center"/>
        <w:rPr>
          <w:rFonts w:ascii="Arial" w:hAnsi="Arial" w:cs="Arial"/>
          <w:b/>
          <w:sz w:val="28"/>
        </w:rPr>
      </w:pPr>
      <w:r w:rsidRPr="00162321">
        <w:rPr>
          <w:rFonts w:ascii="Arial" w:hAnsi="Arial" w:cs="Arial"/>
          <w:b/>
          <w:sz w:val="28"/>
        </w:rPr>
        <w:t xml:space="preserve">Accord </w:t>
      </w:r>
      <w:r w:rsidR="001E2FA8" w:rsidRPr="00162321">
        <w:rPr>
          <w:rFonts w:ascii="Arial" w:hAnsi="Arial" w:cs="Arial"/>
          <w:b/>
          <w:sz w:val="28"/>
        </w:rPr>
        <w:t xml:space="preserve">sur la </w:t>
      </w:r>
      <w:r w:rsidR="00F62D36">
        <w:rPr>
          <w:rFonts w:ascii="Arial" w:hAnsi="Arial" w:cs="Arial"/>
          <w:b/>
          <w:sz w:val="28"/>
        </w:rPr>
        <w:t>mobilité 2017-2020</w:t>
      </w:r>
    </w:p>
    <w:p w:rsidR="00F670DF" w:rsidRPr="00162321" w:rsidRDefault="00F670DF" w:rsidP="00D73F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000"/>
        </w:tabs>
        <w:spacing w:line="276" w:lineRule="auto"/>
        <w:ind w:right="71"/>
        <w:jc w:val="center"/>
        <w:rPr>
          <w:rFonts w:ascii="Arial" w:hAnsi="Arial" w:cs="Arial"/>
          <w:b/>
          <w:sz w:val="24"/>
        </w:rPr>
      </w:pPr>
    </w:p>
    <w:p w:rsidR="00F670DF" w:rsidRPr="00162321" w:rsidRDefault="00F670DF" w:rsidP="00D73FA4">
      <w:pPr>
        <w:spacing w:line="276" w:lineRule="auto"/>
        <w:ind w:left="1701" w:right="1701"/>
        <w:jc w:val="center"/>
        <w:rPr>
          <w:rFonts w:ascii="Arial" w:hAnsi="Arial" w:cs="Arial"/>
        </w:rPr>
      </w:pPr>
    </w:p>
    <w:p w:rsidR="0082251E" w:rsidRPr="00162321" w:rsidRDefault="0082251E" w:rsidP="00D73FA4">
      <w:pPr>
        <w:spacing w:after="240" w:line="276" w:lineRule="auto"/>
        <w:rPr>
          <w:rFonts w:ascii="Arial" w:hAnsi="Arial" w:cs="Arial"/>
        </w:rPr>
      </w:pPr>
      <w:r w:rsidRPr="00162321">
        <w:rPr>
          <w:rFonts w:ascii="Arial" w:hAnsi="Arial" w:cs="Arial"/>
        </w:rPr>
        <w:t>Entre les soussignés :</w:t>
      </w:r>
    </w:p>
    <w:p w:rsidR="001E2FA8" w:rsidRPr="00D73FA4" w:rsidRDefault="0082251E" w:rsidP="00D73FA4">
      <w:pPr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</w:rPr>
      </w:pPr>
      <w:r w:rsidRPr="00D73FA4">
        <w:rPr>
          <w:rFonts w:ascii="Arial" w:hAnsi="Arial" w:cs="Arial"/>
        </w:rPr>
        <w:t>la Caisse Régionale de Crédit Agricole Mutuel du Finistère</w:t>
      </w:r>
      <w:r w:rsidR="004A0017">
        <w:rPr>
          <w:rFonts w:ascii="Arial" w:hAnsi="Arial" w:cs="Arial"/>
        </w:rPr>
        <w:t xml:space="preserve"> (ci-après « la Caisse Régionale »)</w:t>
      </w:r>
      <w:r w:rsidRPr="00D73FA4">
        <w:rPr>
          <w:rFonts w:ascii="Arial" w:hAnsi="Arial" w:cs="Arial"/>
        </w:rPr>
        <w:t xml:space="preserve">, dont le </w:t>
      </w:r>
      <w:r w:rsidR="004A0017">
        <w:rPr>
          <w:rFonts w:ascii="Arial" w:hAnsi="Arial" w:cs="Arial"/>
        </w:rPr>
        <w:t>s</w:t>
      </w:r>
      <w:r w:rsidRPr="00D73FA4">
        <w:rPr>
          <w:rFonts w:ascii="Arial" w:hAnsi="Arial" w:cs="Arial"/>
        </w:rPr>
        <w:t xml:space="preserve">iège est </w:t>
      </w:r>
      <w:r w:rsidR="004A0017">
        <w:rPr>
          <w:rFonts w:ascii="Arial" w:hAnsi="Arial" w:cs="Arial"/>
        </w:rPr>
        <w:t xml:space="preserve">sis </w:t>
      </w:r>
      <w:r w:rsidRPr="00D73FA4">
        <w:rPr>
          <w:rFonts w:ascii="Arial" w:hAnsi="Arial" w:cs="Arial"/>
        </w:rPr>
        <w:t>7, route du Loch</w:t>
      </w:r>
      <w:r w:rsidR="004A0017">
        <w:rPr>
          <w:rFonts w:ascii="Arial" w:hAnsi="Arial" w:cs="Arial"/>
        </w:rPr>
        <w:t>,</w:t>
      </w:r>
      <w:r w:rsidRPr="00D73FA4">
        <w:rPr>
          <w:rFonts w:ascii="Arial" w:hAnsi="Arial" w:cs="Arial"/>
        </w:rPr>
        <w:t xml:space="preserve"> à Quimper, </w:t>
      </w:r>
      <w:r w:rsidR="001E097B" w:rsidRPr="00D73FA4">
        <w:rPr>
          <w:rFonts w:ascii="Arial" w:hAnsi="Arial" w:cs="Arial"/>
        </w:rPr>
        <w:t xml:space="preserve">représentée par </w:t>
      </w:r>
      <w:r w:rsidR="001E097B" w:rsidRPr="001E097B">
        <w:rPr>
          <w:rFonts w:ascii="Arial" w:hAnsi="Arial" w:cs="Arial"/>
          <w:i/>
        </w:rPr>
        <w:t>[nom du signataire non publié</w:t>
      </w:r>
      <w:r w:rsidR="001E097B">
        <w:rPr>
          <w:rFonts w:ascii="Arial" w:hAnsi="Arial" w:cs="Arial"/>
          <w:i/>
        </w:rPr>
        <w:t xml:space="preserve"> en application de l’article 2 du décret n°2017-752</w:t>
      </w:r>
      <w:r w:rsidR="001E097B" w:rsidRPr="001E097B">
        <w:rPr>
          <w:rFonts w:ascii="Arial" w:hAnsi="Arial" w:cs="Arial"/>
          <w:i/>
        </w:rPr>
        <w:t>]</w:t>
      </w:r>
      <w:r w:rsidR="001E097B" w:rsidRPr="00D73FA4">
        <w:rPr>
          <w:rFonts w:ascii="Arial" w:hAnsi="Arial" w:cs="Arial"/>
        </w:rPr>
        <w:t>, agissant en qualité de Directeur des Ressources Humaines,</w:t>
      </w:r>
    </w:p>
    <w:p w:rsidR="0082251E" w:rsidRPr="00162321" w:rsidRDefault="0082251E" w:rsidP="00D73FA4">
      <w:pPr>
        <w:spacing w:after="240" w:line="276" w:lineRule="auto"/>
        <w:jc w:val="both"/>
        <w:rPr>
          <w:rFonts w:ascii="Arial" w:hAnsi="Arial" w:cs="Arial"/>
        </w:rPr>
      </w:pPr>
      <w:r w:rsidRPr="00162321">
        <w:rPr>
          <w:rFonts w:ascii="Arial" w:hAnsi="Arial" w:cs="Arial"/>
        </w:rPr>
        <w:tab/>
      </w:r>
      <w:r w:rsidRPr="00162321">
        <w:rPr>
          <w:rFonts w:ascii="Arial" w:hAnsi="Arial" w:cs="Arial"/>
        </w:rPr>
        <w:tab/>
      </w:r>
      <w:r w:rsidRPr="00162321">
        <w:rPr>
          <w:rFonts w:ascii="Arial" w:hAnsi="Arial" w:cs="Arial"/>
        </w:rPr>
        <w:tab/>
      </w:r>
      <w:r w:rsidRPr="00162321">
        <w:rPr>
          <w:rFonts w:ascii="Arial" w:hAnsi="Arial" w:cs="Arial"/>
        </w:rPr>
        <w:tab/>
      </w:r>
      <w:r w:rsidRPr="00162321">
        <w:rPr>
          <w:rFonts w:ascii="Arial" w:hAnsi="Arial" w:cs="Arial"/>
        </w:rPr>
        <w:tab/>
      </w:r>
      <w:r w:rsidRPr="00162321">
        <w:rPr>
          <w:rFonts w:ascii="Arial" w:hAnsi="Arial" w:cs="Arial"/>
        </w:rPr>
        <w:tab/>
      </w:r>
      <w:r w:rsidRPr="00162321">
        <w:rPr>
          <w:rFonts w:ascii="Arial" w:hAnsi="Arial" w:cs="Arial"/>
        </w:rPr>
        <w:tab/>
      </w:r>
      <w:r w:rsidRPr="00162321">
        <w:rPr>
          <w:rFonts w:ascii="Arial" w:hAnsi="Arial" w:cs="Arial"/>
        </w:rPr>
        <w:tab/>
      </w:r>
      <w:r w:rsidRPr="00162321">
        <w:rPr>
          <w:rFonts w:ascii="Arial" w:hAnsi="Arial" w:cs="Arial"/>
        </w:rPr>
        <w:tab/>
      </w:r>
      <w:r w:rsidRPr="00162321">
        <w:rPr>
          <w:rFonts w:ascii="Arial" w:hAnsi="Arial" w:cs="Arial"/>
        </w:rPr>
        <w:tab/>
        <w:t>D’une part,</w:t>
      </w:r>
    </w:p>
    <w:p w:rsidR="001E2FA8" w:rsidRPr="00162321" w:rsidRDefault="00BD02C7" w:rsidP="00D73FA4">
      <w:pPr>
        <w:spacing w:after="240" w:line="276" w:lineRule="auto"/>
        <w:ind w:left="283" w:right="-1"/>
        <w:jc w:val="both"/>
        <w:rPr>
          <w:rFonts w:ascii="Arial" w:hAnsi="Arial" w:cs="Arial"/>
        </w:rPr>
      </w:pPr>
      <w:r w:rsidRPr="00162321">
        <w:rPr>
          <w:rFonts w:ascii="Arial" w:hAnsi="Arial" w:cs="Arial"/>
        </w:rPr>
        <w:t>Et les Organisations Syndicales représentatives :</w:t>
      </w:r>
    </w:p>
    <w:p w:rsidR="001E097B" w:rsidRPr="00D73FA4" w:rsidRDefault="001E097B" w:rsidP="001E097B">
      <w:pPr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</w:rPr>
      </w:pPr>
      <w:r w:rsidRPr="00D73FA4">
        <w:rPr>
          <w:rFonts w:ascii="Arial" w:hAnsi="Arial" w:cs="Arial"/>
        </w:rPr>
        <w:t>le Syndicat CFDT de la CRCAM du Finistère représenté par</w:t>
      </w:r>
      <w:r>
        <w:rPr>
          <w:rFonts w:ascii="Arial" w:hAnsi="Arial" w:cs="Arial"/>
        </w:rPr>
        <w:t xml:space="preserve"> </w:t>
      </w:r>
      <w:r w:rsidRPr="001E097B">
        <w:rPr>
          <w:rFonts w:ascii="Arial" w:hAnsi="Arial" w:cs="Arial"/>
          <w:i/>
        </w:rPr>
        <w:t>[nom du signataire non publié</w:t>
      </w:r>
      <w:r>
        <w:rPr>
          <w:rFonts w:ascii="Arial" w:hAnsi="Arial" w:cs="Arial"/>
          <w:i/>
        </w:rPr>
        <w:t xml:space="preserve"> en application de l’article 2 du décret n°2017-752</w:t>
      </w:r>
      <w:r w:rsidRPr="001E097B">
        <w:rPr>
          <w:rFonts w:ascii="Arial" w:hAnsi="Arial" w:cs="Arial"/>
          <w:i/>
        </w:rPr>
        <w:t>]</w:t>
      </w:r>
      <w:r w:rsidRPr="00D73FA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73FA4">
        <w:rPr>
          <w:rFonts w:ascii="Arial" w:hAnsi="Arial" w:cs="Arial"/>
        </w:rPr>
        <w:t>délégué syndical,</w:t>
      </w:r>
    </w:p>
    <w:p w:rsidR="001E097B" w:rsidRPr="00D73FA4" w:rsidRDefault="001E097B" w:rsidP="001E097B">
      <w:pPr>
        <w:numPr>
          <w:ilvl w:val="0"/>
          <w:numId w:val="1"/>
        </w:numPr>
        <w:spacing w:after="240" w:line="276" w:lineRule="auto"/>
        <w:ind w:right="-2"/>
        <w:jc w:val="both"/>
        <w:rPr>
          <w:rFonts w:ascii="Arial" w:hAnsi="Arial" w:cs="Arial"/>
        </w:rPr>
      </w:pPr>
      <w:r w:rsidRPr="00D73FA4">
        <w:rPr>
          <w:rFonts w:ascii="Arial" w:hAnsi="Arial" w:cs="Arial"/>
        </w:rPr>
        <w:t>le Syndicat SNECA de la CRCAM du Finistère représenté par</w:t>
      </w:r>
      <w:r>
        <w:rPr>
          <w:rFonts w:ascii="Arial" w:hAnsi="Arial" w:cs="Arial"/>
        </w:rPr>
        <w:t xml:space="preserve"> </w:t>
      </w:r>
      <w:r w:rsidRPr="001E097B">
        <w:rPr>
          <w:rFonts w:ascii="Arial" w:hAnsi="Arial" w:cs="Arial"/>
          <w:i/>
        </w:rPr>
        <w:t>[nom du signataire non publié</w:t>
      </w:r>
      <w:r>
        <w:rPr>
          <w:rFonts w:ascii="Arial" w:hAnsi="Arial" w:cs="Arial"/>
          <w:i/>
        </w:rPr>
        <w:t xml:space="preserve"> en application de l’article 2 du décret n°2017-752</w:t>
      </w:r>
      <w:r w:rsidRPr="001E097B">
        <w:rPr>
          <w:rFonts w:ascii="Arial" w:hAnsi="Arial" w:cs="Arial"/>
          <w:i/>
        </w:rPr>
        <w:t>]</w:t>
      </w:r>
      <w:r w:rsidRPr="00D73FA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73FA4">
        <w:rPr>
          <w:rFonts w:ascii="Arial" w:hAnsi="Arial" w:cs="Arial"/>
        </w:rPr>
        <w:t>délégué syndical,</w:t>
      </w:r>
    </w:p>
    <w:p w:rsidR="001E097B" w:rsidRPr="00162321" w:rsidRDefault="001E097B" w:rsidP="001E097B">
      <w:pPr>
        <w:numPr>
          <w:ilvl w:val="0"/>
          <w:numId w:val="1"/>
        </w:numPr>
        <w:spacing w:after="240" w:line="276" w:lineRule="auto"/>
        <w:jc w:val="both"/>
        <w:rPr>
          <w:rFonts w:ascii="Arial" w:hAnsi="Arial" w:cs="Arial"/>
        </w:rPr>
      </w:pPr>
      <w:r w:rsidRPr="00162321">
        <w:rPr>
          <w:rFonts w:ascii="Arial" w:hAnsi="Arial" w:cs="Arial"/>
        </w:rPr>
        <w:t xml:space="preserve">le Syndicat SUD de la CRCAM du Finistère </w:t>
      </w:r>
      <w:r w:rsidRPr="00D73FA4">
        <w:rPr>
          <w:rFonts w:ascii="Arial" w:hAnsi="Arial" w:cs="Arial"/>
        </w:rPr>
        <w:t>représenté par</w:t>
      </w:r>
      <w:r>
        <w:rPr>
          <w:rFonts w:ascii="Arial" w:hAnsi="Arial" w:cs="Arial"/>
        </w:rPr>
        <w:t xml:space="preserve"> </w:t>
      </w:r>
      <w:r w:rsidRPr="001E097B">
        <w:rPr>
          <w:rFonts w:ascii="Arial" w:hAnsi="Arial" w:cs="Arial"/>
          <w:i/>
        </w:rPr>
        <w:t>[nom du signataire non publié</w:t>
      </w:r>
      <w:r>
        <w:rPr>
          <w:rFonts w:ascii="Arial" w:hAnsi="Arial" w:cs="Arial"/>
          <w:i/>
        </w:rPr>
        <w:t xml:space="preserve"> en application de l’article 2 du décret n°2017-752</w:t>
      </w:r>
      <w:r w:rsidRPr="001E097B">
        <w:rPr>
          <w:rFonts w:ascii="Arial" w:hAnsi="Arial" w:cs="Arial"/>
          <w:i/>
        </w:rPr>
        <w:t>]</w:t>
      </w:r>
      <w:r w:rsidRPr="00D73FA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73FA4">
        <w:rPr>
          <w:rFonts w:ascii="Arial" w:hAnsi="Arial" w:cs="Arial"/>
        </w:rPr>
        <w:t>délégué syndical</w:t>
      </w:r>
      <w:r w:rsidRPr="00162321">
        <w:rPr>
          <w:rFonts w:ascii="Arial" w:hAnsi="Arial" w:cs="Arial"/>
        </w:rPr>
        <w:t>,</w:t>
      </w:r>
    </w:p>
    <w:p w:rsidR="0082251E" w:rsidRPr="00162321" w:rsidRDefault="0082251E" w:rsidP="00D73FA4">
      <w:pPr>
        <w:spacing w:after="240" w:line="276" w:lineRule="auto"/>
        <w:jc w:val="both"/>
        <w:rPr>
          <w:rFonts w:ascii="Arial" w:hAnsi="Arial" w:cs="Arial"/>
        </w:rPr>
      </w:pPr>
      <w:r w:rsidRPr="00162321">
        <w:rPr>
          <w:rFonts w:ascii="Arial" w:hAnsi="Arial" w:cs="Arial"/>
        </w:rPr>
        <w:tab/>
      </w:r>
      <w:r w:rsidRPr="00162321">
        <w:rPr>
          <w:rFonts w:ascii="Arial" w:hAnsi="Arial" w:cs="Arial"/>
        </w:rPr>
        <w:tab/>
      </w:r>
      <w:r w:rsidRPr="00162321">
        <w:rPr>
          <w:rFonts w:ascii="Arial" w:hAnsi="Arial" w:cs="Arial"/>
        </w:rPr>
        <w:tab/>
      </w:r>
      <w:r w:rsidRPr="00162321">
        <w:rPr>
          <w:rFonts w:ascii="Arial" w:hAnsi="Arial" w:cs="Arial"/>
        </w:rPr>
        <w:tab/>
      </w:r>
      <w:r w:rsidRPr="00162321">
        <w:rPr>
          <w:rFonts w:ascii="Arial" w:hAnsi="Arial" w:cs="Arial"/>
        </w:rPr>
        <w:tab/>
      </w:r>
      <w:r w:rsidRPr="00162321">
        <w:rPr>
          <w:rFonts w:ascii="Arial" w:hAnsi="Arial" w:cs="Arial"/>
        </w:rPr>
        <w:tab/>
      </w:r>
      <w:r w:rsidRPr="00162321">
        <w:rPr>
          <w:rFonts w:ascii="Arial" w:hAnsi="Arial" w:cs="Arial"/>
        </w:rPr>
        <w:tab/>
      </w:r>
      <w:r w:rsidRPr="00162321">
        <w:rPr>
          <w:rFonts w:ascii="Arial" w:hAnsi="Arial" w:cs="Arial"/>
        </w:rPr>
        <w:tab/>
      </w:r>
      <w:r w:rsidRPr="00162321">
        <w:rPr>
          <w:rFonts w:ascii="Arial" w:hAnsi="Arial" w:cs="Arial"/>
        </w:rPr>
        <w:tab/>
      </w:r>
      <w:r w:rsidRPr="00162321">
        <w:rPr>
          <w:rFonts w:ascii="Arial" w:hAnsi="Arial" w:cs="Arial"/>
        </w:rPr>
        <w:tab/>
        <w:t>D’autre part,</w:t>
      </w:r>
    </w:p>
    <w:p w:rsidR="001E2FA8" w:rsidRPr="00162321" w:rsidRDefault="0082251E" w:rsidP="00D73FA4">
      <w:pPr>
        <w:spacing w:after="240" w:line="276" w:lineRule="auto"/>
        <w:jc w:val="both"/>
        <w:rPr>
          <w:rFonts w:ascii="Arial" w:hAnsi="Arial" w:cs="Arial"/>
        </w:rPr>
      </w:pPr>
      <w:r w:rsidRPr="00162321">
        <w:rPr>
          <w:rFonts w:ascii="Arial" w:hAnsi="Arial" w:cs="Arial"/>
        </w:rPr>
        <w:t>Il a été convenu ce qui suit :</w:t>
      </w:r>
    </w:p>
    <w:p w:rsidR="00F670DF" w:rsidRPr="00D73FA4" w:rsidRDefault="0082251E" w:rsidP="00D73FA4">
      <w:pPr>
        <w:tabs>
          <w:tab w:val="left" w:pos="6237"/>
        </w:tabs>
        <w:spacing w:before="480" w:after="120" w:line="276" w:lineRule="auto"/>
        <w:rPr>
          <w:rFonts w:ascii="Arial" w:hAnsi="Arial" w:cs="Arial"/>
          <w:b/>
          <w:bCs/>
          <w:u w:val="single"/>
          <w:lang w:val="fr-CA"/>
        </w:rPr>
      </w:pPr>
      <w:r w:rsidRPr="00D73FA4">
        <w:rPr>
          <w:rFonts w:ascii="Arial" w:hAnsi="Arial" w:cs="Arial"/>
          <w:b/>
          <w:bCs/>
          <w:u w:val="single"/>
          <w:lang w:val="fr-CA"/>
        </w:rPr>
        <w:t>PREAMBULE</w:t>
      </w:r>
    </w:p>
    <w:p w:rsidR="00F62D36" w:rsidRPr="00F62D36" w:rsidRDefault="00F62D36" w:rsidP="00D73FA4">
      <w:pPr>
        <w:tabs>
          <w:tab w:val="left" w:pos="6237"/>
        </w:tabs>
        <w:spacing w:after="120" w:line="276" w:lineRule="auto"/>
        <w:jc w:val="both"/>
        <w:rPr>
          <w:rFonts w:ascii="Arial" w:hAnsi="Arial" w:cs="Arial"/>
        </w:rPr>
      </w:pPr>
      <w:r w:rsidRPr="00F62D36">
        <w:rPr>
          <w:rFonts w:ascii="Arial" w:hAnsi="Arial" w:cs="Arial"/>
        </w:rPr>
        <w:t>Les signataires du présent accord, qui s’inscrit dans le prolongement de l’accord sur la mobilité du</w:t>
      </w:r>
      <w:r w:rsidR="00D44CDC">
        <w:rPr>
          <w:rFonts w:ascii="Arial" w:hAnsi="Arial" w:cs="Arial"/>
        </w:rPr>
        <w:t xml:space="preserve"> </w:t>
      </w:r>
      <w:r w:rsidR="00D44CDC">
        <w:rPr>
          <w:rFonts w:ascii="Arial" w:hAnsi="Arial" w:cs="Arial"/>
        </w:rPr>
        <w:br/>
        <w:t>25 septembre 2014</w:t>
      </w:r>
      <w:r w:rsidRPr="00F62D36">
        <w:rPr>
          <w:rFonts w:ascii="Arial" w:hAnsi="Arial" w:cs="Arial"/>
        </w:rPr>
        <w:t xml:space="preserve">, ont recherché les mesures les mieux adaptées pour favoriser </w:t>
      </w:r>
      <w:r w:rsidR="00D44CDC">
        <w:rPr>
          <w:rFonts w:ascii="Arial" w:hAnsi="Arial" w:cs="Arial"/>
        </w:rPr>
        <w:t xml:space="preserve">et accompagner </w:t>
      </w:r>
      <w:r w:rsidRPr="00F62D36">
        <w:rPr>
          <w:rFonts w:ascii="Arial" w:hAnsi="Arial" w:cs="Arial"/>
        </w:rPr>
        <w:t>les</w:t>
      </w:r>
      <w:r w:rsidR="007552C3">
        <w:rPr>
          <w:rFonts w:ascii="Arial" w:hAnsi="Arial" w:cs="Arial"/>
        </w:rPr>
        <w:t xml:space="preserve"> </w:t>
      </w:r>
      <w:r w:rsidRPr="00F62D36">
        <w:rPr>
          <w:rFonts w:ascii="Arial" w:hAnsi="Arial" w:cs="Arial"/>
        </w:rPr>
        <w:t xml:space="preserve"> mobilités fonctionnelles et géographiques au sein de la Caisse Régionale.</w:t>
      </w:r>
    </w:p>
    <w:p w:rsidR="00F62D36" w:rsidRPr="00F62D36" w:rsidRDefault="00F62D36" w:rsidP="00D73FA4">
      <w:pPr>
        <w:tabs>
          <w:tab w:val="left" w:pos="6237"/>
        </w:tabs>
        <w:spacing w:after="120" w:line="276" w:lineRule="auto"/>
        <w:jc w:val="both"/>
        <w:rPr>
          <w:rFonts w:ascii="Arial" w:hAnsi="Arial" w:cs="Arial"/>
        </w:rPr>
      </w:pPr>
      <w:r w:rsidRPr="00F62D36">
        <w:rPr>
          <w:rFonts w:ascii="Arial" w:hAnsi="Arial" w:cs="Arial"/>
        </w:rPr>
        <w:t xml:space="preserve">Les dispositions retenues </w:t>
      </w:r>
      <w:r w:rsidR="00422206">
        <w:rPr>
          <w:rFonts w:ascii="Arial" w:hAnsi="Arial" w:cs="Arial"/>
        </w:rPr>
        <w:t>sont</w:t>
      </w:r>
      <w:r w:rsidRPr="00F62D36">
        <w:rPr>
          <w:rFonts w:ascii="Arial" w:hAnsi="Arial" w:cs="Arial"/>
        </w:rPr>
        <w:t xml:space="preserve"> le cadre de référence et de gestion de la mobilité dans la Caisse Régionale et </w:t>
      </w:r>
      <w:r w:rsidR="00422206">
        <w:rPr>
          <w:rFonts w:ascii="Arial" w:hAnsi="Arial" w:cs="Arial"/>
        </w:rPr>
        <w:t>en renforcent</w:t>
      </w:r>
      <w:r w:rsidRPr="00F62D36">
        <w:rPr>
          <w:rFonts w:ascii="Arial" w:hAnsi="Arial" w:cs="Arial"/>
        </w:rPr>
        <w:t xml:space="preserve"> la dynamique.</w:t>
      </w:r>
    </w:p>
    <w:p w:rsidR="00F62D36" w:rsidRPr="00F62D36" w:rsidRDefault="00F62D36" w:rsidP="00D73FA4">
      <w:pPr>
        <w:tabs>
          <w:tab w:val="left" w:pos="6237"/>
        </w:tabs>
        <w:spacing w:after="120" w:line="276" w:lineRule="auto"/>
        <w:jc w:val="both"/>
        <w:rPr>
          <w:rFonts w:ascii="Arial" w:hAnsi="Arial" w:cs="Arial"/>
        </w:rPr>
      </w:pPr>
      <w:r w:rsidRPr="00F62D36">
        <w:rPr>
          <w:rFonts w:ascii="Arial" w:hAnsi="Arial" w:cs="Arial"/>
        </w:rPr>
        <w:t xml:space="preserve">Afin d’encourager la mobilité professionnelle vers l’ensemble des entreprises relevant de la Convention Collective Nationale du Crédit Agricole, une charte nationale sur la mobilité inter-Caisses Régionales a été instaurée. La Direction </w:t>
      </w:r>
      <w:r w:rsidR="00422206">
        <w:rPr>
          <w:rFonts w:ascii="Arial" w:hAnsi="Arial" w:cs="Arial"/>
        </w:rPr>
        <w:t>diffuse</w:t>
      </w:r>
      <w:r w:rsidRPr="00F62D36">
        <w:rPr>
          <w:rFonts w:ascii="Arial" w:hAnsi="Arial" w:cs="Arial"/>
        </w:rPr>
        <w:t>, via l’</w:t>
      </w:r>
      <w:r w:rsidR="00422206">
        <w:rPr>
          <w:rFonts w:ascii="Arial" w:hAnsi="Arial" w:cs="Arial"/>
        </w:rPr>
        <w:t>i</w:t>
      </w:r>
      <w:r w:rsidRPr="00F62D36">
        <w:rPr>
          <w:rFonts w:ascii="Arial" w:hAnsi="Arial" w:cs="Arial"/>
        </w:rPr>
        <w:t>ntranet, l’ensemble des dispositions de cette charte ainsi que l’ensemble des offres d’emploi du Groupe.</w:t>
      </w:r>
    </w:p>
    <w:p w:rsidR="00F62D36" w:rsidRPr="00F62D36" w:rsidRDefault="00F62D36" w:rsidP="00D73FA4">
      <w:pPr>
        <w:tabs>
          <w:tab w:val="left" w:pos="6237"/>
        </w:tabs>
        <w:spacing w:after="120" w:line="276" w:lineRule="auto"/>
        <w:jc w:val="both"/>
        <w:rPr>
          <w:rFonts w:ascii="Arial" w:hAnsi="Arial" w:cs="Arial"/>
        </w:rPr>
      </w:pPr>
      <w:r w:rsidRPr="00F62D36">
        <w:rPr>
          <w:rFonts w:ascii="Arial" w:hAnsi="Arial" w:cs="Arial"/>
        </w:rPr>
        <w:t>De plus, les Directions des Caisses Régionales de Crédit Agricole Mutuel des Côtes d’Armor, du Morbihan, d’Ille-et-Vilaine et du Finistère ont choisi de coopérer par la signature d’un pacte de coopération en date du 22 février 2008.</w:t>
      </w:r>
    </w:p>
    <w:p w:rsidR="00F62D36" w:rsidRPr="00F62D36" w:rsidRDefault="00F62D36" w:rsidP="00D73FA4">
      <w:pPr>
        <w:tabs>
          <w:tab w:val="left" w:pos="6237"/>
        </w:tabs>
        <w:spacing w:after="120" w:line="276" w:lineRule="auto"/>
        <w:jc w:val="both"/>
        <w:rPr>
          <w:rFonts w:ascii="Arial" w:hAnsi="Arial" w:cs="Arial"/>
        </w:rPr>
      </w:pPr>
      <w:r w:rsidRPr="00F62D36">
        <w:rPr>
          <w:rFonts w:ascii="Arial" w:hAnsi="Arial" w:cs="Arial"/>
        </w:rPr>
        <w:t>Dans ce cadre, la coopération bretonne s’est traduite par la mise en ligne, dans chaque Caisse Régionale, des postes à pourvoir dans les quatre Caisses bretonnes.</w:t>
      </w:r>
    </w:p>
    <w:p w:rsidR="00F62D36" w:rsidRPr="00F62D36" w:rsidRDefault="00F62D36" w:rsidP="00D73FA4">
      <w:pPr>
        <w:tabs>
          <w:tab w:val="left" w:pos="6237"/>
        </w:tabs>
        <w:spacing w:after="120" w:line="276" w:lineRule="auto"/>
        <w:jc w:val="both"/>
        <w:rPr>
          <w:rFonts w:ascii="Arial" w:hAnsi="Arial" w:cs="Arial"/>
        </w:rPr>
      </w:pPr>
      <w:r w:rsidRPr="00F62D36">
        <w:rPr>
          <w:rFonts w:ascii="Arial" w:hAnsi="Arial" w:cs="Arial"/>
        </w:rPr>
        <w:t>Les parties ont convenu que les dispositions des accords dits « bretons » ne sont pas cumulables avec l’accord sur la mobilité interne en vigueur au sein de la Caisse Régionale du Finistère.</w:t>
      </w:r>
    </w:p>
    <w:p w:rsidR="00826D06" w:rsidRPr="00162321" w:rsidRDefault="00F62D36" w:rsidP="00D73FA4">
      <w:pPr>
        <w:tabs>
          <w:tab w:val="left" w:pos="6237"/>
        </w:tabs>
        <w:spacing w:after="120" w:line="276" w:lineRule="auto"/>
        <w:jc w:val="both"/>
        <w:rPr>
          <w:rFonts w:ascii="Arial" w:hAnsi="Arial" w:cs="Arial"/>
        </w:rPr>
      </w:pPr>
      <w:r w:rsidRPr="00F62D36">
        <w:rPr>
          <w:rFonts w:ascii="Arial" w:hAnsi="Arial" w:cs="Arial"/>
        </w:rPr>
        <w:t>La Direction et les Organisations Syndicales conviennent que la mobilité s’inscrit dans le cadre plus global de la Gestion Prévisionnelle des Emplois et des Compétences</w:t>
      </w:r>
      <w:r w:rsidR="00826D06" w:rsidRPr="00162321">
        <w:rPr>
          <w:rFonts w:ascii="Arial" w:hAnsi="Arial" w:cs="Arial"/>
        </w:rPr>
        <w:t>.</w:t>
      </w:r>
    </w:p>
    <w:p w:rsidR="004D5D2A" w:rsidRPr="00162321" w:rsidRDefault="00AA6D12" w:rsidP="00D73FA4">
      <w:pPr>
        <w:tabs>
          <w:tab w:val="left" w:pos="6237"/>
        </w:tabs>
        <w:spacing w:before="480" w:after="120" w:line="276" w:lineRule="auto"/>
        <w:rPr>
          <w:rFonts w:ascii="Arial" w:hAnsi="Arial" w:cs="Arial"/>
          <w:b/>
          <w:bCs/>
          <w:u w:val="single"/>
          <w:lang w:val="fr-CA"/>
        </w:rPr>
      </w:pPr>
      <w:r w:rsidRPr="00162321">
        <w:rPr>
          <w:rFonts w:ascii="Arial" w:hAnsi="Arial" w:cs="Arial"/>
          <w:b/>
          <w:bCs/>
          <w:u w:val="single"/>
          <w:lang w:val="fr-CA"/>
        </w:rPr>
        <w:lastRenderedPageBreak/>
        <w:t xml:space="preserve">ARTICLE 1 – </w:t>
      </w:r>
      <w:r>
        <w:rPr>
          <w:rFonts w:ascii="Arial" w:hAnsi="Arial" w:cs="Arial"/>
          <w:b/>
          <w:bCs/>
          <w:u w:val="single"/>
          <w:lang w:val="fr-CA"/>
        </w:rPr>
        <w:t>LES PRINCIPES GÉNÉRAUX</w:t>
      </w:r>
      <w:r w:rsidRPr="00162321">
        <w:rPr>
          <w:rFonts w:ascii="Arial" w:hAnsi="Arial" w:cs="Arial"/>
          <w:b/>
          <w:bCs/>
          <w:u w:val="single"/>
          <w:lang w:val="fr-CA"/>
        </w:rPr>
        <w:t xml:space="preserve"> </w:t>
      </w:r>
    </w:p>
    <w:p w:rsidR="00F62D36" w:rsidRPr="00F62D36" w:rsidRDefault="00F62D36" w:rsidP="00D73FA4">
      <w:pPr>
        <w:spacing w:after="120" w:line="276" w:lineRule="auto"/>
        <w:jc w:val="both"/>
        <w:rPr>
          <w:rFonts w:ascii="Arial" w:hAnsi="Arial" w:cs="Arial"/>
        </w:rPr>
      </w:pPr>
      <w:r w:rsidRPr="00F62D36">
        <w:rPr>
          <w:rFonts w:ascii="Arial" w:hAnsi="Arial" w:cs="Arial"/>
        </w:rPr>
        <w:t>La mobilité permet à chacun d’élargir ses perspectives d’évolution professionnelle, son champ de connaissances, d’accroître ses compétences et son professionnalisme. Elle est un moyen de développement personnel et contribue à garantir une employabilité durable.</w:t>
      </w:r>
    </w:p>
    <w:p w:rsidR="00F62D36" w:rsidRPr="00F62D36" w:rsidRDefault="00F62D36" w:rsidP="00D73FA4">
      <w:pPr>
        <w:spacing w:after="120" w:line="276" w:lineRule="auto"/>
        <w:jc w:val="both"/>
        <w:rPr>
          <w:rFonts w:ascii="Arial" w:hAnsi="Arial" w:cs="Arial"/>
        </w:rPr>
      </w:pPr>
      <w:r w:rsidRPr="00F62D36">
        <w:rPr>
          <w:rFonts w:ascii="Arial" w:hAnsi="Arial" w:cs="Arial"/>
        </w:rPr>
        <w:t>Le développement de la gestion des compétences, d’une part, et la politique de formation, d’autre part, en sont les compléments naturels.</w:t>
      </w:r>
    </w:p>
    <w:p w:rsidR="00F62D36" w:rsidRPr="00F62D36" w:rsidRDefault="00F62D36" w:rsidP="00D73FA4">
      <w:pPr>
        <w:spacing w:after="120" w:line="276" w:lineRule="auto"/>
        <w:jc w:val="both"/>
        <w:rPr>
          <w:rFonts w:ascii="Arial" w:hAnsi="Arial" w:cs="Arial"/>
        </w:rPr>
      </w:pPr>
      <w:r w:rsidRPr="00F62D36">
        <w:rPr>
          <w:rFonts w:ascii="Arial" w:hAnsi="Arial" w:cs="Arial"/>
        </w:rPr>
        <w:t>Si chaque salarié est acteur de son projet professionnel, le management contribue au développement des compétences des salariés placés sous sa responsabilité.</w:t>
      </w:r>
    </w:p>
    <w:p w:rsidR="00F62D36" w:rsidRPr="00F62D36" w:rsidRDefault="00F62D36" w:rsidP="00D73FA4">
      <w:pPr>
        <w:spacing w:after="120" w:line="276" w:lineRule="auto"/>
        <w:jc w:val="both"/>
        <w:rPr>
          <w:rFonts w:ascii="Arial" w:hAnsi="Arial" w:cs="Arial"/>
        </w:rPr>
      </w:pPr>
      <w:r w:rsidRPr="00F62D36">
        <w:rPr>
          <w:rFonts w:ascii="Arial" w:hAnsi="Arial" w:cs="Arial"/>
        </w:rPr>
        <w:t>La Caisse Régionale privilégie le pourvoi des postes disponibles par les candidatures internes dans le but d’optimiser la gestion des ressources humaines et de répondre aux aspirations des salariés.</w:t>
      </w:r>
    </w:p>
    <w:p w:rsidR="00F62D36" w:rsidRDefault="00F62D36" w:rsidP="00D73FA4">
      <w:pPr>
        <w:spacing w:after="120" w:line="276" w:lineRule="auto"/>
        <w:jc w:val="both"/>
        <w:rPr>
          <w:rFonts w:ascii="Arial" w:hAnsi="Arial" w:cs="Arial"/>
        </w:rPr>
      </w:pPr>
      <w:r w:rsidRPr="00F62D36">
        <w:rPr>
          <w:rFonts w:ascii="Arial" w:hAnsi="Arial" w:cs="Arial"/>
        </w:rPr>
        <w:t>Par convention, les montants indiqués dans le présent accord concernant les indemnités et primes s’entendent, lorsque celles-ci sont soumises aux cotisations sociales, en brut</w:t>
      </w:r>
      <w:r>
        <w:rPr>
          <w:rFonts w:ascii="Arial" w:hAnsi="Arial" w:cs="Arial"/>
        </w:rPr>
        <w:t>.</w:t>
      </w:r>
    </w:p>
    <w:p w:rsidR="006347C1" w:rsidRPr="00162321" w:rsidRDefault="00AA6D12" w:rsidP="00D73FA4">
      <w:pPr>
        <w:tabs>
          <w:tab w:val="left" w:pos="6237"/>
        </w:tabs>
        <w:spacing w:before="480" w:after="120" w:line="276" w:lineRule="auto"/>
        <w:rPr>
          <w:rFonts w:ascii="Arial" w:hAnsi="Arial" w:cs="Arial"/>
          <w:b/>
          <w:bCs/>
          <w:u w:val="single"/>
          <w:lang w:val="fr-CA"/>
        </w:rPr>
      </w:pPr>
      <w:r>
        <w:rPr>
          <w:rFonts w:ascii="Arial" w:hAnsi="Arial" w:cs="Arial"/>
          <w:b/>
          <w:bCs/>
          <w:u w:val="single"/>
          <w:lang w:val="fr-CA"/>
        </w:rPr>
        <w:t>ARTICLE</w:t>
      </w:r>
      <w:r w:rsidRPr="00162321">
        <w:rPr>
          <w:rFonts w:ascii="Arial" w:hAnsi="Arial" w:cs="Arial"/>
          <w:b/>
          <w:bCs/>
          <w:u w:val="single"/>
          <w:lang w:val="fr-CA"/>
        </w:rPr>
        <w:t xml:space="preserve"> 2 – </w:t>
      </w:r>
      <w:r>
        <w:rPr>
          <w:rFonts w:ascii="Arial" w:hAnsi="Arial" w:cs="Arial"/>
          <w:b/>
          <w:bCs/>
          <w:u w:val="single"/>
          <w:lang w:val="fr-CA"/>
        </w:rPr>
        <w:t>LA LISIBILITÉ DES PERSPECTIVES ET DES PARCOURS</w:t>
      </w:r>
      <w:r w:rsidRPr="00162321">
        <w:rPr>
          <w:rFonts w:ascii="Arial" w:hAnsi="Arial" w:cs="Arial"/>
          <w:b/>
          <w:bCs/>
          <w:u w:val="single"/>
          <w:lang w:val="fr-CA"/>
        </w:rPr>
        <w:t xml:space="preserve"> </w:t>
      </w:r>
    </w:p>
    <w:p w:rsidR="00F62D36" w:rsidRDefault="00F62D36" w:rsidP="00D73FA4">
      <w:pPr>
        <w:spacing w:line="276" w:lineRule="auto"/>
        <w:jc w:val="both"/>
        <w:rPr>
          <w:rFonts w:ascii="Arial" w:hAnsi="Arial" w:cs="Arial"/>
        </w:rPr>
      </w:pPr>
      <w:r w:rsidRPr="00F62D36">
        <w:rPr>
          <w:rFonts w:ascii="Arial" w:hAnsi="Arial" w:cs="Arial"/>
        </w:rPr>
        <w:t>La mobilité n’est pas un objectif, mais un moyen visant à :</w:t>
      </w:r>
      <w:r w:rsidRPr="00F62D36">
        <w:rPr>
          <w:rFonts w:ascii="Arial" w:hAnsi="Arial" w:cs="Arial"/>
        </w:rPr>
        <w:tab/>
      </w:r>
    </w:p>
    <w:p w:rsidR="00F62D36" w:rsidRDefault="00F62D36" w:rsidP="00D73FA4">
      <w:pPr>
        <w:pStyle w:val="Paragraphedeliste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</w:rPr>
      </w:pPr>
      <w:r w:rsidRPr="00F62D36">
        <w:rPr>
          <w:rFonts w:ascii="Arial" w:hAnsi="Arial" w:cs="Arial"/>
        </w:rPr>
        <w:t>favoriser l’évolution professionnelle des salariés ;</w:t>
      </w:r>
      <w:r w:rsidRPr="00F62D36">
        <w:rPr>
          <w:rFonts w:ascii="Arial" w:hAnsi="Arial" w:cs="Arial"/>
        </w:rPr>
        <w:tab/>
      </w:r>
    </w:p>
    <w:p w:rsidR="00F62D36" w:rsidRPr="00F62D36" w:rsidRDefault="00F62D36" w:rsidP="00D73FA4">
      <w:pPr>
        <w:pStyle w:val="Paragraphedeliste"/>
        <w:numPr>
          <w:ilvl w:val="0"/>
          <w:numId w:val="16"/>
        </w:numPr>
        <w:spacing w:after="120" w:line="276" w:lineRule="auto"/>
        <w:jc w:val="both"/>
        <w:rPr>
          <w:rFonts w:ascii="Arial" w:hAnsi="Arial" w:cs="Arial"/>
        </w:rPr>
      </w:pPr>
      <w:r w:rsidRPr="00F62D36">
        <w:rPr>
          <w:rFonts w:ascii="Arial" w:hAnsi="Arial" w:cs="Arial"/>
        </w:rPr>
        <w:t>réaliser la meilleure adéquation possible sous les aspects sociaux et économiques entre les compétences dont l’entreprise a besoin et les souhaits des salariés.</w:t>
      </w:r>
    </w:p>
    <w:p w:rsidR="00F62D36" w:rsidRDefault="00F62D36" w:rsidP="00D73FA4">
      <w:pPr>
        <w:spacing w:line="276" w:lineRule="auto"/>
        <w:jc w:val="both"/>
        <w:rPr>
          <w:rFonts w:ascii="Arial" w:hAnsi="Arial" w:cs="Arial"/>
        </w:rPr>
      </w:pPr>
      <w:r w:rsidRPr="00F62D36">
        <w:rPr>
          <w:rFonts w:ascii="Arial" w:hAnsi="Arial" w:cs="Arial"/>
        </w:rPr>
        <w:t>Conformément à la législation, la Caisse Régionale met en œuvre, dans le cadre d’une Gestion Prévisionnelle des Emplois et des Compétences, les démarches visant à identifier :</w:t>
      </w:r>
      <w:r w:rsidRPr="00F62D36">
        <w:rPr>
          <w:rFonts w:ascii="Arial" w:hAnsi="Arial" w:cs="Arial"/>
        </w:rPr>
        <w:tab/>
      </w:r>
    </w:p>
    <w:p w:rsidR="00F62D36" w:rsidRPr="00D73FA4" w:rsidRDefault="00F62D36" w:rsidP="00D73FA4">
      <w:pPr>
        <w:pStyle w:val="Paragraphedeliste"/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</w:rPr>
      </w:pPr>
      <w:r w:rsidRPr="00D73FA4">
        <w:rPr>
          <w:rFonts w:ascii="Arial" w:hAnsi="Arial" w:cs="Arial"/>
        </w:rPr>
        <w:t>le contenu des emplois ;</w:t>
      </w:r>
      <w:r w:rsidRPr="00D73FA4">
        <w:rPr>
          <w:rFonts w:ascii="Arial" w:hAnsi="Arial" w:cs="Arial"/>
        </w:rPr>
        <w:tab/>
      </w:r>
    </w:p>
    <w:p w:rsidR="00F62D36" w:rsidRPr="00D73FA4" w:rsidRDefault="00F62D36" w:rsidP="00D73FA4">
      <w:pPr>
        <w:pStyle w:val="Paragraphedeliste"/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</w:rPr>
      </w:pPr>
      <w:r w:rsidRPr="00D73FA4">
        <w:rPr>
          <w:rFonts w:ascii="Arial" w:hAnsi="Arial" w:cs="Arial"/>
        </w:rPr>
        <w:t>leurs évolutions ;</w:t>
      </w:r>
      <w:r w:rsidRPr="00D73FA4">
        <w:rPr>
          <w:rFonts w:ascii="Arial" w:hAnsi="Arial" w:cs="Arial"/>
        </w:rPr>
        <w:tab/>
      </w:r>
    </w:p>
    <w:p w:rsidR="00F62D36" w:rsidRPr="00F62D36" w:rsidRDefault="00F62D36" w:rsidP="00D73FA4">
      <w:pPr>
        <w:pStyle w:val="Paragraphedeliste"/>
        <w:numPr>
          <w:ilvl w:val="0"/>
          <w:numId w:val="17"/>
        </w:numPr>
        <w:spacing w:after="120" w:line="276" w:lineRule="auto"/>
        <w:jc w:val="both"/>
        <w:rPr>
          <w:rFonts w:ascii="Arial" w:hAnsi="Arial" w:cs="Arial"/>
        </w:rPr>
      </w:pPr>
      <w:r w:rsidRPr="00F62D36">
        <w:rPr>
          <w:rFonts w:ascii="Arial" w:hAnsi="Arial" w:cs="Arial"/>
        </w:rPr>
        <w:t>les compétences nécessaires.</w:t>
      </w:r>
    </w:p>
    <w:p w:rsidR="00F62D36" w:rsidRPr="00F62D36" w:rsidRDefault="00F62D36" w:rsidP="00D73FA4">
      <w:pPr>
        <w:spacing w:after="120" w:line="276" w:lineRule="auto"/>
        <w:jc w:val="both"/>
        <w:rPr>
          <w:rFonts w:ascii="Arial" w:hAnsi="Arial" w:cs="Arial"/>
        </w:rPr>
      </w:pPr>
      <w:r w:rsidRPr="00F62D36">
        <w:rPr>
          <w:rFonts w:ascii="Arial" w:hAnsi="Arial" w:cs="Arial"/>
        </w:rPr>
        <w:t>Dans ce but, et pour améliorer la lisibilité des parcours professionnels possibles dans l’entreprise, la Caisse Régionale a mis en place un outil dynamique de cartographie des emplois et des itinéraires de carrière par domaine d’activité.</w:t>
      </w:r>
    </w:p>
    <w:p w:rsidR="00F62D36" w:rsidRPr="00F62D36" w:rsidRDefault="00F62D36" w:rsidP="00D73FA4">
      <w:pPr>
        <w:spacing w:after="120" w:line="276" w:lineRule="auto"/>
        <w:jc w:val="both"/>
        <w:rPr>
          <w:rFonts w:ascii="Arial" w:hAnsi="Arial" w:cs="Arial"/>
        </w:rPr>
      </w:pPr>
      <w:r w:rsidRPr="00F62D36">
        <w:rPr>
          <w:rFonts w:ascii="Arial" w:hAnsi="Arial" w:cs="Arial"/>
        </w:rPr>
        <w:t>Cet outil permet de mettre en évidence des passerelles entre le Siège et le Réseau, de multiplier les perspectives et de les illustrer par des parcours concrets.</w:t>
      </w:r>
    </w:p>
    <w:p w:rsidR="00F62D36" w:rsidRPr="00F62D36" w:rsidRDefault="00F62D36" w:rsidP="00D73FA4">
      <w:pPr>
        <w:spacing w:after="120" w:line="276" w:lineRule="auto"/>
        <w:jc w:val="both"/>
        <w:rPr>
          <w:rFonts w:ascii="Arial" w:hAnsi="Arial" w:cs="Arial"/>
        </w:rPr>
      </w:pPr>
      <w:r w:rsidRPr="00F62D36">
        <w:rPr>
          <w:rFonts w:ascii="Arial" w:hAnsi="Arial" w:cs="Arial"/>
        </w:rPr>
        <w:t xml:space="preserve">Tout poste à pourvoir fait l’objet d’une définition claire et précise, faisant notamment référence aux compétences requises dans l’exercice de la fonction proposée. </w:t>
      </w:r>
    </w:p>
    <w:p w:rsidR="00F62D36" w:rsidRPr="00F62D36" w:rsidRDefault="00F62D36" w:rsidP="00D73FA4">
      <w:pPr>
        <w:spacing w:after="120" w:line="276" w:lineRule="auto"/>
        <w:jc w:val="both"/>
        <w:rPr>
          <w:rFonts w:ascii="Arial" w:hAnsi="Arial" w:cs="Arial"/>
        </w:rPr>
      </w:pPr>
      <w:r w:rsidRPr="00F62D36">
        <w:rPr>
          <w:rFonts w:ascii="Arial" w:hAnsi="Arial" w:cs="Arial"/>
        </w:rPr>
        <w:t xml:space="preserve">La hiérarchie est associée à la Direction des Ressources Humaines dans sa mission de gestion des ressources humaines. A ce titre, elle anime la gestion individuelle des carrières et des compétences. </w:t>
      </w:r>
    </w:p>
    <w:p w:rsidR="00422206" w:rsidRDefault="00F62D36" w:rsidP="00D73FA4">
      <w:pPr>
        <w:spacing w:after="120" w:line="276" w:lineRule="auto"/>
        <w:jc w:val="both"/>
        <w:rPr>
          <w:rFonts w:ascii="Arial" w:hAnsi="Arial" w:cs="Arial"/>
        </w:rPr>
      </w:pPr>
      <w:r w:rsidRPr="00F62D36">
        <w:rPr>
          <w:rFonts w:ascii="Arial" w:hAnsi="Arial" w:cs="Arial"/>
        </w:rPr>
        <w:t xml:space="preserve">A cet effet, </w:t>
      </w:r>
      <w:r w:rsidR="00422206">
        <w:rPr>
          <w:rFonts w:ascii="Arial" w:hAnsi="Arial" w:cs="Arial"/>
        </w:rPr>
        <w:t>un entretien professionnel est organisé chaque année entre chaque collaborateur et son</w:t>
      </w:r>
      <w:r w:rsidR="007552C3">
        <w:rPr>
          <w:rFonts w:ascii="Arial" w:hAnsi="Arial" w:cs="Arial"/>
        </w:rPr>
        <w:t xml:space="preserve"> </w:t>
      </w:r>
      <w:r w:rsidR="00422206">
        <w:rPr>
          <w:rFonts w:ascii="Arial" w:hAnsi="Arial" w:cs="Arial"/>
        </w:rPr>
        <w:t xml:space="preserve"> manager. Chaque collaborateur bénéficie également, au moins une fois tous les six ans, d’un</w:t>
      </w:r>
      <w:r w:rsidR="007552C3">
        <w:rPr>
          <w:rFonts w:ascii="Arial" w:hAnsi="Arial" w:cs="Arial"/>
        </w:rPr>
        <w:t xml:space="preserve"> </w:t>
      </w:r>
      <w:r w:rsidR="00422206">
        <w:rPr>
          <w:rFonts w:ascii="Arial" w:hAnsi="Arial" w:cs="Arial"/>
        </w:rPr>
        <w:t xml:space="preserve"> entretien professionnel « bilan » avec un membre de la Direction des Ressources Humaines.</w:t>
      </w:r>
      <w:r w:rsidR="007552C3">
        <w:rPr>
          <w:rFonts w:ascii="Arial" w:hAnsi="Arial" w:cs="Arial"/>
        </w:rPr>
        <w:t xml:space="preserve"> </w:t>
      </w:r>
      <w:r w:rsidR="00422206">
        <w:rPr>
          <w:rFonts w:ascii="Arial" w:hAnsi="Arial" w:cs="Arial"/>
        </w:rPr>
        <w:t xml:space="preserve"> </w:t>
      </w:r>
    </w:p>
    <w:p w:rsidR="00F62D36" w:rsidRPr="00F62D36" w:rsidRDefault="00F62D36" w:rsidP="00D73FA4">
      <w:pPr>
        <w:spacing w:after="120" w:line="276" w:lineRule="auto"/>
        <w:jc w:val="both"/>
        <w:rPr>
          <w:rFonts w:ascii="Arial" w:hAnsi="Arial" w:cs="Arial"/>
        </w:rPr>
      </w:pPr>
      <w:r w:rsidRPr="00F62D36">
        <w:rPr>
          <w:rFonts w:ascii="Arial" w:hAnsi="Arial" w:cs="Arial"/>
        </w:rPr>
        <w:t xml:space="preserve">Chaque entretien fait l’objet d’un compte-rendu. Celui-ci est préalablement transmis au collaborateur pour acceptation avant </w:t>
      </w:r>
      <w:r w:rsidR="00422206">
        <w:rPr>
          <w:rFonts w:ascii="Arial" w:hAnsi="Arial" w:cs="Arial"/>
        </w:rPr>
        <w:t>communication</w:t>
      </w:r>
      <w:r w:rsidRPr="00F62D36">
        <w:rPr>
          <w:rFonts w:ascii="Arial" w:hAnsi="Arial" w:cs="Arial"/>
        </w:rPr>
        <w:t xml:space="preserve"> au responsable hiérarchique. Les informations jugées confidentielles pour le collaborateur ne sont pas diffusées.</w:t>
      </w:r>
    </w:p>
    <w:p w:rsidR="00F62D36" w:rsidRDefault="00F62D36" w:rsidP="00D73FA4">
      <w:pPr>
        <w:spacing w:after="120" w:line="276" w:lineRule="auto"/>
        <w:jc w:val="both"/>
        <w:rPr>
          <w:rFonts w:ascii="Arial" w:hAnsi="Arial" w:cs="Arial"/>
        </w:rPr>
      </w:pPr>
      <w:r w:rsidRPr="00F62D36">
        <w:rPr>
          <w:rFonts w:ascii="Arial" w:hAnsi="Arial" w:cs="Arial"/>
        </w:rPr>
        <w:t>En outre, les collaborateurs sont reçus deux ans avant leur date prévisible de départ en retraite par le service Gestion du Personnel et Relations Sociales pour un examen de leur situation personnelle</w:t>
      </w:r>
      <w:r w:rsidR="00422206">
        <w:rPr>
          <w:rFonts w:ascii="Arial" w:hAnsi="Arial" w:cs="Arial"/>
        </w:rPr>
        <w:t>.</w:t>
      </w:r>
    </w:p>
    <w:p w:rsidR="000F36A6" w:rsidRPr="00162321" w:rsidRDefault="00AA6D12" w:rsidP="00D73FA4">
      <w:pPr>
        <w:tabs>
          <w:tab w:val="left" w:pos="6237"/>
        </w:tabs>
        <w:spacing w:before="480" w:after="120" w:line="276" w:lineRule="auto"/>
        <w:rPr>
          <w:rFonts w:ascii="Arial" w:hAnsi="Arial" w:cs="Arial"/>
          <w:b/>
          <w:bCs/>
          <w:u w:val="single"/>
          <w:lang w:val="fr-CA"/>
        </w:rPr>
      </w:pPr>
      <w:r>
        <w:rPr>
          <w:rFonts w:ascii="Arial" w:hAnsi="Arial" w:cs="Arial"/>
          <w:b/>
          <w:bCs/>
          <w:u w:val="single"/>
          <w:lang w:val="fr-CA"/>
        </w:rPr>
        <w:t>ARTICLE</w:t>
      </w:r>
      <w:r w:rsidRPr="00162321">
        <w:rPr>
          <w:rFonts w:ascii="Arial" w:hAnsi="Arial" w:cs="Arial"/>
          <w:b/>
          <w:bCs/>
          <w:u w:val="single"/>
          <w:lang w:val="fr-CA"/>
        </w:rPr>
        <w:t xml:space="preserve"> 3 – </w:t>
      </w:r>
      <w:r>
        <w:rPr>
          <w:rFonts w:ascii="Arial" w:hAnsi="Arial" w:cs="Arial"/>
          <w:b/>
          <w:bCs/>
          <w:u w:val="single"/>
          <w:lang w:val="fr-CA"/>
        </w:rPr>
        <w:t>LA GESTION DE LA MOBILITÉ</w:t>
      </w:r>
      <w:r w:rsidRPr="00162321">
        <w:rPr>
          <w:rFonts w:ascii="Arial" w:hAnsi="Arial" w:cs="Arial"/>
          <w:b/>
          <w:bCs/>
          <w:u w:val="single"/>
          <w:lang w:val="fr-CA"/>
        </w:rPr>
        <w:t xml:space="preserve"> </w:t>
      </w:r>
    </w:p>
    <w:p w:rsidR="00F62D36" w:rsidRDefault="001E097B" w:rsidP="00AA6D12">
      <w:pPr>
        <w:tabs>
          <w:tab w:val="left" w:pos="6237"/>
        </w:tabs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[partie de l’accord non publiée</w:t>
      </w:r>
      <w:r w:rsidRPr="001E097B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en application de l’article L2231-5-1 alinéa 2 du code du travail]</w:t>
      </w:r>
    </w:p>
    <w:p w:rsidR="00AA6D12" w:rsidRPr="00162321" w:rsidRDefault="00AA6D12" w:rsidP="00AA6D12">
      <w:pPr>
        <w:tabs>
          <w:tab w:val="left" w:pos="6237"/>
        </w:tabs>
        <w:spacing w:before="480" w:after="120" w:line="276" w:lineRule="auto"/>
        <w:rPr>
          <w:rFonts w:ascii="Arial" w:hAnsi="Arial" w:cs="Arial"/>
          <w:b/>
          <w:bCs/>
          <w:u w:val="single"/>
          <w:lang w:val="fr-CA"/>
        </w:rPr>
      </w:pPr>
      <w:r>
        <w:rPr>
          <w:rFonts w:ascii="Arial" w:hAnsi="Arial" w:cs="Arial"/>
          <w:b/>
          <w:bCs/>
          <w:u w:val="single"/>
          <w:lang w:val="fr-CA"/>
        </w:rPr>
        <w:lastRenderedPageBreak/>
        <w:t xml:space="preserve">ARTICLE </w:t>
      </w:r>
      <w:r w:rsidR="00FB324E">
        <w:rPr>
          <w:rFonts w:ascii="Arial" w:hAnsi="Arial" w:cs="Arial"/>
          <w:b/>
          <w:bCs/>
          <w:u w:val="single"/>
          <w:lang w:val="fr-CA"/>
        </w:rPr>
        <w:t>4</w:t>
      </w:r>
      <w:r w:rsidRPr="00162321">
        <w:rPr>
          <w:rFonts w:ascii="Arial" w:hAnsi="Arial" w:cs="Arial"/>
          <w:b/>
          <w:bCs/>
          <w:u w:val="single"/>
          <w:lang w:val="fr-CA"/>
        </w:rPr>
        <w:t xml:space="preserve"> – </w:t>
      </w:r>
      <w:r>
        <w:rPr>
          <w:rFonts w:ascii="Arial" w:hAnsi="Arial" w:cs="Arial"/>
          <w:b/>
          <w:bCs/>
          <w:u w:val="single"/>
          <w:lang w:val="fr-CA"/>
        </w:rPr>
        <w:t>LA DURÉE ET LE SUIVI DE L’ACCORD</w:t>
      </w:r>
      <w:r w:rsidRPr="00162321">
        <w:rPr>
          <w:rFonts w:ascii="Arial" w:hAnsi="Arial" w:cs="Arial"/>
          <w:b/>
          <w:bCs/>
          <w:u w:val="single"/>
          <w:lang w:val="fr-CA"/>
        </w:rPr>
        <w:t xml:space="preserve"> </w:t>
      </w:r>
    </w:p>
    <w:p w:rsidR="00AA6D12" w:rsidRPr="00AA6D12" w:rsidRDefault="00AA6D12" w:rsidP="00AA6D12">
      <w:pPr>
        <w:tabs>
          <w:tab w:val="left" w:pos="6237"/>
        </w:tabs>
        <w:spacing w:after="120" w:line="276" w:lineRule="auto"/>
        <w:jc w:val="both"/>
        <w:rPr>
          <w:rFonts w:ascii="Arial" w:hAnsi="Arial" w:cs="Arial"/>
        </w:rPr>
      </w:pPr>
      <w:r w:rsidRPr="00AA6D12">
        <w:rPr>
          <w:rFonts w:ascii="Arial" w:hAnsi="Arial" w:cs="Arial"/>
        </w:rPr>
        <w:t>Le présent accord est conclu pour une durée de trois ans</w:t>
      </w:r>
      <w:r>
        <w:rPr>
          <w:rFonts w:ascii="Arial" w:hAnsi="Arial" w:cs="Arial"/>
        </w:rPr>
        <w:t xml:space="preserve"> et trois mois</w:t>
      </w:r>
      <w:r w:rsidRPr="00AA6D12">
        <w:rPr>
          <w:rFonts w:ascii="Arial" w:hAnsi="Arial" w:cs="Arial"/>
        </w:rPr>
        <w:t>. Il entre en vigueur à compter</w:t>
      </w:r>
      <w:r w:rsidR="007552C3">
        <w:rPr>
          <w:rFonts w:ascii="Arial" w:hAnsi="Arial" w:cs="Arial"/>
        </w:rPr>
        <w:t xml:space="preserve"> </w:t>
      </w:r>
      <w:r w:rsidRPr="00AA6D12">
        <w:rPr>
          <w:rFonts w:ascii="Arial" w:hAnsi="Arial" w:cs="Arial"/>
        </w:rPr>
        <w:t xml:space="preserve"> du </w:t>
      </w:r>
      <w:r>
        <w:rPr>
          <w:rFonts w:ascii="Arial" w:hAnsi="Arial" w:cs="Arial"/>
        </w:rPr>
        <w:t>1</w:t>
      </w:r>
      <w:r w:rsidRPr="00AA6D12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</w:t>
      </w:r>
      <w:r w:rsidRPr="00AA6D12">
        <w:rPr>
          <w:rFonts w:ascii="Arial" w:hAnsi="Arial" w:cs="Arial"/>
        </w:rPr>
        <w:t>octobre 201</w:t>
      </w:r>
      <w:r>
        <w:rPr>
          <w:rFonts w:ascii="Arial" w:hAnsi="Arial" w:cs="Arial"/>
        </w:rPr>
        <w:t>7 et s’appliquera jusqu’au 31 décembre</w:t>
      </w:r>
      <w:r w:rsidRPr="00AA6D12">
        <w:rPr>
          <w:rFonts w:ascii="Arial" w:hAnsi="Arial" w:cs="Arial"/>
        </w:rPr>
        <w:t xml:space="preserve"> 20</w:t>
      </w:r>
      <w:r w:rsidR="00AF1F90">
        <w:rPr>
          <w:rFonts w:ascii="Arial" w:hAnsi="Arial" w:cs="Arial"/>
        </w:rPr>
        <w:t>20</w:t>
      </w:r>
      <w:r w:rsidRPr="00AA6D12">
        <w:rPr>
          <w:rFonts w:ascii="Arial" w:hAnsi="Arial" w:cs="Arial"/>
        </w:rPr>
        <w:t xml:space="preserve">. Au-delà de cette date, il cessera de </w:t>
      </w:r>
      <w:r w:rsidR="007552C3">
        <w:rPr>
          <w:rFonts w:ascii="Arial" w:hAnsi="Arial" w:cs="Arial"/>
        </w:rPr>
        <w:t xml:space="preserve"> </w:t>
      </w:r>
      <w:r w:rsidRPr="00AA6D12">
        <w:rPr>
          <w:rFonts w:ascii="Arial" w:hAnsi="Arial" w:cs="Arial"/>
        </w:rPr>
        <w:t>plein droit de produire tout effet.</w:t>
      </w:r>
    </w:p>
    <w:p w:rsidR="00AA6D12" w:rsidRPr="00AA6D12" w:rsidRDefault="00AA6D12" w:rsidP="00AA6D12">
      <w:pPr>
        <w:tabs>
          <w:tab w:val="left" w:pos="6237"/>
        </w:tabs>
        <w:spacing w:after="120" w:line="276" w:lineRule="auto"/>
        <w:jc w:val="both"/>
        <w:rPr>
          <w:rFonts w:ascii="Arial" w:hAnsi="Arial" w:cs="Arial"/>
        </w:rPr>
      </w:pPr>
      <w:r w:rsidRPr="00AA6D12">
        <w:rPr>
          <w:rFonts w:ascii="Arial" w:hAnsi="Arial" w:cs="Arial"/>
        </w:rPr>
        <w:t xml:space="preserve">Une clause de revoyure est instaurée, entre les parties signataires, </w:t>
      </w:r>
      <w:r>
        <w:rPr>
          <w:rFonts w:ascii="Arial" w:hAnsi="Arial" w:cs="Arial"/>
        </w:rPr>
        <w:t>20</w:t>
      </w:r>
      <w:r w:rsidRPr="00AA6D12">
        <w:rPr>
          <w:rFonts w:ascii="Arial" w:hAnsi="Arial" w:cs="Arial"/>
        </w:rPr>
        <w:t xml:space="preserve"> mois après </w:t>
      </w:r>
      <w:r>
        <w:rPr>
          <w:rFonts w:ascii="Arial" w:hAnsi="Arial" w:cs="Arial"/>
        </w:rPr>
        <w:t>l’entrée en vigueur</w:t>
      </w:r>
      <w:r w:rsidR="007552C3">
        <w:rPr>
          <w:rFonts w:ascii="Arial" w:hAnsi="Arial" w:cs="Arial"/>
        </w:rPr>
        <w:t xml:space="preserve"> </w:t>
      </w:r>
      <w:r w:rsidRPr="00AA6D12">
        <w:rPr>
          <w:rFonts w:ascii="Arial" w:hAnsi="Arial" w:cs="Arial"/>
        </w:rPr>
        <w:t xml:space="preserve"> de l’accord, soit au plus tard le </w:t>
      </w:r>
      <w:r>
        <w:rPr>
          <w:rFonts w:ascii="Arial" w:hAnsi="Arial" w:cs="Arial"/>
        </w:rPr>
        <w:t>30 juin 2019</w:t>
      </w:r>
      <w:r w:rsidRPr="00AA6D12">
        <w:rPr>
          <w:rFonts w:ascii="Arial" w:hAnsi="Arial" w:cs="Arial"/>
        </w:rPr>
        <w:t>.</w:t>
      </w:r>
      <w:r w:rsidR="007552C3">
        <w:rPr>
          <w:rFonts w:ascii="Arial" w:hAnsi="Arial" w:cs="Arial"/>
        </w:rPr>
        <w:t xml:space="preserve"> </w:t>
      </w:r>
    </w:p>
    <w:p w:rsidR="00AA6D12" w:rsidRPr="00AA6D12" w:rsidRDefault="00AA6D12" w:rsidP="00B64F10">
      <w:pPr>
        <w:tabs>
          <w:tab w:val="left" w:pos="6237"/>
        </w:tabs>
        <w:spacing w:line="276" w:lineRule="auto"/>
        <w:contextualSpacing/>
        <w:jc w:val="both"/>
        <w:rPr>
          <w:rFonts w:ascii="Arial" w:hAnsi="Arial" w:cs="Arial"/>
        </w:rPr>
      </w:pPr>
      <w:r w:rsidRPr="00AA6D12">
        <w:rPr>
          <w:rFonts w:ascii="Arial" w:hAnsi="Arial" w:cs="Arial"/>
        </w:rPr>
        <w:t>A cette occasion, les indicateurs suivants seront notamment présentés et analysés :</w:t>
      </w:r>
    </w:p>
    <w:p w:rsidR="00B64F10" w:rsidRDefault="00B64F10" w:rsidP="00B64F10">
      <w:pPr>
        <w:pStyle w:val="Paragraphedeliste"/>
        <w:numPr>
          <w:ilvl w:val="0"/>
          <w:numId w:val="18"/>
        </w:numPr>
        <w:tabs>
          <w:tab w:val="left" w:pos="6237"/>
        </w:tabs>
        <w:spacing w:after="120" w:line="276" w:lineRule="auto"/>
        <w:jc w:val="both"/>
        <w:rPr>
          <w:rFonts w:ascii="Arial" w:hAnsi="Arial" w:cs="Arial"/>
        </w:rPr>
      </w:pPr>
      <w:r w:rsidRPr="00B64F10">
        <w:rPr>
          <w:rFonts w:ascii="Arial" w:hAnsi="Arial" w:cs="Arial"/>
        </w:rPr>
        <w:t>l</w:t>
      </w:r>
      <w:r w:rsidR="00AA6D12" w:rsidRPr="00B64F10">
        <w:rPr>
          <w:rFonts w:ascii="Arial" w:hAnsi="Arial" w:cs="Arial"/>
        </w:rPr>
        <w:t>e respe</w:t>
      </w:r>
      <w:r w:rsidRPr="00B64F10">
        <w:rPr>
          <w:rFonts w:ascii="Arial" w:hAnsi="Arial" w:cs="Arial"/>
        </w:rPr>
        <w:t>ct du processus de postulation (</w:t>
      </w:r>
      <w:r w:rsidR="00AA6D12" w:rsidRPr="00B64F10">
        <w:rPr>
          <w:rFonts w:ascii="Arial" w:hAnsi="Arial" w:cs="Arial"/>
        </w:rPr>
        <w:t>délai moyen de</w:t>
      </w:r>
      <w:r w:rsidRPr="00B64F10">
        <w:rPr>
          <w:rFonts w:ascii="Arial" w:hAnsi="Arial" w:cs="Arial"/>
        </w:rPr>
        <w:t xml:space="preserve"> réponse aux salariés postulant, </w:t>
      </w:r>
      <w:r w:rsidR="00AA6D12" w:rsidRPr="00B64F10">
        <w:rPr>
          <w:rFonts w:ascii="Arial" w:hAnsi="Arial" w:cs="Arial"/>
        </w:rPr>
        <w:t>délai moyen pour pourvoir un poste</w:t>
      </w:r>
      <w:r w:rsidRPr="00B64F10">
        <w:rPr>
          <w:rFonts w:ascii="Arial" w:hAnsi="Arial" w:cs="Arial"/>
        </w:rPr>
        <w:t>) ;</w:t>
      </w:r>
    </w:p>
    <w:p w:rsidR="00AA6D12" w:rsidRPr="00B64F10" w:rsidRDefault="00B64F10" w:rsidP="00AA6D12">
      <w:pPr>
        <w:pStyle w:val="Paragraphedeliste"/>
        <w:numPr>
          <w:ilvl w:val="0"/>
          <w:numId w:val="18"/>
        </w:numPr>
        <w:tabs>
          <w:tab w:val="left" w:pos="6237"/>
        </w:tabs>
        <w:spacing w:after="120" w:line="276" w:lineRule="auto"/>
        <w:contextualSpacing w:val="0"/>
        <w:jc w:val="both"/>
        <w:rPr>
          <w:rFonts w:ascii="Arial" w:hAnsi="Arial" w:cs="Arial"/>
        </w:rPr>
      </w:pPr>
      <w:r w:rsidRPr="00B64F10">
        <w:rPr>
          <w:rFonts w:ascii="Arial" w:hAnsi="Arial" w:cs="Arial"/>
        </w:rPr>
        <w:t>l</w:t>
      </w:r>
      <w:r w:rsidR="00AA6D12" w:rsidRPr="00B64F10">
        <w:rPr>
          <w:rFonts w:ascii="Arial" w:hAnsi="Arial" w:cs="Arial"/>
        </w:rPr>
        <w:t>’attractivit</w:t>
      </w:r>
      <w:r w:rsidRPr="00B64F10">
        <w:rPr>
          <w:rFonts w:ascii="Arial" w:hAnsi="Arial" w:cs="Arial"/>
        </w:rPr>
        <w:t>é des mesures d’accompagnement (</w:t>
      </w:r>
      <w:r w:rsidR="00AA6D12" w:rsidRPr="00B64F10">
        <w:rPr>
          <w:rFonts w:ascii="Arial" w:hAnsi="Arial" w:cs="Arial"/>
        </w:rPr>
        <w:t>pourcentage de salariés</w:t>
      </w:r>
      <w:r w:rsidRPr="00B64F10">
        <w:rPr>
          <w:rFonts w:ascii="Arial" w:hAnsi="Arial" w:cs="Arial"/>
        </w:rPr>
        <w:t xml:space="preserve"> ayant évolué géographiquement, </w:t>
      </w:r>
      <w:r w:rsidR="00AA6D12" w:rsidRPr="00B64F10">
        <w:rPr>
          <w:rFonts w:ascii="Arial" w:hAnsi="Arial" w:cs="Arial"/>
        </w:rPr>
        <w:t>pourcentage de salariés ayant évolué fonctionnellement</w:t>
      </w:r>
      <w:r>
        <w:rPr>
          <w:rFonts w:ascii="Arial" w:hAnsi="Arial" w:cs="Arial"/>
        </w:rPr>
        <w:t>)</w:t>
      </w:r>
      <w:r w:rsidR="00AA6D12" w:rsidRPr="00B64F10">
        <w:rPr>
          <w:rFonts w:ascii="Arial" w:hAnsi="Arial" w:cs="Arial"/>
        </w:rPr>
        <w:t>.</w:t>
      </w:r>
    </w:p>
    <w:p w:rsidR="00AA6D12" w:rsidRDefault="00AA6D12" w:rsidP="00AA6D12">
      <w:pPr>
        <w:tabs>
          <w:tab w:val="left" w:pos="6237"/>
        </w:tabs>
        <w:spacing w:after="120" w:line="276" w:lineRule="auto"/>
        <w:jc w:val="both"/>
        <w:rPr>
          <w:rFonts w:ascii="Arial" w:hAnsi="Arial" w:cs="Arial"/>
        </w:rPr>
      </w:pPr>
      <w:r w:rsidRPr="00AA6D12">
        <w:rPr>
          <w:rFonts w:ascii="Arial" w:hAnsi="Arial" w:cs="Arial"/>
        </w:rPr>
        <w:t xml:space="preserve">Les mesures d’accompagnement de la mobilité seront examinées chaque année dans le cadre de la </w:t>
      </w:r>
      <w:r w:rsidR="00B64F10">
        <w:rPr>
          <w:rFonts w:ascii="Arial" w:hAnsi="Arial" w:cs="Arial"/>
        </w:rPr>
        <w:t>n</w:t>
      </w:r>
      <w:r w:rsidRPr="00AA6D12">
        <w:rPr>
          <w:rFonts w:ascii="Arial" w:hAnsi="Arial" w:cs="Arial"/>
        </w:rPr>
        <w:t xml:space="preserve">égociation </w:t>
      </w:r>
      <w:r w:rsidR="00B64F10">
        <w:rPr>
          <w:rFonts w:ascii="Arial" w:hAnsi="Arial" w:cs="Arial"/>
        </w:rPr>
        <w:t>sur les salaires</w:t>
      </w:r>
      <w:r w:rsidRPr="00AA6D12">
        <w:rPr>
          <w:rFonts w:ascii="Arial" w:hAnsi="Arial" w:cs="Arial"/>
        </w:rPr>
        <w:t>.</w:t>
      </w:r>
      <w:r w:rsidR="007552C3">
        <w:rPr>
          <w:rFonts w:ascii="Arial" w:hAnsi="Arial" w:cs="Arial"/>
        </w:rPr>
        <w:t xml:space="preserve"> </w:t>
      </w:r>
    </w:p>
    <w:p w:rsidR="00621DDC" w:rsidRDefault="00621DDC" w:rsidP="00621DDC">
      <w:pPr>
        <w:tabs>
          <w:tab w:val="left" w:pos="6237"/>
        </w:tabs>
        <w:jc w:val="both"/>
        <w:rPr>
          <w:rFonts w:ascii="Arial" w:hAnsi="Arial" w:cs="Arial"/>
        </w:rPr>
      </w:pPr>
      <w:r w:rsidRPr="00162321">
        <w:rPr>
          <w:rFonts w:ascii="Arial" w:hAnsi="Arial" w:cs="Arial"/>
        </w:rPr>
        <w:t>Par ailleurs, le présent accord pourra faire l’objet d’une révision par les signataires dans les mêmes</w:t>
      </w:r>
      <w:r>
        <w:rPr>
          <w:rFonts w:ascii="Arial" w:hAnsi="Arial" w:cs="Arial"/>
        </w:rPr>
        <w:t xml:space="preserve"> </w:t>
      </w:r>
      <w:r w:rsidRPr="00162321">
        <w:rPr>
          <w:rFonts w:ascii="Arial" w:hAnsi="Arial" w:cs="Arial"/>
        </w:rPr>
        <w:t xml:space="preserve"> conditions que celles de sa conclusion.</w:t>
      </w:r>
      <w:r>
        <w:rPr>
          <w:rFonts w:ascii="Arial" w:hAnsi="Arial" w:cs="Arial"/>
        </w:rPr>
        <w:t xml:space="preserve"> </w:t>
      </w:r>
    </w:p>
    <w:p w:rsidR="00B64F10" w:rsidRPr="00162321" w:rsidRDefault="00FB324E" w:rsidP="00B64F10">
      <w:pPr>
        <w:tabs>
          <w:tab w:val="left" w:pos="6237"/>
        </w:tabs>
        <w:spacing w:before="480" w:after="120" w:line="276" w:lineRule="auto"/>
        <w:rPr>
          <w:rFonts w:ascii="Arial" w:hAnsi="Arial" w:cs="Arial"/>
          <w:b/>
          <w:bCs/>
          <w:u w:val="single"/>
          <w:lang w:val="fr-CA"/>
        </w:rPr>
      </w:pPr>
      <w:r>
        <w:rPr>
          <w:rFonts w:ascii="Arial" w:hAnsi="Arial" w:cs="Arial"/>
          <w:b/>
          <w:bCs/>
          <w:u w:val="single"/>
          <w:lang w:val="fr-CA"/>
        </w:rPr>
        <w:t>ARTICLE 5</w:t>
      </w:r>
      <w:r w:rsidR="00B64F10" w:rsidRPr="00162321">
        <w:rPr>
          <w:rFonts w:ascii="Arial" w:hAnsi="Arial" w:cs="Arial"/>
          <w:b/>
          <w:bCs/>
          <w:u w:val="single"/>
          <w:lang w:val="fr-CA"/>
        </w:rPr>
        <w:t xml:space="preserve"> – </w:t>
      </w:r>
      <w:r w:rsidR="00B64F10">
        <w:rPr>
          <w:rFonts w:ascii="Arial" w:hAnsi="Arial" w:cs="Arial"/>
          <w:b/>
          <w:bCs/>
          <w:u w:val="single"/>
          <w:lang w:val="fr-CA"/>
        </w:rPr>
        <w:t>LA PUBLICITÉ DE L’ACCORD</w:t>
      </w:r>
      <w:r w:rsidR="00B64F10" w:rsidRPr="00162321">
        <w:rPr>
          <w:rFonts w:ascii="Arial" w:hAnsi="Arial" w:cs="Arial"/>
          <w:b/>
          <w:bCs/>
          <w:u w:val="single"/>
          <w:lang w:val="fr-CA"/>
        </w:rPr>
        <w:t xml:space="preserve"> </w:t>
      </w:r>
    </w:p>
    <w:p w:rsidR="00B64F10" w:rsidRDefault="00B64F10" w:rsidP="00AA6D12">
      <w:pPr>
        <w:tabs>
          <w:tab w:val="left" w:pos="6237"/>
        </w:tabs>
        <w:spacing w:after="120" w:line="276" w:lineRule="auto"/>
        <w:jc w:val="both"/>
        <w:rPr>
          <w:rFonts w:ascii="Arial" w:hAnsi="Arial" w:cs="Arial"/>
        </w:rPr>
      </w:pPr>
      <w:r w:rsidRPr="00B64F10">
        <w:rPr>
          <w:rFonts w:ascii="Arial" w:hAnsi="Arial" w:cs="Arial"/>
        </w:rPr>
        <w:t>Le présent accord sera porté à la connaissance des salariés par diffusion sur le portail intranet RH de</w:t>
      </w:r>
      <w:r w:rsidR="00AE711C">
        <w:rPr>
          <w:rFonts w:ascii="Arial" w:hAnsi="Arial" w:cs="Arial"/>
        </w:rPr>
        <w:t xml:space="preserve"> </w:t>
      </w:r>
      <w:r w:rsidRPr="00B64F10">
        <w:rPr>
          <w:rFonts w:ascii="Arial" w:hAnsi="Arial" w:cs="Arial"/>
        </w:rPr>
        <w:t xml:space="preserve"> l’entreprise et, conformément à la législation, sera déposé auprès de l’autorité administrative et du </w:t>
      </w:r>
      <w:r w:rsidR="00AE71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conseil de</w:t>
      </w:r>
      <w:r w:rsidRPr="00B64F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B64F10">
        <w:rPr>
          <w:rFonts w:ascii="Arial" w:hAnsi="Arial" w:cs="Arial"/>
        </w:rPr>
        <w:t>rud’homme</w:t>
      </w:r>
      <w:r>
        <w:rPr>
          <w:rFonts w:ascii="Arial" w:hAnsi="Arial" w:cs="Arial"/>
        </w:rPr>
        <w:t>s</w:t>
      </w:r>
      <w:r w:rsidRPr="00B64F10">
        <w:rPr>
          <w:rFonts w:ascii="Arial" w:hAnsi="Arial" w:cs="Arial"/>
        </w:rPr>
        <w:t xml:space="preserve"> compétents.</w:t>
      </w:r>
      <w:r w:rsidR="00AE711C">
        <w:rPr>
          <w:rFonts w:ascii="Arial" w:hAnsi="Arial" w:cs="Arial"/>
        </w:rPr>
        <w:t xml:space="preserve"> </w:t>
      </w:r>
    </w:p>
    <w:p w:rsidR="004948E1" w:rsidRDefault="00B64F10" w:rsidP="001E097B">
      <w:pPr>
        <w:tabs>
          <w:tab w:val="left" w:pos="6237"/>
        </w:tabs>
        <w:spacing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sera également, dans les conditions prévues par la loi, rendu public et versé dans une b</w:t>
      </w:r>
      <w:r w:rsidRPr="00B64F10">
        <w:rPr>
          <w:rFonts w:ascii="Arial" w:hAnsi="Arial" w:cs="Arial"/>
        </w:rPr>
        <w:t>ase de</w:t>
      </w:r>
      <w:r w:rsidR="00AE711C">
        <w:rPr>
          <w:rFonts w:ascii="Arial" w:hAnsi="Arial" w:cs="Arial"/>
        </w:rPr>
        <w:t xml:space="preserve"> </w:t>
      </w:r>
      <w:r w:rsidRPr="00B64F10">
        <w:rPr>
          <w:rFonts w:ascii="Arial" w:hAnsi="Arial" w:cs="Arial"/>
        </w:rPr>
        <w:t xml:space="preserve"> données nationale</w:t>
      </w:r>
      <w:r>
        <w:rPr>
          <w:rFonts w:ascii="Arial" w:hAnsi="Arial" w:cs="Arial"/>
        </w:rPr>
        <w:t xml:space="preserve"> dont le contenu est publié en ligne.</w:t>
      </w:r>
      <w:r w:rsidR="00AE711C">
        <w:rPr>
          <w:rFonts w:ascii="Arial" w:hAnsi="Arial" w:cs="Arial"/>
        </w:rPr>
        <w:t xml:space="preserve"> </w:t>
      </w:r>
    </w:p>
    <w:p w:rsidR="00035232" w:rsidRPr="00162321" w:rsidRDefault="00035232" w:rsidP="00B64F10">
      <w:pPr>
        <w:spacing w:before="600" w:line="276" w:lineRule="auto"/>
        <w:ind w:left="5245" w:firstLine="420"/>
        <w:jc w:val="right"/>
        <w:rPr>
          <w:rFonts w:ascii="Arial" w:hAnsi="Arial" w:cs="Arial"/>
        </w:rPr>
      </w:pPr>
      <w:r w:rsidRPr="00162321">
        <w:rPr>
          <w:rFonts w:ascii="Arial" w:hAnsi="Arial" w:cs="Arial"/>
        </w:rPr>
        <w:t>Fait à Quimper, le</w:t>
      </w:r>
      <w:r w:rsidR="0004647A">
        <w:rPr>
          <w:rFonts w:ascii="Arial" w:hAnsi="Arial" w:cs="Arial"/>
        </w:rPr>
        <w:t xml:space="preserve"> </w:t>
      </w:r>
      <w:r w:rsidR="00B30992">
        <w:rPr>
          <w:rFonts w:ascii="Arial" w:hAnsi="Arial" w:cs="Arial"/>
        </w:rPr>
        <w:t xml:space="preserve">20 novembre </w:t>
      </w:r>
      <w:r w:rsidRPr="00162321">
        <w:rPr>
          <w:rFonts w:ascii="Arial" w:hAnsi="Arial" w:cs="Arial"/>
        </w:rPr>
        <w:t>2017</w:t>
      </w:r>
      <w:r w:rsidRPr="00162321">
        <w:rPr>
          <w:rFonts w:ascii="Arial" w:hAnsi="Arial" w:cs="Arial"/>
        </w:rPr>
        <w:tab/>
      </w:r>
    </w:p>
    <w:p w:rsidR="00035232" w:rsidRPr="00162321" w:rsidRDefault="00035232" w:rsidP="00D73FA4">
      <w:pPr>
        <w:tabs>
          <w:tab w:val="left" w:pos="4536"/>
          <w:tab w:val="left" w:pos="6237"/>
        </w:tabs>
        <w:spacing w:line="276" w:lineRule="auto"/>
        <w:jc w:val="center"/>
        <w:rPr>
          <w:rFonts w:ascii="Arial" w:hAnsi="Arial" w:cs="Arial"/>
        </w:rPr>
      </w:pPr>
    </w:p>
    <w:p w:rsidR="00035232" w:rsidRPr="00162321" w:rsidRDefault="00035232" w:rsidP="00D73FA4">
      <w:pPr>
        <w:tabs>
          <w:tab w:val="left" w:pos="4536"/>
          <w:tab w:val="left" w:pos="6237"/>
        </w:tabs>
        <w:spacing w:line="276" w:lineRule="auto"/>
        <w:jc w:val="center"/>
        <w:rPr>
          <w:rFonts w:ascii="Arial" w:hAnsi="Arial" w:cs="Arial"/>
        </w:rPr>
      </w:pPr>
    </w:p>
    <w:p w:rsidR="001E097B" w:rsidRPr="00162321" w:rsidRDefault="001E097B" w:rsidP="001E097B">
      <w:pPr>
        <w:tabs>
          <w:tab w:val="left" w:pos="4536"/>
          <w:tab w:val="left" w:pos="6237"/>
        </w:tabs>
        <w:spacing w:line="276" w:lineRule="auto"/>
        <w:jc w:val="center"/>
        <w:rPr>
          <w:rFonts w:ascii="Arial" w:hAnsi="Arial" w:cs="Arial"/>
        </w:rPr>
      </w:pPr>
      <w:r w:rsidRPr="00162321">
        <w:rPr>
          <w:rFonts w:ascii="Arial" w:hAnsi="Arial" w:cs="Arial"/>
        </w:rPr>
        <w:t xml:space="preserve">Pour </w:t>
      </w:r>
      <w:smartTag w:uri="urn:schemas-microsoft-com:office:smarttags" w:element="PersonName">
        <w:smartTagPr>
          <w:attr w:name="ProductID" w:val="la Caisse R￩gionale"/>
        </w:smartTagPr>
        <w:smartTag w:uri="urn:schemas-microsoft-com:office:smarttags" w:element="PersonName">
          <w:smartTagPr>
            <w:attr w:name="ProductID" w:val="la Caisse"/>
          </w:smartTagPr>
          <w:r w:rsidRPr="00162321">
            <w:rPr>
              <w:rFonts w:ascii="Arial" w:hAnsi="Arial" w:cs="Arial"/>
            </w:rPr>
            <w:t>la Caisse</w:t>
          </w:r>
        </w:smartTag>
        <w:r w:rsidRPr="00162321">
          <w:rPr>
            <w:rFonts w:ascii="Arial" w:hAnsi="Arial" w:cs="Arial"/>
          </w:rPr>
          <w:t xml:space="preserve"> Régionale</w:t>
        </w:r>
      </w:smartTag>
      <w:r w:rsidRPr="00162321">
        <w:rPr>
          <w:rFonts w:ascii="Arial" w:hAnsi="Arial" w:cs="Arial"/>
        </w:rPr>
        <w:t xml:space="preserve"> de Crédit Agricole Mutuel du Finistère,</w:t>
      </w:r>
    </w:p>
    <w:p w:rsidR="001E097B" w:rsidRPr="00162321" w:rsidRDefault="001E097B" w:rsidP="001E097B">
      <w:pPr>
        <w:tabs>
          <w:tab w:val="left" w:pos="4536"/>
          <w:tab w:val="left" w:pos="6237"/>
        </w:tabs>
        <w:spacing w:line="276" w:lineRule="auto"/>
        <w:jc w:val="center"/>
        <w:rPr>
          <w:rFonts w:ascii="Arial" w:hAnsi="Arial" w:cs="Arial"/>
        </w:rPr>
      </w:pPr>
      <w:r w:rsidRPr="001E097B">
        <w:rPr>
          <w:rFonts w:ascii="Arial" w:hAnsi="Arial" w:cs="Arial"/>
          <w:i/>
        </w:rPr>
        <w:t>[nom du signataire non publié</w:t>
      </w:r>
      <w:r>
        <w:rPr>
          <w:rFonts w:ascii="Arial" w:hAnsi="Arial" w:cs="Arial"/>
          <w:i/>
        </w:rPr>
        <w:t xml:space="preserve"> en application de l’article 2 du décret n°2017-752</w:t>
      </w:r>
      <w:r w:rsidRPr="001E097B">
        <w:rPr>
          <w:rFonts w:ascii="Arial" w:hAnsi="Arial" w:cs="Arial"/>
          <w:i/>
        </w:rPr>
        <w:t>]</w:t>
      </w:r>
      <w:r w:rsidRPr="00162321">
        <w:rPr>
          <w:rFonts w:ascii="Arial" w:hAnsi="Arial" w:cs="Arial"/>
        </w:rPr>
        <w:t>,</w:t>
      </w:r>
    </w:p>
    <w:p w:rsidR="001E097B" w:rsidRPr="00162321" w:rsidRDefault="001E097B" w:rsidP="001E097B">
      <w:pPr>
        <w:tabs>
          <w:tab w:val="left" w:pos="4536"/>
          <w:tab w:val="left" w:pos="6237"/>
        </w:tabs>
        <w:spacing w:line="276" w:lineRule="auto"/>
        <w:jc w:val="center"/>
        <w:rPr>
          <w:rFonts w:ascii="Arial" w:hAnsi="Arial" w:cs="Arial"/>
        </w:rPr>
      </w:pPr>
      <w:r w:rsidRPr="00162321">
        <w:rPr>
          <w:rFonts w:ascii="Arial" w:hAnsi="Arial" w:cs="Arial"/>
        </w:rPr>
        <w:t xml:space="preserve">Directeur des Ressources Humaines </w:t>
      </w:r>
    </w:p>
    <w:p w:rsidR="001E097B" w:rsidRPr="00162321" w:rsidRDefault="001E097B" w:rsidP="001E097B">
      <w:pPr>
        <w:tabs>
          <w:tab w:val="left" w:pos="4536"/>
          <w:tab w:val="left" w:pos="6237"/>
        </w:tabs>
        <w:spacing w:line="276" w:lineRule="auto"/>
        <w:jc w:val="center"/>
        <w:rPr>
          <w:rFonts w:ascii="Arial" w:hAnsi="Arial" w:cs="Arial"/>
        </w:rPr>
      </w:pPr>
    </w:p>
    <w:p w:rsidR="001E097B" w:rsidRDefault="001E097B" w:rsidP="001E097B">
      <w:pPr>
        <w:spacing w:line="276" w:lineRule="auto"/>
        <w:jc w:val="both"/>
        <w:rPr>
          <w:rFonts w:ascii="Arial" w:hAnsi="Arial" w:cs="Arial"/>
        </w:rPr>
      </w:pPr>
    </w:p>
    <w:p w:rsidR="001E097B" w:rsidRPr="00162321" w:rsidRDefault="001E097B" w:rsidP="001E097B">
      <w:pPr>
        <w:spacing w:line="276" w:lineRule="auto"/>
        <w:jc w:val="both"/>
        <w:rPr>
          <w:rFonts w:ascii="Arial" w:hAnsi="Arial" w:cs="Arial"/>
        </w:rPr>
      </w:pPr>
    </w:p>
    <w:p w:rsidR="001E097B" w:rsidRPr="00162321" w:rsidRDefault="001E097B" w:rsidP="001E097B">
      <w:pPr>
        <w:spacing w:line="276" w:lineRule="auto"/>
        <w:ind w:right="-285"/>
        <w:jc w:val="both"/>
        <w:rPr>
          <w:rFonts w:ascii="Arial" w:hAnsi="Arial" w:cs="Arial"/>
        </w:rPr>
      </w:pPr>
      <w:r w:rsidRPr="00162321">
        <w:rPr>
          <w:rFonts w:ascii="Arial" w:hAnsi="Arial" w:cs="Arial"/>
        </w:rPr>
        <w:t>Pour le Syndicat CFDT,</w:t>
      </w:r>
      <w:r>
        <w:rPr>
          <w:rFonts w:ascii="Arial" w:hAnsi="Arial" w:cs="Arial"/>
        </w:rPr>
        <w:t xml:space="preserve"> </w:t>
      </w:r>
      <w:r w:rsidRPr="001E097B">
        <w:rPr>
          <w:rFonts w:ascii="Arial" w:hAnsi="Arial" w:cs="Arial"/>
          <w:i/>
        </w:rPr>
        <w:t>[nom du signataire non publié</w:t>
      </w:r>
      <w:r>
        <w:rPr>
          <w:rFonts w:ascii="Arial" w:hAnsi="Arial" w:cs="Arial"/>
          <w:i/>
        </w:rPr>
        <w:t xml:space="preserve"> en application de l’article 2 du décret n°2017-752</w:t>
      </w:r>
      <w:r w:rsidRPr="001E097B">
        <w:rPr>
          <w:rFonts w:ascii="Arial" w:hAnsi="Arial" w:cs="Arial"/>
          <w:i/>
        </w:rPr>
        <w:t>]</w:t>
      </w:r>
    </w:p>
    <w:p w:rsidR="001E097B" w:rsidRDefault="001E097B" w:rsidP="001E097B">
      <w:pPr>
        <w:spacing w:line="276" w:lineRule="auto"/>
        <w:jc w:val="both"/>
        <w:rPr>
          <w:rFonts w:ascii="Arial" w:hAnsi="Arial" w:cs="Arial"/>
        </w:rPr>
      </w:pPr>
    </w:p>
    <w:p w:rsidR="001E097B" w:rsidRPr="00162321" w:rsidRDefault="001E097B" w:rsidP="001E097B">
      <w:pPr>
        <w:spacing w:line="276" w:lineRule="auto"/>
        <w:jc w:val="both"/>
        <w:rPr>
          <w:rFonts w:ascii="Arial" w:hAnsi="Arial" w:cs="Arial"/>
        </w:rPr>
      </w:pPr>
    </w:p>
    <w:p w:rsidR="001E097B" w:rsidRPr="00162321" w:rsidRDefault="001E097B" w:rsidP="001E097B">
      <w:pPr>
        <w:spacing w:line="276" w:lineRule="auto"/>
        <w:jc w:val="both"/>
        <w:rPr>
          <w:rFonts w:ascii="Arial" w:hAnsi="Arial" w:cs="Arial"/>
        </w:rPr>
      </w:pPr>
    </w:p>
    <w:p w:rsidR="001E097B" w:rsidRPr="00162321" w:rsidRDefault="001E097B" w:rsidP="001E097B">
      <w:pPr>
        <w:spacing w:line="276" w:lineRule="auto"/>
        <w:ind w:right="-427"/>
        <w:jc w:val="both"/>
        <w:rPr>
          <w:rFonts w:ascii="Arial" w:hAnsi="Arial" w:cs="Arial"/>
        </w:rPr>
      </w:pPr>
      <w:r w:rsidRPr="00162321">
        <w:rPr>
          <w:rFonts w:ascii="Arial" w:hAnsi="Arial" w:cs="Arial"/>
        </w:rPr>
        <w:t>Pour le Syndicat SNECA,</w:t>
      </w:r>
      <w:r>
        <w:rPr>
          <w:rFonts w:ascii="Arial" w:hAnsi="Arial" w:cs="Arial"/>
        </w:rPr>
        <w:t xml:space="preserve"> </w:t>
      </w:r>
      <w:r w:rsidRPr="001E097B">
        <w:rPr>
          <w:rFonts w:ascii="Arial" w:hAnsi="Arial" w:cs="Arial"/>
          <w:i/>
        </w:rPr>
        <w:t>[nom du signataire non publié</w:t>
      </w:r>
      <w:r>
        <w:rPr>
          <w:rFonts w:ascii="Arial" w:hAnsi="Arial" w:cs="Arial"/>
          <w:i/>
        </w:rPr>
        <w:t xml:space="preserve"> en application de l’article 2 du décret n°2017-752</w:t>
      </w:r>
      <w:r w:rsidRPr="001E097B">
        <w:rPr>
          <w:rFonts w:ascii="Arial" w:hAnsi="Arial" w:cs="Arial"/>
          <w:i/>
        </w:rPr>
        <w:t>]</w:t>
      </w:r>
    </w:p>
    <w:p w:rsidR="001E097B" w:rsidRDefault="001E097B" w:rsidP="001E097B">
      <w:pPr>
        <w:spacing w:line="276" w:lineRule="auto"/>
        <w:jc w:val="both"/>
        <w:rPr>
          <w:rFonts w:ascii="Arial" w:hAnsi="Arial" w:cs="Arial"/>
        </w:rPr>
      </w:pPr>
    </w:p>
    <w:p w:rsidR="001E097B" w:rsidRPr="00162321" w:rsidRDefault="001E097B" w:rsidP="001E097B">
      <w:pPr>
        <w:spacing w:line="276" w:lineRule="auto"/>
        <w:jc w:val="both"/>
        <w:rPr>
          <w:rFonts w:ascii="Arial" w:hAnsi="Arial" w:cs="Arial"/>
        </w:rPr>
      </w:pPr>
    </w:p>
    <w:p w:rsidR="001E097B" w:rsidRPr="00162321" w:rsidRDefault="001E097B" w:rsidP="001E097B">
      <w:pPr>
        <w:spacing w:line="276" w:lineRule="auto"/>
        <w:jc w:val="both"/>
        <w:rPr>
          <w:rFonts w:ascii="Arial" w:hAnsi="Arial" w:cs="Arial"/>
        </w:rPr>
      </w:pPr>
    </w:p>
    <w:p w:rsidR="001E097B" w:rsidRPr="006805D0" w:rsidRDefault="001E097B" w:rsidP="001E097B">
      <w:pPr>
        <w:spacing w:line="276" w:lineRule="auto"/>
        <w:ind w:right="-427"/>
        <w:jc w:val="both"/>
        <w:rPr>
          <w:rFonts w:ascii="Arial" w:hAnsi="Arial" w:cs="Arial"/>
          <w:sz w:val="16"/>
        </w:rPr>
      </w:pPr>
      <w:r w:rsidRPr="00162321">
        <w:rPr>
          <w:rFonts w:ascii="Arial" w:hAnsi="Arial" w:cs="Arial"/>
        </w:rPr>
        <w:t>Pour le Syndicat SUD,</w:t>
      </w:r>
      <w:r>
        <w:rPr>
          <w:rFonts w:ascii="Arial" w:hAnsi="Arial" w:cs="Arial"/>
        </w:rPr>
        <w:t xml:space="preserve"> </w:t>
      </w:r>
      <w:r w:rsidRPr="001E097B">
        <w:rPr>
          <w:rFonts w:ascii="Arial" w:hAnsi="Arial" w:cs="Arial"/>
          <w:i/>
        </w:rPr>
        <w:t>[nom du signataire non publié</w:t>
      </w:r>
      <w:r>
        <w:rPr>
          <w:rFonts w:ascii="Arial" w:hAnsi="Arial" w:cs="Arial"/>
          <w:i/>
        </w:rPr>
        <w:t xml:space="preserve"> en application de l’article 2 du décret n°2017-752</w:t>
      </w:r>
      <w:r w:rsidRPr="001E097B">
        <w:rPr>
          <w:rFonts w:ascii="Arial" w:hAnsi="Arial" w:cs="Arial"/>
          <w:i/>
        </w:rPr>
        <w:t>]</w:t>
      </w:r>
    </w:p>
    <w:p w:rsidR="00035232" w:rsidRPr="006805D0" w:rsidRDefault="00035232" w:rsidP="00D73FA4">
      <w:pPr>
        <w:spacing w:line="276" w:lineRule="auto"/>
        <w:rPr>
          <w:rFonts w:ascii="Arial" w:hAnsi="Arial" w:cs="Arial"/>
        </w:rPr>
      </w:pPr>
    </w:p>
    <w:p w:rsidR="00F670DF" w:rsidRPr="0082251E" w:rsidRDefault="00F670DF" w:rsidP="00D73FA4">
      <w:pPr>
        <w:spacing w:line="276" w:lineRule="auto"/>
        <w:jc w:val="both"/>
        <w:rPr>
          <w:rFonts w:ascii="Arial" w:hAnsi="Arial" w:cs="Arial"/>
        </w:rPr>
      </w:pPr>
    </w:p>
    <w:sectPr w:rsidR="00F670DF" w:rsidRPr="0082251E" w:rsidSect="008225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418" w:bottom="1418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63B" w:rsidRDefault="0080163B">
      <w:r>
        <w:separator/>
      </w:r>
    </w:p>
  </w:endnote>
  <w:endnote w:type="continuationSeparator" w:id="0">
    <w:p w:rsidR="0080163B" w:rsidRDefault="0080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AB" w:rsidRDefault="00B07EA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D2A" w:rsidRPr="000709E4" w:rsidRDefault="00393247" w:rsidP="00393247">
    <w:pPr>
      <w:pStyle w:val="Pieddepage"/>
      <w:jc w:val="center"/>
      <w:rPr>
        <w:rFonts w:ascii="Arial" w:hAnsi="Arial" w:cs="Arial"/>
        <w:i/>
        <w:color w:val="808080"/>
        <w:sz w:val="16"/>
        <w:szCs w:val="16"/>
      </w:rPr>
    </w:pPr>
    <w:r w:rsidRPr="000709E4">
      <w:rPr>
        <w:rFonts w:ascii="Arial" w:hAnsi="Arial" w:cs="Arial"/>
        <w:i/>
        <w:color w:val="808080"/>
        <w:sz w:val="16"/>
        <w:szCs w:val="16"/>
      </w:rPr>
      <w:fldChar w:fldCharType="begin"/>
    </w:r>
    <w:r w:rsidRPr="000709E4">
      <w:rPr>
        <w:rFonts w:ascii="Arial" w:hAnsi="Arial" w:cs="Arial"/>
        <w:i/>
        <w:color w:val="808080"/>
        <w:sz w:val="16"/>
        <w:szCs w:val="16"/>
      </w:rPr>
      <w:instrText xml:space="preserve"> PAGE </w:instrText>
    </w:r>
    <w:r w:rsidRPr="000709E4">
      <w:rPr>
        <w:rFonts w:ascii="Arial" w:hAnsi="Arial" w:cs="Arial"/>
        <w:i/>
        <w:color w:val="808080"/>
        <w:sz w:val="16"/>
        <w:szCs w:val="16"/>
      </w:rPr>
      <w:fldChar w:fldCharType="separate"/>
    </w:r>
    <w:r w:rsidR="004F27BC">
      <w:rPr>
        <w:rFonts w:ascii="Arial" w:hAnsi="Arial" w:cs="Arial"/>
        <w:i/>
        <w:noProof/>
        <w:color w:val="808080"/>
        <w:sz w:val="16"/>
        <w:szCs w:val="16"/>
      </w:rPr>
      <w:t>2</w:t>
    </w:r>
    <w:r w:rsidRPr="000709E4">
      <w:rPr>
        <w:rFonts w:ascii="Arial" w:hAnsi="Arial" w:cs="Arial"/>
        <w:i/>
        <w:color w:val="808080"/>
        <w:sz w:val="16"/>
        <w:szCs w:val="16"/>
      </w:rPr>
      <w:fldChar w:fldCharType="end"/>
    </w:r>
    <w:r w:rsidRPr="000709E4">
      <w:rPr>
        <w:rFonts w:ascii="Arial" w:hAnsi="Arial" w:cs="Arial"/>
        <w:i/>
        <w:color w:val="808080"/>
        <w:sz w:val="16"/>
        <w:szCs w:val="16"/>
      </w:rPr>
      <w:t xml:space="preserve"> / </w:t>
    </w:r>
    <w:r w:rsidRPr="000709E4">
      <w:rPr>
        <w:rFonts w:ascii="Arial" w:hAnsi="Arial" w:cs="Arial"/>
        <w:i/>
        <w:color w:val="808080"/>
        <w:sz w:val="16"/>
        <w:szCs w:val="16"/>
      </w:rPr>
      <w:fldChar w:fldCharType="begin"/>
    </w:r>
    <w:r w:rsidRPr="000709E4">
      <w:rPr>
        <w:rFonts w:ascii="Arial" w:hAnsi="Arial" w:cs="Arial"/>
        <w:i/>
        <w:color w:val="808080"/>
        <w:sz w:val="16"/>
        <w:szCs w:val="16"/>
      </w:rPr>
      <w:instrText xml:space="preserve"> NUMPAGES </w:instrText>
    </w:r>
    <w:r w:rsidRPr="000709E4">
      <w:rPr>
        <w:rFonts w:ascii="Arial" w:hAnsi="Arial" w:cs="Arial"/>
        <w:i/>
        <w:color w:val="808080"/>
        <w:sz w:val="16"/>
        <w:szCs w:val="16"/>
      </w:rPr>
      <w:fldChar w:fldCharType="separate"/>
    </w:r>
    <w:r w:rsidR="004F27BC">
      <w:rPr>
        <w:rFonts w:ascii="Arial" w:hAnsi="Arial" w:cs="Arial"/>
        <w:i/>
        <w:noProof/>
        <w:color w:val="808080"/>
        <w:sz w:val="16"/>
        <w:szCs w:val="16"/>
      </w:rPr>
      <w:t>3</w:t>
    </w:r>
    <w:r w:rsidRPr="000709E4">
      <w:rPr>
        <w:rFonts w:ascii="Arial" w:hAnsi="Arial" w:cs="Arial"/>
        <w:i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AB" w:rsidRDefault="00B07E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63B" w:rsidRDefault="0080163B">
      <w:r>
        <w:separator/>
      </w:r>
    </w:p>
  </w:footnote>
  <w:footnote w:type="continuationSeparator" w:id="0">
    <w:p w:rsidR="0080163B" w:rsidRDefault="008016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AB" w:rsidRDefault="00B07EA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68B" w:rsidRDefault="0090668B" w:rsidP="0090668B">
    <w:pPr>
      <w:pStyle w:val="En-tte"/>
      <w:ind w:left="-720"/>
      <w:rPr>
        <w:rFonts w:ascii="Arial" w:hAnsi="Arial" w:cs="Arial"/>
        <w:i/>
        <w:iCs/>
        <w:sz w:val="16"/>
        <w:szCs w:val="16"/>
      </w:rPr>
    </w:pPr>
    <w:r w:rsidRPr="000709E4">
      <w:rPr>
        <w:rFonts w:ascii="Arial" w:hAnsi="Arial" w:cs="Arial"/>
        <w:i/>
        <w:iCs/>
        <w:sz w:val="16"/>
        <w:szCs w:val="16"/>
      </w:rPr>
      <w:t>CRCAM DU FINISTERE</w:t>
    </w:r>
  </w:p>
  <w:p w:rsidR="00D55B15" w:rsidRPr="000709E4" w:rsidRDefault="00D55B15" w:rsidP="0090668B">
    <w:pPr>
      <w:pStyle w:val="En-tte"/>
      <w:ind w:left="-720"/>
      <w:rPr>
        <w:rFonts w:ascii="Arial" w:hAnsi="Arial" w:cs="Arial"/>
        <w:i/>
        <w:iCs/>
        <w:sz w:val="16"/>
        <w:szCs w:val="16"/>
      </w:rPr>
    </w:pPr>
    <w:r>
      <w:rPr>
        <w:rFonts w:ascii="Arial" w:hAnsi="Arial" w:cs="Arial"/>
        <w:i/>
        <w:iCs/>
        <w:sz w:val="16"/>
        <w:szCs w:val="16"/>
      </w:rPr>
      <w:t>Version publiée dans la base de données nationale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EAB" w:rsidRDefault="00B07EA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7500110"/>
    <w:multiLevelType w:val="hybridMultilevel"/>
    <w:tmpl w:val="D20E127E"/>
    <w:lvl w:ilvl="0" w:tplc="4F7482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1E218C"/>
    <w:multiLevelType w:val="hybridMultilevel"/>
    <w:tmpl w:val="D3980DD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1E072E"/>
    <w:multiLevelType w:val="hybridMultilevel"/>
    <w:tmpl w:val="29423784"/>
    <w:lvl w:ilvl="0" w:tplc="557280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D4022"/>
    <w:multiLevelType w:val="hybridMultilevel"/>
    <w:tmpl w:val="6E7625A4"/>
    <w:lvl w:ilvl="0" w:tplc="4F7482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4A41728"/>
    <w:multiLevelType w:val="hybridMultilevel"/>
    <w:tmpl w:val="2266FED6"/>
    <w:lvl w:ilvl="0" w:tplc="50A8BA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BB6877"/>
    <w:multiLevelType w:val="hybridMultilevel"/>
    <w:tmpl w:val="48DA4824"/>
    <w:lvl w:ilvl="0" w:tplc="557280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D39D3"/>
    <w:multiLevelType w:val="hybridMultilevel"/>
    <w:tmpl w:val="1500256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8F6030"/>
    <w:multiLevelType w:val="hybridMultilevel"/>
    <w:tmpl w:val="D0FC1200"/>
    <w:lvl w:ilvl="0" w:tplc="50A8B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B74C9D"/>
    <w:multiLevelType w:val="multilevel"/>
    <w:tmpl w:val="1500256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963D14"/>
    <w:multiLevelType w:val="hybridMultilevel"/>
    <w:tmpl w:val="F3CEED4C"/>
    <w:lvl w:ilvl="0" w:tplc="50A8BA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49618A"/>
    <w:multiLevelType w:val="hybridMultilevel"/>
    <w:tmpl w:val="8D521890"/>
    <w:lvl w:ilvl="0" w:tplc="99F6E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C8055E">
      <w:start w:val="1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16C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96F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3B4C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0A3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DEE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D9458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3489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A8C7A02"/>
    <w:multiLevelType w:val="hybridMultilevel"/>
    <w:tmpl w:val="6D8E6820"/>
    <w:lvl w:ilvl="0" w:tplc="751E76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D317DAA"/>
    <w:multiLevelType w:val="hybridMultilevel"/>
    <w:tmpl w:val="538216FA"/>
    <w:lvl w:ilvl="0" w:tplc="5CD020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4AD0752"/>
    <w:multiLevelType w:val="hybridMultilevel"/>
    <w:tmpl w:val="20EA3266"/>
    <w:lvl w:ilvl="0" w:tplc="557280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94293"/>
    <w:multiLevelType w:val="hybridMultilevel"/>
    <w:tmpl w:val="71B80598"/>
    <w:lvl w:ilvl="0" w:tplc="557280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81574A"/>
    <w:multiLevelType w:val="hybridMultilevel"/>
    <w:tmpl w:val="0E96F9D2"/>
    <w:lvl w:ilvl="0" w:tplc="4F7482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98E3B33"/>
    <w:multiLevelType w:val="hybridMultilevel"/>
    <w:tmpl w:val="3820A320"/>
    <w:lvl w:ilvl="0" w:tplc="C48CC7D2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F864092"/>
    <w:multiLevelType w:val="hybridMultilevel"/>
    <w:tmpl w:val="E618B9CE"/>
    <w:lvl w:ilvl="0" w:tplc="557280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387525"/>
    <w:multiLevelType w:val="hybridMultilevel"/>
    <w:tmpl w:val="ABAED5B4"/>
    <w:lvl w:ilvl="0" w:tplc="FFFFFFFF">
      <w:start w:val="1"/>
      <w:numFmt w:val="bullet"/>
      <w:lvlText w:val=""/>
      <w:legacy w:legacy="1" w:legacySpace="0" w:legacyIndent="283"/>
      <w:lvlJc w:val="left"/>
      <w:pPr>
        <w:ind w:left="489" w:hanging="283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D23794"/>
    <w:multiLevelType w:val="hybridMultilevel"/>
    <w:tmpl w:val="DC3A3BF4"/>
    <w:lvl w:ilvl="0" w:tplc="50A8BA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E4E40FC"/>
    <w:multiLevelType w:val="hybridMultilevel"/>
    <w:tmpl w:val="72EAFFD8"/>
    <w:lvl w:ilvl="0" w:tplc="557280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2"/>
  </w:num>
  <w:num w:numId="4">
    <w:abstractNumId w:val="10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16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  <w:num w:numId="13">
    <w:abstractNumId w:val="11"/>
  </w:num>
  <w:num w:numId="14">
    <w:abstractNumId w:val="20"/>
  </w:num>
  <w:num w:numId="15">
    <w:abstractNumId w:val="13"/>
  </w:num>
  <w:num w:numId="16">
    <w:abstractNumId w:val="6"/>
  </w:num>
  <w:num w:numId="17">
    <w:abstractNumId w:val="18"/>
  </w:num>
  <w:num w:numId="18">
    <w:abstractNumId w:val="3"/>
  </w:num>
  <w:num w:numId="19">
    <w:abstractNumId w:val="14"/>
  </w:num>
  <w:num w:numId="20">
    <w:abstractNumId w:val="15"/>
  </w:num>
  <w:num w:numId="21">
    <w:abstractNumId w:val="2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0DF"/>
    <w:rsid w:val="000000FA"/>
    <w:rsid w:val="00000F4D"/>
    <w:rsid w:val="00001328"/>
    <w:rsid w:val="00001339"/>
    <w:rsid w:val="0000156A"/>
    <w:rsid w:val="00002E4A"/>
    <w:rsid w:val="000035D2"/>
    <w:rsid w:val="00005B2A"/>
    <w:rsid w:val="000103FA"/>
    <w:rsid w:val="00016E3B"/>
    <w:rsid w:val="00021ED4"/>
    <w:rsid w:val="000223C6"/>
    <w:rsid w:val="0002358D"/>
    <w:rsid w:val="00023BC0"/>
    <w:rsid w:val="00023EC3"/>
    <w:rsid w:val="00024438"/>
    <w:rsid w:val="000277BB"/>
    <w:rsid w:val="00030E84"/>
    <w:rsid w:val="00031CCF"/>
    <w:rsid w:val="00031E2E"/>
    <w:rsid w:val="000327DD"/>
    <w:rsid w:val="000348F8"/>
    <w:rsid w:val="00035232"/>
    <w:rsid w:val="00036BA8"/>
    <w:rsid w:val="00036BB3"/>
    <w:rsid w:val="0004069E"/>
    <w:rsid w:val="00040F17"/>
    <w:rsid w:val="00041DE4"/>
    <w:rsid w:val="0004377F"/>
    <w:rsid w:val="00044FD6"/>
    <w:rsid w:val="0004647A"/>
    <w:rsid w:val="00046AD0"/>
    <w:rsid w:val="000506E6"/>
    <w:rsid w:val="00050DF9"/>
    <w:rsid w:val="000519AA"/>
    <w:rsid w:val="00053692"/>
    <w:rsid w:val="000537B3"/>
    <w:rsid w:val="00054027"/>
    <w:rsid w:val="00057A46"/>
    <w:rsid w:val="00057FA3"/>
    <w:rsid w:val="00061ECA"/>
    <w:rsid w:val="00061ED9"/>
    <w:rsid w:val="0006283A"/>
    <w:rsid w:val="000633BD"/>
    <w:rsid w:val="00065067"/>
    <w:rsid w:val="00066ADF"/>
    <w:rsid w:val="00067BAD"/>
    <w:rsid w:val="000709E4"/>
    <w:rsid w:val="0007264F"/>
    <w:rsid w:val="0007610D"/>
    <w:rsid w:val="00081944"/>
    <w:rsid w:val="0008507C"/>
    <w:rsid w:val="00086EB8"/>
    <w:rsid w:val="00094326"/>
    <w:rsid w:val="00094747"/>
    <w:rsid w:val="000961CF"/>
    <w:rsid w:val="0009715A"/>
    <w:rsid w:val="000A0D1F"/>
    <w:rsid w:val="000A2972"/>
    <w:rsid w:val="000A2C50"/>
    <w:rsid w:val="000A3BF7"/>
    <w:rsid w:val="000A5CD6"/>
    <w:rsid w:val="000A6B9B"/>
    <w:rsid w:val="000A7408"/>
    <w:rsid w:val="000B00D3"/>
    <w:rsid w:val="000B09C0"/>
    <w:rsid w:val="000B0F39"/>
    <w:rsid w:val="000B1557"/>
    <w:rsid w:val="000B182D"/>
    <w:rsid w:val="000B39CE"/>
    <w:rsid w:val="000B39E2"/>
    <w:rsid w:val="000B3A64"/>
    <w:rsid w:val="000B3B43"/>
    <w:rsid w:val="000B6963"/>
    <w:rsid w:val="000C101E"/>
    <w:rsid w:val="000C2737"/>
    <w:rsid w:val="000C2944"/>
    <w:rsid w:val="000C3357"/>
    <w:rsid w:val="000C606D"/>
    <w:rsid w:val="000C6250"/>
    <w:rsid w:val="000C67EF"/>
    <w:rsid w:val="000C6A9F"/>
    <w:rsid w:val="000C7EC5"/>
    <w:rsid w:val="000D2B87"/>
    <w:rsid w:val="000D3EE8"/>
    <w:rsid w:val="000D5491"/>
    <w:rsid w:val="000D68C7"/>
    <w:rsid w:val="000D700B"/>
    <w:rsid w:val="000D7161"/>
    <w:rsid w:val="000D7833"/>
    <w:rsid w:val="000D7CF5"/>
    <w:rsid w:val="000E0E0C"/>
    <w:rsid w:val="000E0EEE"/>
    <w:rsid w:val="000E314B"/>
    <w:rsid w:val="000E46D2"/>
    <w:rsid w:val="000E5283"/>
    <w:rsid w:val="000E5DA0"/>
    <w:rsid w:val="000F0B3F"/>
    <w:rsid w:val="000F0FB8"/>
    <w:rsid w:val="000F1577"/>
    <w:rsid w:val="000F209E"/>
    <w:rsid w:val="000F2193"/>
    <w:rsid w:val="000F36A6"/>
    <w:rsid w:val="000F469E"/>
    <w:rsid w:val="000F4D67"/>
    <w:rsid w:val="000F6061"/>
    <w:rsid w:val="000F60E7"/>
    <w:rsid w:val="000F72FF"/>
    <w:rsid w:val="000F7608"/>
    <w:rsid w:val="00101604"/>
    <w:rsid w:val="0010169B"/>
    <w:rsid w:val="00101F91"/>
    <w:rsid w:val="00104DA7"/>
    <w:rsid w:val="00106770"/>
    <w:rsid w:val="001111B7"/>
    <w:rsid w:val="001118DE"/>
    <w:rsid w:val="001131CD"/>
    <w:rsid w:val="00114090"/>
    <w:rsid w:val="001140A2"/>
    <w:rsid w:val="00114209"/>
    <w:rsid w:val="001145BD"/>
    <w:rsid w:val="00114856"/>
    <w:rsid w:val="00116529"/>
    <w:rsid w:val="00116969"/>
    <w:rsid w:val="001243B4"/>
    <w:rsid w:val="001258E5"/>
    <w:rsid w:val="00126B12"/>
    <w:rsid w:val="00131635"/>
    <w:rsid w:val="00133164"/>
    <w:rsid w:val="001346EE"/>
    <w:rsid w:val="00136328"/>
    <w:rsid w:val="0013657B"/>
    <w:rsid w:val="00137354"/>
    <w:rsid w:val="001400A5"/>
    <w:rsid w:val="00142D99"/>
    <w:rsid w:val="00144FA1"/>
    <w:rsid w:val="00153793"/>
    <w:rsid w:val="001562AF"/>
    <w:rsid w:val="00156619"/>
    <w:rsid w:val="00156DD1"/>
    <w:rsid w:val="00157516"/>
    <w:rsid w:val="00161ACA"/>
    <w:rsid w:val="00162321"/>
    <w:rsid w:val="0016321F"/>
    <w:rsid w:val="0016379D"/>
    <w:rsid w:val="001637ED"/>
    <w:rsid w:val="00163829"/>
    <w:rsid w:val="00166299"/>
    <w:rsid w:val="0016652F"/>
    <w:rsid w:val="00167BE1"/>
    <w:rsid w:val="001704AE"/>
    <w:rsid w:val="001748F1"/>
    <w:rsid w:val="001807E6"/>
    <w:rsid w:val="00180A1B"/>
    <w:rsid w:val="0018176D"/>
    <w:rsid w:val="00182208"/>
    <w:rsid w:val="00182C08"/>
    <w:rsid w:val="001845E7"/>
    <w:rsid w:val="001868CE"/>
    <w:rsid w:val="00186ACE"/>
    <w:rsid w:val="001912E6"/>
    <w:rsid w:val="001946C3"/>
    <w:rsid w:val="001A04F4"/>
    <w:rsid w:val="001A0581"/>
    <w:rsid w:val="001A10C4"/>
    <w:rsid w:val="001A1530"/>
    <w:rsid w:val="001A34CF"/>
    <w:rsid w:val="001A4BA0"/>
    <w:rsid w:val="001A5AF4"/>
    <w:rsid w:val="001B02BB"/>
    <w:rsid w:val="001B5880"/>
    <w:rsid w:val="001B5E9F"/>
    <w:rsid w:val="001C1D9A"/>
    <w:rsid w:val="001C2852"/>
    <w:rsid w:val="001C2B7D"/>
    <w:rsid w:val="001C4934"/>
    <w:rsid w:val="001C60F9"/>
    <w:rsid w:val="001C6827"/>
    <w:rsid w:val="001C74D1"/>
    <w:rsid w:val="001D4358"/>
    <w:rsid w:val="001D7E20"/>
    <w:rsid w:val="001E04DF"/>
    <w:rsid w:val="001E060E"/>
    <w:rsid w:val="001E097B"/>
    <w:rsid w:val="001E2FA8"/>
    <w:rsid w:val="001E30E9"/>
    <w:rsid w:val="001E3295"/>
    <w:rsid w:val="001E4CC6"/>
    <w:rsid w:val="001E6415"/>
    <w:rsid w:val="001F1521"/>
    <w:rsid w:val="001F1EFB"/>
    <w:rsid w:val="001F3C00"/>
    <w:rsid w:val="001F54D8"/>
    <w:rsid w:val="001F5605"/>
    <w:rsid w:val="00203225"/>
    <w:rsid w:val="002054BB"/>
    <w:rsid w:val="00206E8C"/>
    <w:rsid w:val="0021055D"/>
    <w:rsid w:val="00210853"/>
    <w:rsid w:val="00212071"/>
    <w:rsid w:val="00213F91"/>
    <w:rsid w:val="00215378"/>
    <w:rsid w:val="00215A46"/>
    <w:rsid w:val="00216E51"/>
    <w:rsid w:val="00227F9E"/>
    <w:rsid w:val="0023102A"/>
    <w:rsid w:val="00237107"/>
    <w:rsid w:val="00241AE1"/>
    <w:rsid w:val="002441BC"/>
    <w:rsid w:val="002441D6"/>
    <w:rsid w:val="00244AD0"/>
    <w:rsid w:val="00244E36"/>
    <w:rsid w:val="0024699B"/>
    <w:rsid w:val="00246AF5"/>
    <w:rsid w:val="00252A9F"/>
    <w:rsid w:val="00254E88"/>
    <w:rsid w:val="0025523E"/>
    <w:rsid w:val="002565E5"/>
    <w:rsid w:val="00257800"/>
    <w:rsid w:val="00260607"/>
    <w:rsid w:val="00263A2C"/>
    <w:rsid w:val="00264090"/>
    <w:rsid w:val="002663A1"/>
    <w:rsid w:val="00271885"/>
    <w:rsid w:val="00272648"/>
    <w:rsid w:val="00272904"/>
    <w:rsid w:val="00274001"/>
    <w:rsid w:val="00274CEB"/>
    <w:rsid w:val="00274FE1"/>
    <w:rsid w:val="00275E45"/>
    <w:rsid w:val="00276488"/>
    <w:rsid w:val="00277AD0"/>
    <w:rsid w:val="00280C90"/>
    <w:rsid w:val="00281225"/>
    <w:rsid w:val="002812CD"/>
    <w:rsid w:val="002817E2"/>
    <w:rsid w:val="0028404D"/>
    <w:rsid w:val="0028464B"/>
    <w:rsid w:val="0028786E"/>
    <w:rsid w:val="00287FC0"/>
    <w:rsid w:val="002939A0"/>
    <w:rsid w:val="0029456C"/>
    <w:rsid w:val="00294A46"/>
    <w:rsid w:val="002953CF"/>
    <w:rsid w:val="00296F6E"/>
    <w:rsid w:val="00297D83"/>
    <w:rsid w:val="002A165F"/>
    <w:rsid w:val="002A426A"/>
    <w:rsid w:val="002B37B8"/>
    <w:rsid w:val="002B3A3F"/>
    <w:rsid w:val="002B3D82"/>
    <w:rsid w:val="002C1BA9"/>
    <w:rsid w:val="002C339A"/>
    <w:rsid w:val="002C3781"/>
    <w:rsid w:val="002C4BBE"/>
    <w:rsid w:val="002C5246"/>
    <w:rsid w:val="002C5EF3"/>
    <w:rsid w:val="002C6E70"/>
    <w:rsid w:val="002D05FA"/>
    <w:rsid w:val="002D176A"/>
    <w:rsid w:val="002D1974"/>
    <w:rsid w:val="002D3F63"/>
    <w:rsid w:val="002D6CF1"/>
    <w:rsid w:val="002E0866"/>
    <w:rsid w:val="002E18E6"/>
    <w:rsid w:val="002E40E2"/>
    <w:rsid w:val="002E454C"/>
    <w:rsid w:val="002E5248"/>
    <w:rsid w:val="002E541C"/>
    <w:rsid w:val="002F1163"/>
    <w:rsid w:val="002F2D08"/>
    <w:rsid w:val="002F3687"/>
    <w:rsid w:val="002F5319"/>
    <w:rsid w:val="002F639E"/>
    <w:rsid w:val="002F6AD3"/>
    <w:rsid w:val="00301E08"/>
    <w:rsid w:val="00302683"/>
    <w:rsid w:val="00302AE6"/>
    <w:rsid w:val="00304365"/>
    <w:rsid w:val="00304BE5"/>
    <w:rsid w:val="00306809"/>
    <w:rsid w:val="00310BF6"/>
    <w:rsid w:val="0031235D"/>
    <w:rsid w:val="00313319"/>
    <w:rsid w:val="003133B2"/>
    <w:rsid w:val="00315794"/>
    <w:rsid w:val="0031731E"/>
    <w:rsid w:val="00317E9A"/>
    <w:rsid w:val="0032049B"/>
    <w:rsid w:val="00320E06"/>
    <w:rsid w:val="003218EA"/>
    <w:rsid w:val="0032269B"/>
    <w:rsid w:val="0032281C"/>
    <w:rsid w:val="00322C8F"/>
    <w:rsid w:val="00323002"/>
    <w:rsid w:val="003244A1"/>
    <w:rsid w:val="0032470B"/>
    <w:rsid w:val="003262E9"/>
    <w:rsid w:val="00331470"/>
    <w:rsid w:val="00333021"/>
    <w:rsid w:val="00333A82"/>
    <w:rsid w:val="00335263"/>
    <w:rsid w:val="00336DE3"/>
    <w:rsid w:val="00336E4B"/>
    <w:rsid w:val="00337E8A"/>
    <w:rsid w:val="00340074"/>
    <w:rsid w:val="00340303"/>
    <w:rsid w:val="0034073C"/>
    <w:rsid w:val="00345CF6"/>
    <w:rsid w:val="00347211"/>
    <w:rsid w:val="00353A49"/>
    <w:rsid w:val="00354ACE"/>
    <w:rsid w:val="0035626D"/>
    <w:rsid w:val="003577C9"/>
    <w:rsid w:val="0036048A"/>
    <w:rsid w:val="00361446"/>
    <w:rsid w:val="0036170F"/>
    <w:rsid w:val="0036399F"/>
    <w:rsid w:val="00364450"/>
    <w:rsid w:val="00365102"/>
    <w:rsid w:val="00366612"/>
    <w:rsid w:val="003672FB"/>
    <w:rsid w:val="00367B99"/>
    <w:rsid w:val="00367D26"/>
    <w:rsid w:val="00367D31"/>
    <w:rsid w:val="003707CE"/>
    <w:rsid w:val="0037169B"/>
    <w:rsid w:val="003724A1"/>
    <w:rsid w:val="0038084D"/>
    <w:rsid w:val="00381475"/>
    <w:rsid w:val="00381B80"/>
    <w:rsid w:val="00384E4E"/>
    <w:rsid w:val="00385394"/>
    <w:rsid w:val="00386E8C"/>
    <w:rsid w:val="00386FDA"/>
    <w:rsid w:val="00392678"/>
    <w:rsid w:val="00392EB6"/>
    <w:rsid w:val="0039311B"/>
    <w:rsid w:val="00393247"/>
    <w:rsid w:val="0039375B"/>
    <w:rsid w:val="00393A8C"/>
    <w:rsid w:val="003946C5"/>
    <w:rsid w:val="00394ABF"/>
    <w:rsid w:val="003972C5"/>
    <w:rsid w:val="003975EF"/>
    <w:rsid w:val="003A00D3"/>
    <w:rsid w:val="003A029C"/>
    <w:rsid w:val="003A0792"/>
    <w:rsid w:val="003A143E"/>
    <w:rsid w:val="003A2972"/>
    <w:rsid w:val="003A5505"/>
    <w:rsid w:val="003B05B7"/>
    <w:rsid w:val="003B0ECB"/>
    <w:rsid w:val="003B14A1"/>
    <w:rsid w:val="003B192B"/>
    <w:rsid w:val="003B38C9"/>
    <w:rsid w:val="003B4843"/>
    <w:rsid w:val="003B52DB"/>
    <w:rsid w:val="003B5E1E"/>
    <w:rsid w:val="003B7322"/>
    <w:rsid w:val="003B7F75"/>
    <w:rsid w:val="003C0128"/>
    <w:rsid w:val="003C0D6D"/>
    <w:rsid w:val="003D076C"/>
    <w:rsid w:val="003D10D1"/>
    <w:rsid w:val="003D13AC"/>
    <w:rsid w:val="003D2672"/>
    <w:rsid w:val="003D497E"/>
    <w:rsid w:val="003D6C72"/>
    <w:rsid w:val="003D7A92"/>
    <w:rsid w:val="003D7C7E"/>
    <w:rsid w:val="003E485D"/>
    <w:rsid w:val="003E5C94"/>
    <w:rsid w:val="003E7F48"/>
    <w:rsid w:val="003F0348"/>
    <w:rsid w:val="003F0612"/>
    <w:rsid w:val="003F1961"/>
    <w:rsid w:val="003F34E5"/>
    <w:rsid w:val="003F3A16"/>
    <w:rsid w:val="003F4C97"/>
    <w:rsid w:val="00400350"/>
    <w:rsid w:val="00400643"/>
    <w:rsid w:val="00400E18"/>
    <w:rsid w:val="00401C60"/>
    <w:rsid w:val="00401FB4"/>
    <w:rsid w:val="00402EDB"/>
    <w:rsid w:val="0040693B"/>
    <w:rsid w:val="0041046C"/>
    <w:rsid w:val="00411C6F"/>
    <w:rsid w:val="00417C5B"/>
    <w:rsid w:val="0042035C"/>
    <w:rsid w:val="00420FDC"/>
    <w:rsid w:val="00422206"/>
    <w:rsid w:val="00424642"/>
    <w:rsid w:val="00424934"/>
    <w:rsid w:val="00424A02"/>
    <w:rsid w:val="00425C6C"/>
    <w:rsid w:val="004262B9"/>
    <w:rsid w:val="004277EF"/>
    <w:rsid w:val="00431E89"/>
    <w:rsid w:val="00432935"/>
    <w:rsid w:val="00432FED"/>
    <w:rsid w:val="00433A56"/>
    <w:rsid w:val="00433E32"/>
    <w:rsid w:val="00434035"/>
    <w:rsid w:val="00435BCE"/>
    <w:rsid w:val="00435E44"/>
    <w:rsid w:val="00436841"/>
    <w:rsid w:val="0044010E"/>
    <w:rsid w:val="00441A4D"/>
    <w:rsid w:val="0044252D"/>
    <w:rsid w:val="00444C77"/>
    <w:rsid w:val="004453BD"/>
    <w:rsid w:val="004468D6"/>
    <w:rsid w:val="0044741F"/>
    <w:rsid w:val="00447512"/>
    <w:rsid w:val="004478C3"/>
    <w:rsid w:val="004501C8"/>
    <w:rsid w:val="00451C4D"/>
    <w:rsid w:val="00452394"/>
    <w:rsid w:val="00452E2D"/>
    <w:rsid w:val="00457F3A"/>
    <w:rsid w:val="004611B6"/>
    <w:rsid w:val="0046129D"/>
    <w:rsid w:val="00462907"/>
    <w:rsid w:val="00463404"/>
    <w:rsid w:val="00463678"/>
    <w:rsid w:val="004641F1"/>
    <w:rsid w:val="0046452D"/>
    <w:rsid w:val="00464CE7"/>
    <w:rsid w:val="004660FB"/>
    <w:rsid w:val="00466EA0"/>
    <w:rsid w:val="0046779B"/>
    <w:rsid w:val="00471D21"/>
    <w:rsid w:val="00471F64"/>
    <w:rsid w:val="004736EE"/>
    <w:rsid w:val="0047458C"/>
    <w:rsid w:val="00475CE8"/>
    <w:rsid w:val="00477B0D"/>
    <w:rsid w:val="00480814"/>
    <w:rsid w:val="00481B78"/>
    <w:rsid w:val="004829A2"/>
    <w:rsid w:val="00485D09"/>
    <w:rsid w:val="004870F7"/>
    <w:rsid w:val="00487EF7"/>
    <w:rsid w:val="00487FE9"/>
    <w:rsid w:val="00491BAE"/>
    <w:rsid w:val="00491F8A"/>
    <w:rsid w:val="00492205"/>
    <w:rsid w:val="00492EB7"/>
    <w:rsid w:val="004948E1"/>
    <w:rsid w:val="00494A9A"/>
    <w:rsid w:val="00496414"/>
    <w:rsid w:val="00497FB8"/>
    <w:rsid w:val="004A0017"/>
    <w:rsid w:val="004A05D2"/>
    <w:rsid w:val="004A0B70"/>
    <w:rsid w:val="004A0D6B"/>
    <w:rsid w:val="004A0DD0"/>
    <w:rsid w:val="004A1021"/>
    <w:rsid w:val="004A45B9"/>
    <w:rsid w:val="004A5107"/>
    <w:rsid w:val="004A6062"/>
    <w:rsid w:val="004A7C45"/>
    <w:rsid w:val="004A7E8B"/>
    <w:rsid w:val="004B34EE"/>
    <w:rsid w:val="004B35AC"/>
    <w:rsid w:val="004B4A1D"/>
    <w:rsid w:val="004B6488"/>
    <w:rsid w:val="004C02B9"/>
    <w:rsid w:val="004C0E2D"/>
    <w:rsid w:val="004C42B4"/>
    <w:rsid w:val="004C4CD7"/>
    <w:rsid w:val="004C5719"/>
    <w:rsid w:val="004C6C20"/>
    <w:rsid w:val="004C6C54"/>
    <w:rsid w:val="004D24D3"/>
    <w:rsid w:val="004D53CD"/>
    <w:rsid w:val="004D5D2A"/>
    <w:rsid w:val="004D5EF2"/>
    <w:rsid w:val="004D5F91"/>
    <w:rsid w:val="004D67D7"/>
    <w:rsid w:val="004E4782"/>
    <w:rsid w:val="004E4B8C"/>
    <w:rsid w:val="004E4CDC"/>
    <w:rsid w:val="004E4E80"/>
    <w:rsid w:val="004E5FF6"/>
    <w:rsid w:val="004E7E29"/>
    <w:rsid w:val="004F00A2"/>
    <w:rsid w:val="004F08F3"/>
    <w:rsid w:val="004F08F8"/>
    <w:rsid w:val="004F14D5"/>
    <w:rsid w:val="004F1838"/>
    <w:rsid w:val="004F25C9"/>
    <w:rsid w:val="004F27BC"/>
    <w:rsid w:val="004F4478"/>
    <w:rsid w:val="004F4A27"/>
    <w:rsid w:val="004F5B62"/>
    <w:rsid w:val="004F63C5"/>
    <w:rsid w:val="004F7B2C"/>
    <w:rsid w:val="005012CB"/>
    <w:rsid w:val="00501796"/>
    <w:rsid w:val="00501824"/>
    <w:rsid w:val="00501BC4"/>
    <w:rsid w:val="00504143"/>
    <w:rsid w:val="00505235"/>
    <w:rsid w:val="00506D4B"/>
    <w:rsid w:val="005072F5"/>
    <w:rsid w:val="005073D9"/>
    <w:rsid w:val="005112C8"/>
    <w:rsid w:val="00511D17"/>
    <w:rsid w:val="005132F0"/>
    <w:rsid w:val="005147E5"/>
    <w:rsid w:val="00514A01"/>
    <w:rsid w:val="00514B1C"/>
    <w:rsid w:val="0052100D"/>
    <w:rsid w:val="005212C1"/>
    <w:rsid w:val="00522514"/>
    <w:rsid w:val="00525ACE"/>
    <w:rsid w:val="00526A4A"/>
    <w:rsid w:val="0053029D"/>
    <w:rsid w:val="00532E42"/>
    <w:rsid w:val="00533082"/>
    <w:rsid w:val="0053352C"/>
    <w:rsid w:val="00533BC4"/>
    <w:rsid w:val="00534E26"/>
    <w:rsid w:val="0054071A"/>
    <w:rsid w:val="00540DDE"/>
    <w:rsid w:val="0054417B"/>
    <w:rsid w:val="005445B2"/>
    <w:rsid w:val="00544B87"/>
    <w:rsid w:val="00544CC8"/>
    <w:rsid w:val="00547FAF"/>
    <w:rsid w:val="0055017C"/>
    <w:rsid w:val="00551177"/>
    <w:rsid w:val="00552713"/>
    <w:rsid w:val="00553878"/>
    <w:rsid w:val="005574B8"/>
    <w:rsid w:val="00560733"/>
    <w:rsid w:val="00570D37"/>
    <w:rsid w:val="005725C5"/>
    <w:rsid w:val="005738EA"/>
    <w:rsid w:val="0057553D"/>
    <w:rsid w:val="0057734B"/>
    <w:rsid w:val="005776A8"/>
    <w:rsid w:val="00577FCC"/>
    <w:rsid w:val="00581678"/>
    <w:rsid w:val="00584B4D"/>
    <w:rsid w:val="00586F67"/>
    <w:rsid w:val="005947EC"/>
    <w:rsid w:val="0059507A"/>
    <w:rsid w:val="00595EF2"/>
    <w:rsid w:val="00595FA6"/>
    <w:rsid w:val="005977A7"/>
    <w:rsid w:val="005A2C7E"/>
    <w:rsid w:val="005A30B6"/>
    <w:rsid w:val="005A38A3"/>
    <w:rsid w:val="005A52DD"/>
    <w:rsid w:val="005A5973"/>
    <w:rsid w:val="005B15C6"/>
    <w:rsid w:val="005B5C11"/>
    <w:rsid w:val="005B5E6E"/>
    <w:rsid w:val="005B6785"/>
    <w:rsid w:val="005B6FEB"/>
    <w:rsid w:val="005C0A88"/>
    <w:rsid w:val="005C1064"/>
    <w:rsid w:val="005C380A"/>
    <w:rsid w:val="005C4656"/>
    <w:rsid w:val="005C748E"/>
    <w:rsid w:val="005D365B"/>
    <w:rsid w:val="005D514D"/>
    <w:rsid w:val="005D6FB1"/>
    <w:rsid w:val="005E03B2"/>
    <w:rsid w:val="005E11D0"/>
    <w:rsid w:val="005E13E0"/>
    <w:rsid w:val="005E1D59"/>
    <w:rsid w:val="005E1F48"/>
    <w:rsid w:val="005E3398"/>
    <w:rsid w:val="005E4B10"/>
    <w:rsid w:val="005E61C6"/>
    <w:rsid w:val="005F1245"/>
    <w:rsid w:val="005F2C17"/>
    <w:rsid w:val="005F577E"/>
    <w:rsid w:val="005F6C5F"/>
    <w:rsid w:val="00600B40"/>
    <w:rsid w:val="0060365B"/>
    <w:rsid w:val="006036E7"/>
    <w:rsid w:val="00603A56"/>
    <w:rsid w:val="0060408C"/>
    <w:rsid w:val="0060426E"/>
    <w:rsid w:val="00606C75"/>
    <w:rsid w:val="006079E5"/>
    <w:rsid w:val="0061097B"/>
    <w:rsid w:val="00610EA3"/>
    <w:rsid w:val="006123C8"/>
    <w:rsid w:val="006148E8"/>
    <w:rsid w:val="00621DDC"/>
    <w:rsid w:val="0062388D"/>
    <w:rsid w:val="0062718C"/>
    <w:rsid w:val="006347C1"/>
    <w:rsid w:val="006349F1"/>
    <w:rsid w:val="00636A22"/>
    <w:rsid w:val="00637129"/>
    <w:rsid w:val="006405B7"/>
    <w:rsid w:val="00641EDB"/>
    <w:rsid w:val="00642DFB"/>
    <w:rsid w:val="0064639B"/>
    <w:rsid w:val="006470F4"/>
    <w:rsid w:val="006472FB"/>
    <w:rsid w:val="00647497"/>
    <w:rsid w:val="00652ADF"/>
    <w:rsid w:val="00660EC1"/>
    <w:rsid w:val="00663258"/>
    <w:rsid w:val="00663AB3"/>
    <w:rsid w:val="00664C1E"/>
    <w:rsid w:val="0066557A"/>
    <w:rsid w:val="00671585"/>
    <w:rsid w:val="00675453"/>
    <w:rsid w:val="00676789"/>
    <w:rsid w:val="0067792A"/>
    <w:rsid w:val="00680190"/>
    <w:rsid w:val="00680CC8"/>
    <w:rsid w:val="0068291A"/>
    <w:rsid w:val="00684696"/>
    <w:rsid w:val="0068696A"/>
    <w:rsid w:val="0068734B"/>
    <w:rsid w:val="00691B0F"/>
    <w:rsid w:val="00692006"/>
    <w:rsid w:val="00692B55"/>
    <w:rsid w:val="00694DF0"/>
    <w:rsid w:val="006A019C"/>
    <w:rsid w:val="006A0F1A"/>
    <w:rsid w:val="006A1B21"/>
    <w:rsid w:val="006A3F97"/>
    <w:rsid w:val="006A6527"/>
    <w:rsid w:val="006A6D7B"/>
    <w:rsid w:val="006A7FD7"/>
    <w:rsid w:val="006B0DB6"/>
    <w:rsid w:val="006B5999"/>
    <w:rsid w:val="006B5E30"/>
    <w:rsid w:val="006B6E6B"/>
    <w:rsid w:val="006C1C7D"/>
    <w:rsid w:val="006C2190"/>
    <w:rsid w:val="006C4C22"/>
    <w:rsid w:val="006C5DEF"/>
    <w:rsid w:val="006C6A75"/>
    <w:rsid w:val="006D1B18"/>
    <w:rsid w:val="006D23AA"/>
    <w:rsid w:val="006D310E"/>
    <w:rsid w:val="006D438A"/>
    <w:rsid w:val="006D4937"/>
    <w:rsid w:val="006D5CFF"/>
    <w:rsid w:val="006D7E59"/>
    <w:rsid w:val="006E0603"/>
    <w:rsid w:val="006E1AD5"/>
    <w:rsid w:val="006E323D"/>
    <w:rsid w:val="006E68F0"/>
    <w:rsid w:val="006E6914"/>
    <w:rsid w:val="006E6B20"/>
    <w:rsid w:val="006F19CD"/>
    <w:rsid w:val="006F2D33"/>
    <w:rsid w:val="006F379A"/>
    <w:rsid w:val="006F44EE"/>
    <w:rsid w:val="006F58AF"/>
    <w:rsid w:val="006F7A18"/>
    <w:rsid w:val="007018A5"/>
    <w:rsid w:val="00701ED4"/>
    <w:rsid w:val="00702544"/>
    <w:rsid w:val="007042EF"/>
    <w:rsid w:val="007045F6"/>
    <w:rsid w:val="00706230"/>
    <w:rsid w:val="0070666E"/>
    <w:rsid w:val="00707AF7"/>
    <w:rsid w:val="0071091F"/>
    <w:rsid w:val="00711612"/>
    <w:rsid w:val="00711CD0"/>
    <w:rsid w:val="00711DAD"/>
    <w:rsid w:val="00712D45"/>
    <w:rsid w:val="00713CB6"/>
    <w:rsid w:val="00713F17"/>
    <w:rsid w:val="00721E0C"/>
    <w:rsid w:val="00723A05"/>
    <w:rsid w:val="00723D58"/>
    <w:rsid w:val="007242FA"/>
    <w:rsid w:val="0072442C"/>
    <w:rsid w:val="007256E7"/>
    <w:rsid w:val="00725766"/>
    <w:rsid w:val="00725C8F"/>
    <w:rsid w:val="00727F4A"/>
    <w:rsid w:val="00730E08"/>
    <w:rsid w:val="00731293"/>
    <w:rsid w:val="0073139D"/>
    <w:rsid w:val="0073355F"/>
    <w:rsid w:val="00734244"/>
    <w:rsid w:val="007369C3"/>
    <w:rsid w:val="007401C8"/>
    <w:rsid w:val="007410B2"/>
    <w:rsid w:val="00741FC7"/>
    <w:rsid w:val="007445AA"/>
    <w:rsid w:val="00746D04"/>
    <w:rsid w:val="00751331"/>
    <w:rsid w:val="007522DA"/>
    <w:rsid w:val="007527E0"/>
    <w:rsid w:val="007529B7"/>
    <w:rsid w:val="00753B00"/>
    <w:rsid w:val="007552C3"/>
    <w:rsid w:val="0075607F"/>
    <w:rsid w:val="007560DD"/>
    <w:rsid w:val="007572A8"/>
    <w:rsid w:val="00757BB0"/>
    <w:rsid w:val="00760313"/>
    <w:rsid w:val="00761C98"/>
    <w:rsid w:val="007645F7"/>
    <w:rsid w:val="00765E2C"/>
    <w:rsid w:val="00772C78"/>
    <w:rsid w:val="00772D49"/>
    <w:rsid w:val="00772DD3"/>
    <w:rsid w:val="007753F0"/>
    <w:rsid w:val="00775C29"/>
    <w:rsid w:val="007761FC"/>
    <w:rsid w:val="0077690D"/>
    <w:rsid w:val="0077693F"/>
    <w:rsid w:val="00783608"/>
    <w:rsid w:val="00784AE4"/>
    <w:rsid w:val="00785267"/>
    <w:rsid w:val="00786DB3"/>
    <w:rsid w:val="00787DDD"/>
    <w:rsid w:val="00790F4A"/>
    <w:rsid w:val="00791347"/>
    <w:rsid w:val="007940DF"/>
    <w:rsid w:val="00794372"/>
    <w:rsid w:val="007951D8"/>
    <w:rsid w:val="00796229"/>
    <w:rsid w:val="00796DEC"/>
    <w:rsid w:val="00797906"/>
    <w:rsid w:val="007A0A0B"/>
    <w:rsid w:val="007A168A"/>
    <w:rsid w:val="007A17F3"/>
    <w:rsid w:val="007A1E37"/>
    <w:rsid w:val="007A434B"/>
    <w:rsid w:val="007A7015"/>
    <w:rsid w:val="007A778C"/>
    <w:rsid w:val="007B0975"/>
    <w:rsid w:val="007B19B2"/>
    <w:rsid w:val="007B19CE"/>
    <w:rsid w:val="007B2121"/>
    <w:rsid w:val="007B24B0"/>
    <w:rsid w:val="007B33CB"/>
    <w:rsid w:val="007B4A88"/>
    <w:rsid w:val="007B4ACA"/>
    <w:rsid w:val="007B4B53"/>
    <w:rsid w:val="007B7024"/>
    <w:rsid w:val="007C1337"/>
    <w:rsid w:val="007C384A"/>
    <w:rsid w:val="007C3900"/>
    <w:rsid w:val="007C3DFE"/>
    <w:rsid w:val="007D264A"/>
    <w:rsid w:val="007D26E9"/>
    <w:rsid w:val="007D28E4"/>
    <w:rsid w:val="007D29B3"/>
    <w:rsid w:val="007D4880"/>
    <w:rsid w:val="007D544F"/>
    <w:rsid w:val="007D7AA1"/>
    <w:rsid w:val="007E0436"/>
    <w:rsid w:val="007E079E"/>
    <w:rsid w:val="007E160B"/>
    <w:rsid w:val="007E4F9E"/>
    <w:rsid w:val="007F0FF9"/>
    <w:rsid w:val="007F1F49"/>
    <w:rsid w:val="007F7F5C"/>
    <w:rsid w:val="00800014"/>
    <w:rsid w:val="00800BD1"/>
    <w:rsid w:val="0080163B"/>
    <w:rsid w:val="008066AC"/>
    <w:rsid w:val="008069C4"/>
    <w:rsid w:val="008102DD"/>
    <w:rsid w:val="00810362"/>
    <w:rsid w:val="00812768"/>
    <w:rsid w:val="00815F05"/>
    <w:rsid w:val="0081767D"/>
    <w:rsid w:val="008178E9"/>
    <w:rsid w:val="00820533"/>
    <w:rsid w:val="0082251E"/>
    <w:rsid w:val="008248E9"/>
    <w:rsid w:val="00825222"/>
    <w:rsid w:val="00825855"/>
    <w:rsid w:val="00826D06"/>
    <w:rsid w:val="008271A4"/>
    <w:rsid w:val="0082756C"/>
    <w:rsid w:val="008304B6"/>
    <w:rsid w:val="00832706"/>
    <w:rsid w:val="0083299F"/>
    <w:rsid w:val="00835CBA"/>
    <w:rsid w:val="008405CC"/>
    <w:rsid w:val="0084243E"/>
    <w:rsid w:val="00843BC9"/>
    <w:rsid w:val="0084425B"/>
    <w:rsid w:val="00852521"/>
    <w:rsid w:val="00853305"/>
    <w:rsid w:val="008537E0"/>
    <w:rsid w:val="00856CB4"/>
    <w:rsid w:val="00857FE7"/>
    <w:rsid w:val="00860950"/>
    <w:rsid w:val="0086203D"/>
    <w:rsid w:val="00862AA2"/>
    <w:rsid w:val="00863F3E"/>
    <w:rsid w:val="008673FF"/>
    <w:rsid w:val="00870E1D"/>
    <w:rsid w:val="008730A7"/>
    <w:rsid w:val="00873B85"/>
    <w:rsid w:val="00873E37"/>
    <w:rsid w:val="00877F6F"/>
    <w:rsid w:val="008807DF"/>
    <w:rsid w:val="008910B8"/>
    <w:rsid w:val="008919FA"/>
    <w:rsid w:val="00892265"/>
    <w:rsid w:val="00894669"/>
    <w:rsid w:val="008954B4"/>
    <w:rsid w:val="00895FC8"/>
    <w:rsid w:val="00896D40"/>
    <w:rsid w:val="008A1547"/>
    <w:rsid w:val="008A1E37"/>
    <w:rsid w:val="008A592F"/>
    <w:rsid w:val="008A646F"/>
    <w:rsid w:val="008B212E"/>
    <w:rsid w:val="008B2730"/>
    <w:rsid w:val="008B30E3"/>
    <w:rsid w:val="008B592A"/>
    <w:rsid w:val="008B7396"/>
    <w:rsid w:val="008C1340"/>
    <w:rsid w:val="008C2282"/>
    <w:rsid w:val="008C247F"/>
    <w:rsid w:val="008C343D"/>
    <w:rsid w:val="008C3C6E"/>
    <w:rsid w:val="008C5092"/>
    <w:rsid w:val="008C549F"/>
    <w:rsid w:val="008C65EA"/>
    <w:rsid w:val="008C691A"/>
    <w:rsid w:val="008C706F"/>
    <w:rsid w:val="008D0B96"/>
    <w:rsid w:val="008D17D4"/>
    <w:rsid w:val="008D197A"/>
    <w:rsid w:val="008D3A74"/>
    <w:rsid w:val="008D757C"/>
    <w:rsid w:val="008E0496"/>
    <w:rsid w:val="008E0DE6"/>
    <w:rsid w:val="008E2738"/>
    <w:rsid w:val="008E305C"/>
    <w:rsid w:val="008E3BBD"/>
    <w:rsid w:val="008E4C80"/>
    <w:rsid w:val="008E5763"/>
    <w:rsid w:val="008E75F3"/>
    <w:rsid w:val="008E7E6E"/>
    <w:rsid w:val="008F12B1"/>
    <w:rsid w:val="008F1444"/>
    <w:rsid w:val="008F518E"/>
    <w:rsid w:val="008F5990"/>
    <w:rsid w:val="008F608B"/>
    <w:rsid w:val="00904385"/>
    <w:rsid w:val="00904F05"/>
    <w:rsid w:val="009052AC"/>
    <w:rsid w:val="00905688"/>
    <w:rsid w:val="00905AB7"/>
    <w:rsid w:val="00906429"/>
    <w:rsid w:val="0090668B"/>
    <w:rsid w:val="00907F89"/>
    <w:rsid w:val="00911727"/>
    <w:rsid w:val="009120B3"/>
    <w:rsid w:val="00914E91"/>
    <w:rsid w:val="00914FCE"/>
    <w:rsid w:val="00917986"/>
    <w:rsid w:val="009227AC"/>
    <w:rsid w:val="009237C7"/>
    <w:rsid w:val="009243B7"/>
    <w:rsid w:val="009337F3"/>
    <w:rsid w:val="00934648"/>
    <w:rsid w:val="00934C4E"/>
    <w:rsid w:val="00934D2D"/>
    <w:rsid w:val="00935C55"/>
    <w:rsid w:val="00936F9B"/>
    <w:rsid w:val="00937379"/>
    <w:rsid w:val="00940D77"/>
    <w:rsid w:val="00943A7A"/>
    <w:rsid w:val="00943CD7"/>
    <w:rsid w:val="009458B4"/>
    <w:rsid w:val="00946A20"/>
    <w:rsid w:val="009471BE"/>
    <w:rsid w:val="0095113A"/>
    <w:rsid w:val="009521B9"/>
    <w:rsid w:val="0095379B"/>
    <w:rsid w:val="009546A2"/>
    <w:rsid w:val="009551D6"/>
    <w:rsid w:val="00956768"/>
    <w:rsid w:val="00957F19"/>
    <w:rsid w:val="00960EB0"/>
    <w:rsid w:val="0096184E"/>
    <w:rsid w:val="00961A75"/>
    <w:rsid w:val="009628B9"/>
    <w:rsid w:val="00964226"/>
    <w:rsid w:val="00964A3F"/>
    <w:rsid w:val="009714FC"/>
    <w:rsid w:val="009728E2"/>
    <w:rsid w:val="00974E21"/>
    <w:rsid w:val="00976380"/>
    <w:rsid w:val="009817CC"/>
    <w:rsid w:val="00981B23"/>
    <w:rsid w:val="00981C50"/>
    <w:rsid w:val="00983D9E"/>
    <w:rsid w:val="009851AB"/>
    <w:rsid w:val="009865CC"/>
    <w:rsid w:val="00986738"/>
    <w:rsid w:val="009874D7"/>
    <w:rsid w:val="00987A13"/>
    <w:rsid w:val="00990434"/>
    <w:rsid w:val="00991313"/>
    <w:rsid w:val="00993790"/>
    <w:rsid w:val="009948C2"/>
    <w:rsid w:val="00997A0D"/>
    <w:rsid w:val="009A0DF2"/>
    <w:rsid w:val="009A31D7"/>
    <w:rsid w:val="009A4C1D"/>
    <w:rsid w:val="009A6A5B"/>
    <w:rsid w:val="009A7106"/>
    <w:rsid w:val="009A7B42"/>
    <w:rsid w:val="009B0E69"/>
    <w:rsid w:val="009B264B"/>
    <w:rsid w:val="009B2B8E"/>
    <w:rsid w:val="009B5744"/>
    <w:rsid w:val="009B64C4"/>
    <w:rsid w:val="009B686A"/>
    <w:rsid w:val="009C02CF"/>
    <w:rsid w:val="009C1D47"/>
    <w:rsid w:val="009C28CD"/>
    <w:rsid w:val="009C3578"/>
    <w:rsid w:val="009C3E0A"/>
    <w:rsid w:val="009C5708"/>
    <w:rsid w:val="009D0D43"/>
    <w:rsid w:val="009D2158"/>
    <w:rsid w:val="009D2362"/>
    <w:rsid w:val="009D2B23"/>
    <w:rsid w:val="009D4C78"/>
    <w:rsid w:val="009D5820"/>
    <w:rsid w:val="009D5B66"/>
    <w:rsid w:val="009D7B42"/>
    <w:rsid w:val="009E1EE7"/>
    <w:rsid w:val="009E1F21"/>
    <w:rsid w:val="009E50C4"/>
    <w:rsid w:val="009E5B20"/>
    <w:rsid w:val="009E7D12"/>
    <w:rsid w:val="009F02DD"/>
    <w:rsid w:val="009F2691"/>
    <w:rsid w:val="009F3379"/>
    <w:rsid w:val="009F37B4"/>
    <w:rsid w:val="009F3B1E"/>
    <w:rsid w:val="009F4ACA"/>
    <w:rsid w:val="00A01D1C"/>
    <w:rsid w:val="00A02DBF"/>
    <w:rsid w:val="00A0557B"/>
    <w:rsid w:val="00A117FE"/>
    <w:rsid w:val="00A11BAB"/>
    <w:rsid w:val="00A14699"/>
    <w:rsid w:val="00A14807"/>
    <w:rsid w:val="00A14B38"/>
    <w:rsid w:val="00A16078"/>
    <w:rsid w:val="00A16DCD"/>
    <w:rsid w:val="00A16F23"/>
    <w:rsid w:val="00A17820"/>
    <w:rsid w:val="00A20F63"/>
    <w:rsid w:val="00A2165F"/>
    <w:rsid w:val="00A23A00"/>
    <w:rsid w:val="00A244E5"/>
    <w:rsid w:val="00A246AD"/>
    <w:rsid w:val="00A2656A"/>
    <w:rsid w:val="00A3053A"/>
    <w:rsid w:val="00A3300D"/>
    <w:rsid w:val="00A334A3"/>
    <w:rsid w:val="00A33E44"/>
    <w:rsid w:val="00A35D4F"/>
    <w:rsid w:val="00A375C6"/>
    <w:rsid w:val="00A37768"/>
    <w:rsid w:val="00A408C5"/>
    <w:rsid w:val="00A409BA"/>
    <w:rsid w:val="00A443B1"/>
    <w:rsid w:val="00A44B0B"/>
    <w:rsid w:val="00A47637"/>
    <w:rsid w:val="00A5069E"/>
    <w:rsid w:val="00A50C17"/>
    <w:rsid w:val="00A51233"/>
    <w:rsid w:val="00A517B0"/>
    <w:rsid w:val="00A52A8C"/>
    <w:rsid w:val="00A53DA2"/>
    <w:rsid w:val="00A566F6"/>
    <w:rsid w:val="00A56BA7"/>
    <w:rsid w:val="00A56DC1"/>
    <w:rsid w:val="00A5718B"/>
    <w:rsid w:val="00A607F1"/>
    <w:rsid w:val="00A60CB0"/>
    <w:rsid w:val="00A61782"/>
    <w:rsid w:val="00A628CE"/>
    <w:rsid w:val="00A62D97"/>
    <w:rsid w:val="00A63466"/>
    <w:rsid w:val="00A640D1"/>
    <w:rsid w:val="00A66BEF"/>
    <w:rsid w:val="00A675F6"/>
    <w:rsid w:val="00A73458"/>
    <w:rsid w:val="00A74516"/>
    <w:rsid w:val="00A75161"/>
    <w:rsid w:val="00A761D5"/>
    <w:rsid w:val="00A769F6"/>
    <w:rsid w:val="00A80CF9"/>
    <w:rsid w:val="00A81788"/>
    <w:rsid w:val="00A825ED"/>
    <w:rsid w:val="00A853C8"/>
    <w:rsid w:val="00A8768A"/>
    <w:rsid w:val="00A87CBB"/>
    <w:rsid w:val="00A90B6C"/>
    <w:rsid w:val="00A918F7"/>
    <w:rsid w:val="00A91A7A"/>
    <w:rsid w:val="00A92F10"/>
    <w:rsid w:val="00A936E1"/>
    <w:rsid w:val="00A93837"/>
    <w:rsid w:val="00A94E22"/>
    <w:rsid w:val="00A95DD8"/>
    <w:rsid w:val="00A97D22"/>
    <w:rsid w:val="00AA00B0"/>
    <w:rsid w:val="00AA022E"/>
    <w:rsid w:val="00AA05C7"/>
    <w:rsid w:val="00AA1200"/>
    <w:rsid w:val="00AA3C9C"/>
    <w:rsid w:val="00AA5292"/>
    <w:rsid w:val="00AA5E3A"/>
    <w:rsid w:val="00AA6D12"/>
    <w:rsid w:val="00AB3B2D"/>
    <w:rsid w:val="00AB3C81"/>
    <w:rsid w:val="00AB5EDE"/>
    <w:rsid w:val="00AB6419"/>
    <w:rsid w:val="00AB6C83"/>
    <w:rsid w:val="00AC38DB"/>
    <w:rsid w:val="00AC3B80"/>
    <w:rsid w:val="00AC4F09"/>
    <w:rsid w:val="00AC75B0"/>
    <w:rsid w:val="00AD0A00"/>
    <w:rsid w:val="00AD0B83"/>
    <w:rsid w:val="00AD100E"/>
    <w:rsid w:val="00AD22CB"/>
    <w:rsid w:val="00AD332D"/>
    <w:rsid w:val="00AD4CB6"/>
    <w:rsid w:val="00AD4EC6"/>
    <w:rsid w:val="00AE15CD"/>
    <w:rsid w:val="00AE2261"/>
    <w:rsid w:val="00AE233F"/>
    <w:rsid w:val="00AE4CD0"/>
    <w:rsid w:val="00AE4E17"/>
    <w:rsid w:val="00AE60C8"/>
    <w:rsid w:val="00AE6A04"/>
    <w:rsid w:val="00AE711C"/>
    <w:rsid w:val="00AF029A"/>
    <w:rsid w:val="00AF044F"/>
    <w:rsid w:val="00AF119C"/>
    <w:rsid w:val="00AF1F90"/>
    <w:rsid w:val="00AF24F4"/>
    <w:rsid w:val="00AF3532"/>
    <w:rsid w:val="00AF3592"/>
    <w:rsid w:val="00AF398C"/>
    <w:rsid w:val="00AF4309"/>
    <w:rsid w:val="00AF44A9"/>
    <w:rsid w:val="00AF52FF"/>
    <w:rsid w:val="00AF5939"/>
    <w:rsid w:val="00B0596A"/>
    <w:rsid w:val="00B060CC"/>
    <w:rsid w:val="00B0645D"/>
    <w:rsid w:val="00B07EAB"/>
    <w:rsid w:val="00B1160C"/>
    <w:rsid w:val="00B15B4E"/>
    <w:rsid w:val="00B16A31"/>
    <w:rsid w:val="00B17011"/>
    <w:rsid w:val="00B17A1D"/>
    <w:rsid w:val="00B21C5F"/>
    <w:rsid w:val="00B24344"/>
    <w:rsid w:val="00B25810"/>
    <w:rsid w:val="00B27A44"/>
    <w:rsid w:val="00B27BCA"/>
    <w:rsid w:val="00B302B1"/>
    <w:rsid w:val="00B30992"/>
    <w:rsid w:val="00B3177A"/>
    <w:rsid w:val="00B31B04"/>
    <w:rsid w:val="00B31C18"/>
    <w:rsid w:val="00B32425"/>
    <w:rsid w:val="00B33E89"/>
    <w:rsid w:val="00B35FF2"/>
    <w:rsid w:val="00B373E1"/>
    <w:rsid w:val="00B37629"/>
    <w:rsid w:val="00B37A0A"/>
    <w:rsid w:val="00B40932"/>
    <w:rsid w:val="00B42AD7"/>
    <w:rsid w:val="00B44D15"/>
    <w:rsid w:val="00B476D3"/>
    <w:rsid w:val="00B511E4"/>
    <w:rsid w:val="00B54178"/>
    <w:rsid w:val="00B54FC3"/>
    <w:rsid w:val="00B54FCD"/>
    <w:rsid w:val="00B557F5"/>
    <w:rsid w:val="00B60AA5"/>
    <w:rsid w:val="00B62C63"/>
    <w:rsid w:val="00B63540"/>
    <w:rsid w:val="00B64AA6"/>
    <w:rsid w:val="00B64F10"/>
    <w:rsid w:val="00B65AC0"/>
    <w:rsid w:val="00B66A50"/>
    <w:rsid w:val="00B70BEE"/>
    <w:rsid w:val="00B72B8A"/>
    <w:rsid w:val="00B74755"/>
    <w:rsid w:val="00B75E3C"/>
    <w:rsid w:val="00B766EE"/>
    <w:rsid w:val="00B77519"/>
    <w:rsid w:val="00B775AB"/>
    <w:rsid w:val="00B8102D"/>
    <w:rsid w:val="00B83B44"/>
    <w:rsid w:val="00B83C7A"/>
    <w:rsid w:val="00B850C3"/>
    <w:rsid w:val="00B86F06"/>
    <w:rsid w:val="00B90607"/>
    <w:rsid w:val="00B92B33"/>
    <w:rsid w:val="00B92F49"/>
    <w:rsid w:val="00B947F0"/>
    <w:rsid w:val="00B95BF4"/>
    <w:rsid w:val="00B9625B"/>
    <w:rsid w:val="00B96C02"/>
    <w:rsid w:val="00B9724B"/>
    <w:rsid w:val="00BA0D28"/>
    <w:rsid w:val="00BA114A"/>
    <w:rsid w:val="00BA1512"/>
    <w:rsid w:val="00BA2FEB"/>
    <w:rsid w:val="00BA3994"/>
    <w:rsid w:val="00BB0D4F"/>
    <w:rsid w:val="00BB687B"/>
    <w:rsid w:val="00BC0312"/>
    <w:rsid w:val="00BC1768"/>
    <w:rsid w:val="00BC5B4D"/>
    <w:rsid w:val="00BD02C7"/>
    <w:rsid w:val="00BD0D23"/>
    <w:rsid w:val="00BD3BE0"/>
    <w:rsid w:val="00BD460A"/>
    <w:rsid w:val="00BD53E9"/>
    <w:rsid w:val="00BE0876"/>
    <w:rsid w:val="00BE0C35"/>
    <w:rsid w:val="00BE3449"/>
    <w:rsid w:val="00BE5EA7"/>
    <w:rsid w:val="00BE60B7"/>
    <w:rsid w:val="00BE649A"/>
    <w:rsid w:val="00BF4A0F"/>
    <w:rsid w:val="00BF4BDF"/>
    <w:rsid w:val="00BF6301"/>
    <w:rsid w:val="00BF7DC4"/>
    <w:rsid w:val="00C011BB"/>
    <w:rsid w:val="00C024E8"/>
    <w:rsid w:val="00C03080"/>
    <w:rsid w:val="00C032C4"/>
    <w:rsid w:val="00C0435F"/>
    <w:rsid w:val="00C04A2D"/>
    <w:rsid w:val="00C04E66"/>
    <w:rsid w:val="00C052D4"/>
    <w:rsid w:val="00C10663"/>
    <w:rsid w:val="00C12197"/>
    <w:rsid w:val="00C12464"/>
    <w:rsid w:val="00C1591A"/>
    <w:rsid w:val="00C1619F"/>
    <w:rsid w:val="00C1637C"/>
    <w:rsid w:val="00C171A2"/>
    <w:rsid w:val="00C20831"/>
    <w:rsid w:val="00C246F1"/>
    <w:rsid w:val="00C3271E"/>
    <w:rsid w:val="00C340C7"/>
    <w:rsid w:val="00C342FB"/>
    <w:rsid w:val="00C36802"/>
    <w:rsid w:val="00C40603"/>
    <w:rsid w:val="00C41379"/>
    <w:rsid w:val="00C416D3"/>
    <w:rsid w:val="00C41A50"/>
    <w:rsid w:val="00C424CF"/>
    <w:rsid w:val="00C45437"/>
    <w:rsid w:val="00C4558F"/>
    <w:rsid w:val="00C45745"/>
    <w:rsid w:val="00C45963"/>
    <w:rsid w:val="00C507C6"/>
    <w:rsid w:val="00C50ED5"/>
    <w:rsid w:val="00C52212"/>
    <w:rsid w:val="00C54817"/>
    <w:rsid w:val="00C552B4"/>
    <w:rsid w:val="00C57343"/>
    <w:rsid w:val="00C573E2"/>
    <w:rsid w:val="00C60677"/>
    <w:rsid w:val="00C62FDA"/>
    <w:rsid w:val="00C63F9F"/>
    <w:rsid w:val="00C676B5"/>
    <w:rsid w:val="00C71653"/>
    <w:rsid w:val="00C7315F"/>
    <w:rsid w:val="00C74C36"/>
    <w:rsid w:val="00C7554A"/>
    <w:rsid w:val="00C75AC8"/>
    <w:rsid w:val="00C80385"/>
    <w:rsid w:val="00C80721"/>
    <w:rsid w:val="00C80D7D"/>
    <w:rsid w:val="00C81660"/>
    <w:rsid w:val="00C8376C"/>
    <w:rsid w:val="00C862B0"/>
    <w:rsid w:val="00C909E2"/>
    <w:rsid w:val="00C90DB2"/>
    <w:rsid w:val="00C9168E"/>
    <w:rsid w:val="00C91A27"/>
    <w:rsid w:val="00C91AD7"/>
    <w:rsid w:val="00C922E3"/>
    <w:rsid w:val="00C92ADF"/>
    <w:rsid w:val="00C94431"/>
    <w:rsid w:val="00C94770"/>
    <w:rsid w:val="00C9576C"/>
    <w:rsid w:val="00C96C73"/>
    <w:rsid w:val="00C97429"/>
    <w:rsid w:val="00C976E7"/>
    <w:rsid w:val="00CA1CEF"/>
    <w:rsid w:val="00CA2685"/>
    <w:rsid w:val="00CA2CCA"/>
    <w:rsid w:val="00CA30CE"/>
    <w:rsid w:val="00CA3AB7"/>
    <w:rsid w:val="00CA5655"/>
    <w:rsid w:val="00CA5E85"/>
    <w:rsid w:val="00CA693B"/>
    <w:rsid w:val="00CA699E"/>
    <w:rsid w:val="00CA6A0D"/>
    <w:rsid w:val="00CB11CA"/>
    <w:rsid w:val="00CB2E1A"/>
    <w:rsid w:val="00CB44C7"/>
    <w:rsid w:val="00CB475A"/>
    <w:rsid w:val="00CB62CF"/>
    <w:rsid w:val="00CB6544"/>
    <w:rsid w:val="00CB6D83"/>
    <w:rsid w:val="00CC0193"/>
    <w:rsid w:val="00CC163F"/>
    <w:rsid w:val="00CC16AA"/>
    <w:rsid w:val="00CC3AFE"/>
    <w:rsid w:val="00CC4B44"/>
    <w:rsid w:val="00CC5413"/>
    <w:rsid w:val="00CC6E48"/>
    <w:rsid w:val="00CD12E7"/>
    <w:rsid w:val="00CD1C1E"/>
    <w:rsid w:val="00CD2952"/>
    <w:rsid w:val="00CD31AF"/>
    <w:rsid w:val="00CD3B22"/>
    <w:rsid w:val="00CD66A7"/>
    <w:rsid w:val="00CD7711"/>
    <w:rsid w:val="00CE0A33"/>
    <w:rsid w:val="00CE2406"/>
    <w:rsid w:val="00CE26A1"/>
    <w:rsid w:val="00CE346F"/>
    <w:rsid w:val="00CE3B5C"/>
    <w:rsid w:val="00CE5030"/>
    <w:rsid w:val="00CE63DC"/>
    <w:rsid w:val="00CE77C9"/>
    <w:rsid w:val="00CF0B04"/>
    <w:rsid w:val="00CF326C"/>
    <w:rsid w:val="00CF4242"/>
    <w:rsid w:val="00CF4F13"/>
    <w:rsid w:val="00CF5FD3"/>
    <w:rsid w:val="00CF7FB4"/>
    <w:rsid w:val="00D00777"/>
    <w:rsid w:val="00D02AD4"/>
    <w:rsid w:val="00D02BC0"/>
    <w:rsid w:val="00D03032"/>
    <w:rsid w:val="00D04495"/>
    <w:rsid w:val="00D07528"/>
    <w:rsid w:val="00D10B38"/>
    <w:rsid w:val="00D13C47"/>
    <w:rsid w:val="00D14921"/>
    <w:rsid w:val="00D166A7"/>
    <w:rsid w:val="00D170E4"/>
    <w:rsid w:val="00D17C33"/>
    <w:rsid w:val="00D214A0"/>
    <w:rsid w:val="00D21526"/>
    <w:rsid w:val="00D22285"/>
    <w:rsid w:val="00D25D32"/>
    <w:rsid w:val="00D34C3F"/>
    <w:rsid w:val="00D35E81"/>
    <w:rsid w:val="00D4032D"/>
    <w:rsid w:val="00D4047F"/>
    <w:rsid w:val="00D40723"/>
    <w:rsid w:val="00D41D6D"/>
    <w:rsid w:val="00D434E4"/>
    <w:rsid w:val="00D434E8"/>
    <w:rsid w:val="00D44CDC"/>
    <w:rsid w:val="00D45157"/>
    <w:rsid w:val="00D454E8"/>
    <w:rsid w:val="00D45E4F"/>
    <w:rsid w:val="00D463A3"/>
    <w:rsid w:val="00D46622"/>
    <w:rsid w:val="00D46ED3"/>
    <w:rsid w:val="00D46FF2"/>
    <w:rsid w:val="00D55B15"/>
    <w:rsid w:val="00D60BF7"/>
    <w:rsid w:val="00D64394"/>
    <w:rsid w:val="00D661DC"/>
    <w:rsid w:val="00D66D9D"/>
    <w:rsid w:val="00D678D0"/>
    <w:rsid w:val="00D73305"/>
    <w:rsid w:val="00D73FA4"/>
    <w:rsid w:val="00D75A83"/>
    <w:rsid w:val="00D76B05"/>
    <w:rsid w:val="00D80219"/>
    <w:rsid w:val="00D832CE"/>
    <w:rsid w:val="00D919E6"/>
    <w:rsid w:val="00D91BA0"/>
    <w:rsid w:val="00D9356E"/>
    <w:rsid w:val="00D93AB6"/>
    <w:rsid w:val="00D94BEA"/>
    <w:rsid w:val="00D96589"/>
    <w:rsid w:val="00D97E48"/>
    <w:rsid w:val="00DA0670"/>
    <w:rsid w:val="00DA2052"/>
    <w:rsid w:val="00DA38D3"/>
    <w:rsid w:val="00DA3CD5"/>
    <w:rsid w:val="00DA7167"/>
    <w:rsid w:val="00DA71F3"/>
    <w:rsid w:val="00DB0715"/>
    <w:rsid w:val="00DB0C6A"/>
    <w:rsid w:val="00DB2B3A"/>
    <w:rsid w:val="00DB3946"/>
    <w:rsid w:val="00DB3CC1"/>
    <w:rsid w:val="00DB4FD5"/>
    <w:rsid w:val="00DB5894"/>
    <w:rsid w:val="00DB7A10"/>
    <w:rsid w:val="00DB7F54"/>
    <w:rsid w:val="00DB7FAE"/>
    <w:rsid w:val="00DC46F3"/>
    <w:rsid w:val="00DC7001"/>
    <w:rsid w:val="00DC7DD8"/>
    <w:rsid w:val="00DD101E"/>
    <w:rsid w:val="00DD26DE"/>
    <w:rsid w:val="00DD28EE"/>
    <w:rsid w:val="00DD2C18"/>
    <w:rsid w:val="00DD3050"/>
    <w:rsid w:val="00DD3847"/>
    <w:rsid w:val="00DD6168"/>
    <w:rsid w:val="00DD7062"/>
    <w:rsid w:val="00DE0A85"/>
    <w:rsid w:val="00DE14CE"/>
    <w:rsid w:val="00DE181E"/>
    <w:rsid w:val="00DE2278"/>
    <w:rsid w:val="00DE264A"/>
    <w:rsid w:val="00DE31D0"/>
    <w:rsid w:val="00DE3F06"/>
    <w:rsid w:val="00DE5BB0"/>
    <w:rsid w:val="00DE6C03"/>
    <w:rsid w:val="00DE6D52"/>
    <w:rsid w:val="00DF32B4"/>
    <w:rsid w:val="00DF6DC5"/>
    <w:rsid w:val="00DF7BB6"/>
    <w:rsid w:val="00E009BF"/>
    <w:rsid w:val="00E03A8D"/>
    <w:rsid w:val="00E04186"/>
    <w:rsid w:val="00E048AF"/>
    <w:rsid w:val="00E05A8C"/>
    <w:rsid w:val="00E066CB"/>
    <w:rsid w:val="00E069E6"/>
    <w:rsid w:val="00E06B74"/>
    <w:rsid w:val="00E06C7A"/>
    <w:rsid w:val="00E07569"/>
    <w:rsid w:val="00E07B8C"/>
    <w:rsid w:val="00E07E02"/>
    <w:rsid w:val="00E10E27"/>
    <w:rsid w:val="00E1181D"/>
    <w:rsid w:val="00E11D87"/>
    <w:rsid w:val="00E145C3"/>
    <w:rsid w:val="00E1731F"/>
    <w:rsid w:val="00E17610"/>
    <w:rsid w:val="00E17D43"/>
    <w:rsid w:val="00E20FFA"/>
    <w:rsid w:val="00E216DB"/>
    <w:rsid w:val="00E22720"/>
    <w:rsid w:val="00E22EB6"/>
    <w:rsid w:val="00E31B8C"/>
    <w:rsid w:val="00E32E23"/>
    <w:rsid w:val="00E32FE6"/>
    <w:rsid w:val="00E3324B"/>
    <w:rsid w:val="00E352C3"/>
    <w:rsid w:val="00E3644F"/>
    <w:rsid w:val="00E36E59"/>
    <w:rsid w:val="00E37621"/>
    <w:rsid w:val="00E4073B"/>
    <w:rsid w:val="00E43CAE"/>
    <w:rsid w:val="00E43F9A"/>
    <w:rsid w:val="00E46C22"/>
    <w:rsid w:val="00E47E9C"/>
    <w:rsid w:val="00E5293A"/>
    <w:rsid w:val="00E53F5F"/>
    <w:rsid w:val="00E55D18"/>
    <w:rsid w:val="00E6075D"/>
    <w:rsid w:val="00E60AFE"/>
    <w:rsid w:val="00E6144F"/>
    <w:rsid w:val="00E629A6"/>
    <w:rsid w:val="00E64142"/>
    <w:rsid w:val="00E66345"/>
    <w:rsid w:val="00E66C9C"/>
    <w:rsid w:val="00E73F6E"/>
    <w:rsid w:val="00E749C2"/>
    <w:rsid w:val="00E76324"/>
    <w:rsid w:val="00E80F1F"/>
    <w:rsid w:val="00E8426C"/>
    <w:rsid w:val="00E8467A"/>
    <w:rsid w:val="00E85B48"/>
    <w:rsid w:val="00E86634"/>
    <w:rsid w:val="00E8667D"/>
    <w:rsid w:val="00E86F52"/>
    <w:rsid w:val="00E87258"/>
    <w:rsid w:val="00E90D89"/>
    <w:rsid w:val="00E9134D"/>
    <w:rsid w:val="00E9145A"/>
    <w:rsid w:val="00E91AF2"/>
    <w:rsid w:val="00E92EBD"/>
    <w:rsid w:val="00E92F1B"/>
    <w:rsid w:val="00E942E6"/>
    <w:rsid w:val="00E94330"/>
    <w:rsid w:val="00E9497D"/>
    <w:rsid w:val="00E95318"/>
    <w:rsid w:val="00E95EE2"/>
    <w:rsid w:val="00E964E2"/>
    <w:rsid w:val="00EA072F"/>
    <w:rsid w:val="00EA0F91"/>
    <w:rsid w:val="00EA2906"/>
    <w:rsid w:val="00EA3143"/>
    <w:rsid w:val="00EA6325"/>
    <w:rsid w:val="00EB2168"/>
    <w:rsid w:val="00EB790F"/>
    <w:rsid w:val="00EC07F1"/>
    <w:rsid w:val="00EC10C9"/>
    <w:rsid w:val="00EC31C9"/>
    <w:rsid w:val="00EC3EA7"/>
    <w:rsid w:val="00EC6086"/>
    <w:rsid w:val="00EC6CFF"/>
    <w:rsid w:val="00ED0AAE"/>
    <w:rsid w:val="00ED1C94"/>
    <w:rsid w:val="00ED3DBF"/>
    <w:rsid w:val="00ED705A"/>
    <w:rsid w:val="00ED72DC"/>
    <w:rsid w:val="00EE115C"/>
    <w:rsid w:val="00EE160F"/>
    <w:rsid w:val="00EE3605"/>
    <w:rsid w:val="00EE5608"/>
    <w:rsid w:val="00EE5BA9"/>
    <w:rsid w:val="00EE66B0"/>
    <w:rsid w:val="00EF08B3"/>
    <w:rsid w:val="00EF2A87"/>
    <w:rsid w:val="00EF2EF6"/>
    <w:rsid w:val="00EF4018"/>
    <w:rsid w:val="00EF5903"/>
    <w:rsid w:val="00EF676F"/>
    <w:rsid w:val="00EF779F"/>
    <w:rsid w:val="00F00B3A"/>
    <w:rsid w:val="00F0187D"/>
    <w:rsid w:val="00F0382F"/>
    <w:rsid w:val="00F061E7"/>
    <w:rsid w:val="00F11C55"/>
    <w:rsid w:val="00F12A3D"/>
    <w:rsid w:val="00F12AAA"/>
    <w:rsid w:val="00F14A7F"/>
    <w:rsid w:val="00F20D84"/>
    <w:rsid w:val="00F22330"/>
    <w:rsid w:val="00F23BA8"/>
    <w:rsid w:val="00F25725"/>
    <w:rsid w:val="00F27A84"/>
    <w:rsid w:val="00F30F7F"/>
    <w:rsid w:val="00F3230D"/>
    <w:rsid w:val="00F346A0"/>
    <w:rsid w:val="00F40497"/>
    <w:rsid w:val="00F40CEF"/>
    <w:rsid w:val="00F42152"/>
    <w:rsid w:val="00F433BE"/>
    <w:rsid w:val="00F43A86"/>
    <w:rsid w:val="00F45F18"/>
    <w:rsid w:val="00F472CE"/>
    <w:rsid w:val="00F475C4"/>
    <w:rsid w:val="00F5571E"/>
    <w:rsid w:val="00F55BF2"/>
    <w:rsid w:val="00F569BF"/>
    <w:rsid w:val="00F571B7"/>
    <w:rsid w:val="00F577A5"/>
    <w:rsid w:val="00F57C33"/>
    <w:rsid w:val="00F57C97"/>
    <w:rsid w:val="00F6125D"/>
    <w:rsid w:val="00F61328"/>
    <w:rsid w:val="00F61C6F"/>
    <w:rsid w:val="00F61EDC"/>
    <w:rsid w:val="00F62D36"/>
    <w:rsid w:val="00F6359E"/>
    <w:rsid w:val="00F64DFF"/>
    <w:rsid w:val="00F670DF"/>
    <w:rsid w:val="00F70067"/>
    <w:rsid w:val="00F7039E"/>
    <w:rsid w:val="00F70B79"/>
    <w:rsid w:val="00F71E19"/>
    <w:rsid w:val="00F7249F"/>
    <w:rsid w:val="00F72E74"/>
    <w:rsid w:val="00F74147"/>
    <w:rsid w:val="00F7667B"/>
    <w:rsid w:val="00F77EDE"/>
    <w:rsid w:val="00F80D32"/>
    <w:rsid w:val="00F81902"/>
    <w:rsid w:val="00F82133"/>
    <w:rsid w:val="00F83B21"/>
    <w:rsid w:val="00F840F9"/>
    <w:rsid w:val="00F8508F"/>
    <w:rsid w:val="00F877E7"/>
    <w:rsid w:val="00F90292"/>
    <w:rsid w:val="00F91C54"/>
    <w:rsid w:val="00F9332C"/>
    <w:rsid w:val="00F93759"/>
    <w:rsid w:val="00FA3A41"/>
    <w:rsid w:val="00FA3D1D"/>
    <w:rsid w:val="00FA43BA"/>
    <w:rsid w:val="00FA5626"/>
    <w:rsid w:val="00FA67AF"/>
    <w:rsid w:val="00FA6AA1"/>
    <w:rsid w:val="00FA6EF9"/>
    <w:rsid w:val="00FA788D"/>
    <w:rsid w:val="00FB119C"/>
    <w:rsid w:val="00FB324E"/>
    <w:rsid w:val="00FB595F"/>
    <w:rsid w:val="00FC0B0C"/>
    <w:rsid w:val="00FC2580"/>
    <w:rsid w:val="00FC6149"/>
    <w:rsid w:val="00FD0B80"/>
    <w:rsid w:val="00FD0E70"/>
    <w:rsid w:val="00FD16E1"/>
    <w:rsid w:val="00FD1F1B"/>
    <w:rsid w:val="00FD3ECC"/>
    <w:rsid w:val="00FD439E"/>
    <w:rsid w:val="00FD471E"/>
    <w:rsid w:val="00FE0EF8"/>
    <w:rsid w:val="00FE1F4B"/>
    <w:rsid w:val="00FE2585"/>
    <w:rsid w:val="00FE3B98"/>
    <w:rsid w:val="00FE3D41"/>
    <w:rsid w:val="00FE74BC"/>
    <w:rsid w:val="00FE7DE7"/>
    <w:rsid w:val="00FF0DC0"/>
    <w:rsid w:val="00FF163C"/>
    <w:rsid w:val="00FF31D6"/>
    <w:rsid w:val="00FF32DF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0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670D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670DF"/>
  </w:style>
  <w:style w:type="paragraph" w:styleId="Corpsdetexte">
    <w:name w:val="Body Text"/>
    <w:basedOn w:val="Normal"/>
    <w:rsid w:val="00F670DF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F67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el">
    <w:name w:val="texteel"/>
    <w:basedOn w:val="Policepardfaut"/>
    <w:rsid w:val="00F670DF"/>
  </w:style>
  <w:style w:type="paragraph" w:styleId="En-tte">
    <w:name w:val="header"/>
    <w:basedOn w:val="Normal"/>
    <w:rsid w:val="00F670DF"/>
    <w:pPr>
      <w:tabs>
        <w:tab w:val="center" w:pos="4536"/>
        <w:tab w:val="right" w:pos="9072"/>
      </w:tabs>
    </w:pPr>
  </w:style>
  <w:style w:type="paragraph" w:customStyle="1" w:styleId="CarCarCarCar1CarCarCarCar">
    <w:name w:val="Car Car Car Car1 Car Car Car Car"/>
    <w:basedOn w:val="Normal"/>
    <w:semiHidden/>
    <w:rsid w:val="00660EC1"/>
    <w:pPr>
      <w:spacing w:after="160" w:line="240" w:lineRule="exact"/>
      <w:ind w:left="539" w:firstLine="578"/>
    </w:pPr>
    <w:rPr>
      <w:rFonts w:ascii="Verdana" w:hAnsi="Verdana"/>
      <w:lang w:val="en-US" w:eastAsia="en-US"/>
    </w:rPr>
  </w:style>
  <w:style w:type="paragraph" w:styleId="Textedebulles">
    <w:name w:val="Balloon Text"/>
    <w:basedOn w:val="Normal"/>
    <w:semiHidden/>
    <w:rsid w:val="000A740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A11BAB"/>
  </w:style>
  <w:style w:type="character" w:styleId="Appelnotedebasdep">
    <w:name w:val="footnote reference"/>
    <w:basedOn w:val="Policepardfaut"/>
    <w:semiHidden/>
    <w:rsid w:val="00A11BA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2251E"/>
    <w:pPr>
      <w:ind w:left="720"/>
      <w:contextualSpacing/>
    </w:pPr>
  </w:style>
  <w:style w:type="character" w:styleId="Lienhypertexte">
    <w:name w:val="Hyperlink"/>
    <w:basedOn w:val="Policepardfaut"/>
    <w:rsid w:val="00FB32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70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670D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F670DF"/>
  </w:style>
  <w:style w:type="paragraph" w:styleId="Corpsdetexte">
    <w:name w:val="Body Text"/>
    <w:basedOn w:val="Normal"/>
    <w:rsid w:val="00F670DF"/>
    <w:pPr>
      <w:jc w:val="both"/>
    </w:pPr>
    <w:rPr>
      <w:sz w:val="24"/>
      <w:szCs w:val="24"/>
    </w:rPr>
  </w:style>
  <w:style w:type="table" w:styleId="Grilledutableau">
    <w:name w:val="Table Grid"/>
    <w:basedOn w:val="TableauNormal"/>
    <w:rsid w:val="00F670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el">
    <w:name w:val="texteel"/>
    <w:basedOn w:val="Policepardfaut"/>
    <w:rsid w:val="00F670DF"/>
  </w:style>
  <w:style w:type="paragraph" w:styleId="En-tte">
    <w:name w:val="header"/>
    <w:basedOn w:val="Normal"/>
    <w:rsid w:val="00F670DF"/>
    <w:pPr>
      <w:tabs>
        <w:tab w:val="center" w:pos="4536"/>
        <w:tab w:val="right" w:pos="9072"/>
      </w:tabs>
    </w:pPr>
  </w:style>
  <w:style w:type="paragraph" w:customStyle="1" w:styleId="CarCarCarCar1CarCarCarCar">
    <w:name w:val="Car Car Car Car1 Car Car Car Car"/>
    <w:basedOn w:val="Normal"/>
    <w:semiHidden/>
    <w:rsid w:val="00660EC1"/>
    <w:pPr>
      <w:spacing w:after="160" w:line="240" w:lineRule="exact"/>
      <w:ind w:left="539" w:firstLine="578"/>
    </w:pPr>
    <w:rPr>
      <w:rFonts w:ascii="Verdana" w:hAnsi="Verdana"/>
      <w:lang w:val="en-US" w:eastAsia="en-US"/>
    </w:rPr>
  </w:style>
  <w:style w:type="paragraph" w:styleId="Textedebulles">
    <w:name w:val="Balloon Text"/>
    <w:basedOn w:val="Normal"/>
    <w:semiHidden/>
    <w:rsid w:val="000A7408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semiHidden/>
    <w:rsid w:val="00A11BAB"/>
  </w:style>
  <w:style w:type="character" w:styleId="Appelnotedebasdep">
    <w:name w:val="footnote reference"/>
    <w:basedOn w:val="Policepardfaut"/>
    <w:semiHidden/>
    <w:rsid w:val="00A11BA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2251E"/>
    <w:pPr>
      <w:ind w:left="720"/>
      <w:contextualSpacing/>
    </w:pPr>
  </w:style>
  <w:style w:type="character" w:styleId="Lienhypertexte">
    <w:name w:val="Hyperlink"/>
    <w:basedOn w:val="Policepardfaut"/>
    <w:rsid w:val="00FB32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5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76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525E-ED80-419C-9484-E80C54BA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1185</Words>
  <Characters>6581</Characters>
  <Application>Microsoft Office Word</Application>
  <DocSecurity>4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Accord d'entreprise</vt:lpstr>
    </vt:vector>
  </TitlesOfParts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2017-11-13T10:43:00Z</cp:lastPrinted>
  <dcterms:created xsi:type="dcterms:W3CDTF">2017-12-01T14:46:00Z</dcterms:created>
  <dcterms:modified xsi:type="dcterms:W3CDTF">2017-12-01T14:46:00Z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673020203</vt:i4>
  </property>
  <property fmtid="{D5CDD505-2E9C-101B-9397-08002B2CF9AE}" pid="3" name="_NewReviewCycle">
    <vt:lpwstr/>
  </property>
  <property fmtid="{D5CDD505-2E9C-101B-9397-08002B2CF9AE}" pid="4" name="_EmailSubject">
    <vt:lpwstr>CRCAM du Finistère - Dépôt d'accords d'entreprise</vt:lpwstr>
  </property>
  <property fmtid="{D5CDD505-2E9C-101B-9397-08002B2CF9AE}" pid="5" name="_AuthorEmail">
    <vt:lpwstr>Ludovic.JEAN@ca-finistere.fr</vt:lpwstr>
  </property>
  <property fmtid="{D5CDD505-2E9C-101B-9397-08002B2CF9AE}" pid="6" name="_AuthorEmailDisplayName">
    <vt:lpwstr>JEAN Ludovic</vt:lpwstr>
  </property>
  <property fmtid="{D5CDD505-2E9C-101B-9397-08002B2CF9AE}" pid="7" name="_ReviewingToolsShownOnce">
    <vt:lpwstr/>
  </property>
</Properties>
</file>