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8D7E45" w14:textId="77777777" w:rsidR="00D3551A" w:rsidRDefault="00D3551A" w:rsidP="00D3551A">
      <w:pPr>
        <w:pBdr>
          <w:top w:val="thinThickSmallGap" w:sz="24" w:space="1" w:color="auto"/>
          <w:left w:val="thinThickSmallGap" w:sz="24" w:space="4" w:color="auto"/>
          <w:bottom w:val="thickThinSmallGap" w:sz="24" w:space="5" w:color="auto"/>
          <w:right w:val="thickThinSmallGap" w:sz="24" w:space="4" w:color="auto"/>
        </w:pBdr>
        <w:tabs>
          <w:tab w:val="left" w:pos="670"/>
          <w:tab w:val="center" w:pos="4536"/>
        </w:tabs>
        <w:spacing w:line="240" w:lineRule="auto"/>
        <w:jc w:val="center"/>
        <w:rPr>
          <w:rFonts w:ascii="Tahoma" w:hAnsi="Tahoma" w:cs="Tahoma"/>
          <w:b/>
          <w:bCs/>
          <w:color w:val="3366FF"/>
          <w:sz w:val="36"/>
          <w:szCs w:val="40"/>
        </w:rPr>
      </w:pPr>
      <w:bookmarkStart w:id="0" w:name="_GoBack"/>
      <w:bookmarkEnd w:id="0"/>
      <w:r>
        <w:rPr>
          <w:rFonts w:ascii="Tahoma" w:hAnsi="Tahoma" w:cs="Tahoma"/>
          <w:b/>
          <w:bCs/>
          <w:color w:val="3366FF"/>
          <w:sz w:val="36"/>
          <w:szCs w:val="40"/>
        </w:rPr>
        <w:t xml:space="preserve">ACCORD D’ENTREPRISE </w:t>
      </w:r>
    </w:p>
    <w:p w14:paraId="62C041D1" w14:textId="77777777" w:rsidR="00A8412E" w:rsidRDefault="00D3551A" w:rsidP="00D3551A">
      <w:pPr>
        <w:pBdr>
          <w:top w:val="thinThickSmallGap" w:sz="24" w:space="1" w:color="auto"/>
          <w:left w:val="thinThickSmallGap" w:sz="24" w:space="4" w:color="auto"/>
          <w:bottom w:val="thickThinSmallGap" w:sz="24" w:space="5" w:color="auto"/>
          <w:right w:val="thickThinSmallGap" w:sz="24" w:space="4" w:color="auto"/>
        </w:pBdr>
        <w:tabs>
          <w:tab w:val="left" w:pos="670"/>
          <w:tab w:val="center" w:pos="4536"/>
        </w:tabs>
        <w:spacing w:line="240" w:lineRule="auto"/>
        <w:jc w:val="center"/>
        <w:rPr>
          <w:rFonts w:ascii="Tahoma" w:hAnsi="Tahoma" w:cs="Tahoma"/>
          <w:b/>
          <w:bCs/>
          <w:color w:val="3366FF"/>
          <w:sz w:val="36"/>
          <w:szCs w:val="40"/>
        </w:rPr>
      </w:pPr>
      <w:r>
        <w:rPr>
          <w:rFonts w:ascii="Tahoma" w:hAnsi="Tahoma" w:cs="Tahoma"/>
          <w:b/>
          <w:bCs/>
          <w:color w:val="3366FF"/>
          <w:sz w:val="36"/>
          <w:szCs w:val="40"/>
        </w:rPr>
        <w:t xml:space="preserve">relatif à l’exercice d’une activité professionnelle </w:t>
      </w:r>
    </w:p>
    <w:p w14:paraId="08216A56" w14:textId="04F915A6" w:rsidR="00A8412E" w:rsidRDefault="00D3551A" w:rsidP="00D3551A">
      <w:pPr>
        <w:pBdr>
          <w:top w:val="thinThickSmallGap" w:sz="24" w:space="1" w:color="auto"/>
          <w:left w:val="thinThickSmallGap" w:sz="24" w:space="4" w:color="auto"/>
          <w:bottom w:val="thickThinSmallGap" w:sz="24" w:space="5" w:color="auto"/>
          <w:right w:val="thickThinSmallGap" w:sz="24" w:space="4" w:color="auto"/>
        </w:pBdr>
        <w:tabs>
          <w:tab w:val="left" w:pos="670"/>
          <w:tab w:val="center" w:pos="4536"/>
        </w:tabs>
        <w:spacing w:line="240" w:lineRule="auto"/>
        <w:jc w:val="center"/>
        <w:rPr>
          <w:rFonts w:ascii="Tahoma" w:hAnsi="Tahoma" w:cs="Tahoma"/>
          <w:b/>
          <w:bCs/>
          <w:color w:val="3366FF"/>
          <w:sz w:val="36"/>
          <w:szCs w:val="40"/>
        </w:rPr>
      </w:pPr>
      <w:r>
        <w:rPr>
          <w:rFonts w:ascii="Tahoma" w:hAnsi="Tahoma" w:cs="Tahoma"/>
          <w:b/>
          <w:bCs/>
          <w:color w:val="3366FF"/>
          <w:sz w:val="36"/>
          <w:szCs w:val="40"/>
        </w:rPr>
        <w:t>à distance au sein de la société</w:t>
      </w:r>
    </w:p>
    <w:p w14:paraId="6732104E" w14:textId="554D0E10" w:rsidR="00D3551A" w:rsidRDefault="00D3551A" w:rsidP="00D3551A">
      <w:pPr>
        <w:pBdr>
          <w:top w:val="thinThickSmallGap" w:sz="24" w:space="1" w:color="auto"/>
          <w:left w:val="thinThickSmallGap" w:sz="24" w:space="4" w:color="auto"/>
          <w:bottom w:val="thickThinSmallGap" w:sz="24" w:space="5" w:color="auto"/>
          <w:right w:val="thickThinSmallGap" w:sz="24" w:space="4" w:color="auto"/>
        </w:pBdr>
        <w:tabs>
          <w:tab w:val="left" w:pos="670"/>
          <w:tab w:val="center" w:pos="4536"/>
        </w:tabs>
        <w:spacing w:line="240" w:lineRule="auto"/>
        <w:jc w:val="center"/>
        <w:rPr>
          <w:rFonts w:ascii="Tahoma" w:hAnsi="Tahoma" w:cs="Tahoma"/>
          <w:b/>
          <w:bCs/>
          <w:color w:val="3366FF"/>
          <w:sz w:val="36"/>
          <w:szCs w:val="40"/>
        </w:rPr>
      </w:pPr>
      <w:r>
        <w:rPr>
          <w:rFonts w:ascii="Tahoma" w:hAnsi="Tahoma" w:cs="Tahoma"/>
          <w:b/>
          <w:bCs/>
          <w:color w:val="3366FF"/>
          <w:sz w:val="36"/>
          <w:szCs w:val="40"/>
        </w:rPr>
        <w:t xml:space="preserve"> NXP Semiconductors France </w:t>
      </w:r>
    </w:p>
    <w:p w14:paraId="06A86844" w14:textId="77777777" w:rsidR="00D3551A" w:rsidRDefault="00D3551A" w:rsidP="00D3551A">
      <w:pPr>
        <w:spacing w:line="240" w:lineRule="auto"/>
        <w:rPr>
          <w:rFonts w:ascii="Calibri" w:eastAsia="Calibri" w:hAnsi="Calibri"/>
          <w:sz w:val="22"/>
          <w:lang w:eastAsia="en-US"/>
        </w:rPr>
      </w:pPr>
    </w:p>
    <w:p w14:paraId="05B4A9B6" w14:textId="77777777" w:rsidR="00D3551A" w:rsidRDefault="00D3551A" w:rsidP="00D3551A">
      <w:pPr>
        <w:spacing w:line="240" w:lineRule="auto"/>
        <w:rPr>
          <w:rFonts w:ascii="Calibri" w:eastAsia="Calibri" w:hAnsi="Calibri"/>
          <w:sz w:val="22"/>
          <w:lang w:eastAsia="en-US"/>
        </w:rPr>
      </w:pPr>
    </w:p>
    <w:p w14:paraId="7EDF56A6" w14:textId="77777777" w:rsidR="00D3551A" w:rsidRDefault="00D3551A" w:rsidP="00D3551A">
      <w:pPr>
        <w:spacing w:line="240" w:lineRule="auto"/>
        <w:rPr>
          <w:rFonts w:ascii="Calibri" w:eastAsia="Calibri" w:hAnsi="Calibri"/>
          <w:sz w:val="22"/>
          <w:lang w:eastAsia="en-US"/>
        </w:rPr>
      </w:pPr>
    </w:p>
    <w:p w14:paraId="590C0C99" w14:textId="77777777" w:rsidR="00D3551A" w:rsidRDefault="00D3551A" w:rsidP="00D3551A">
      <w:pPr>
        <w:spacing w:line="240" w:lineRule="auto"/>
        <w:rPr>
          <w:rFonts w:ascii="Calibri" w:eastAsia="Calibri" w:hAnsi="Calibri"/>
          <w:sz w:val="22"/>
          <w:lang w:eastAsia="en-US"/>
        </w:rPr>
      </w:pPr>
    </w:p>
    <w:p w14:paraId="3E4C31CF" w14:textId="77777777" w:rsidR="00D3551A" w:rsidRDefault="00D3551A" w:rsidP="00D3551A">
      <w:pPr>
        <w:spacing w:line="240" w:lineRule="auto"/>
        <w:rPr>
          <w:rFonts w:ascii="Tahoma" w:hAnsi="Tahoma" w:cs="Tahoma"/>
          <w:b/>
          <w:sz w:val="24"/>
        </w:rPr>
      </w:pPr>
      <w:r>
        <w:rPr>
          <w:rFonts w:ascii="Tahoma" w:hAnsi="Tahoma" w:cs="Tahoma"/>
          <w:b/>
          <w:sz w:val="24"/>
        </w:rPr>
        <w:t>ENTRE LES SOUSSIGNES</w:t>
      </w:r>
    </w:p>
    <w:p w14:paraId="0C1F9F14" w14:textId="77777777" w:rsidR="00D3551A" w:rsidRDefault="00D3551A" w:rsidP="00D3551A">
      <w:pPr>
        <w:pStyle w:val="Normalcentr"/>
        <w:spacing w:line="240" w:lineRule="auto"/>
        <w:ind w:left="0" w:firstLine="0"/>
        <w:rPr>
          <w:rFonts w:ascii="Tahoma" w:eastAsia="Calibri" w:hAnsi="Tahoma" w:cs="Tahoma"/>
          <w:szCs w:val="22"/>
          <w:lang w:eastAsia="en-US"/>
        </w:rPr>
      </w:pPr>
    </w:p>
    <w:p w14:paraId="342683AE" w14:textId="0C9450E6" w:rsidR="00D3551A" w:rsidRDefault="00D3551A" w:rsidP="00D3551A">
      <w:pPr>
        <w:pStyle w:val="Normalcentr"/>
        <w:spacing w:line="240" w:lineRule="auto"/>
        <w:ind w:left="0" w:firstLine="0"/>
        <w:rPr>
          <w:rFonts w:ascii="Tahoma" w:hAnsi="Tahoma" w:cs="Tahoma"/>
          <w:sz w:val="20"/>
        </w:rPr>
      </w:pPr>
      <w:r>
        <w:rPr>
          <w:rFonts w:ascii="Tahoma" w:hAnsi="Tahoma" w:cs="Tahoma"/>
          <w:b/>
          <w:sz w:val="20"/>
        </w:rPr>
        <w:t>NXP SEMICONDUCTORS France SAS</w:t>
      </w:r>
      <w:r>
        <w:rPr>
          <w:rFonts w:ascii="Tahoma" w:hAnsi="Tahoma" w:cs="Tahoma"/>
          <w:sz w:val="20"/>
        </w:rPr>
        <w:t>, ,</w:t>
      </w:r>
    </w:p>
    <w:p w14:paraId="449673A4" w14:textId="77777777" w:rsidR="00D3551A" w:rsidRDefault="00D3551A" w:rsidP="00D3551A">
      <w:pPr>
        <w:pStyle w:val="Normalcentr"/>
        <w:spacing w:line="240" w:lineRule="auto"/>
        <w:ind w:left="0" w:firstLine="0"/>
        <w:rPr>
          <w:rFonts w:ascii="Tahoma" w:hAnsi="Tahoma" w:cs="Tahoma"/>
          <w:sz w:val="20"/>
        </w:rPr>
      </w:pPr>
    </w:p>
    <w:p w14:paraId="5ADF34B7" w14:textId="267934AC" w:rsidR="00D3551A" w:rsidRDefault="00D3551A" w:rsidP="00D3551A">
      <w:pPr>
        <w:spacing w:line="240" w:lineRule="auto"/>
        <w:rPr>
          <w:rFonts w:ascii="Tahoma" w:hAnsi="Tahoma" w:cs="Tahoma"/>
          <w:szCs w:val="20"/>
        </w:rPr>
      </w:pPr>
      <w:r>
        <w:rPr>
          <w:rFonts w:ascii="Tahoma" w:hAnsi="Tahoma" w:cs="Tahoma"/>
          <w:szCs w:val="20"/>
        </w:rPr>
        <w:t>Représentée par.</w:t>
      </w:r>
    </w:p>
    <w:p w14:paraId="3FF63E07" w14:textId="77777777" w:rsidR="00D3551A" w:rsidRDefault="00D3551A" w:rsidP="00D3551A">
      <w:pPr>
        <w:spacing w:line="240" w:lineRule="auto"/>
        <w:rPr>
          <w:rFonts w:ascii="Tahoma" w:hAnsi="Tahoma" w:cs="Tahoma"/>
          <w:szCs w:val="20"/>
        </w:rPr>
      </w:pPr>
    </w:p>
    <w:p w14:paraId="64B65B72" w14:textId="77777777" w:rsidR="00D3551A" w:rsidRDefault="00D3551A" w:rsidP="00D3551A">
      <w:pPr>
        <w:spacing w:line="240" w:lineRule="auto"/>
        <w:outlineLvl w:val="0"/>
        <w:rPr>
          <w:rFonts w:ascii="Tahoma" w:hAnsi="Tahoma" w:cs="Tahoma"/>
          <w:szCs w:val="20"/>
        </w:rPr>
      </w:pPr>
      <w:r>
        <w:rPr>
          <w:rFonts w:ascii="Tahoma" w:hAnsi="Tahoma" w:cs="Tahoma"/>
          <w:szCs w:val="20"/>
        </w:rPr>
        <w:t>Ci-après dénommée "l'Entreprise"</w:t>
      </w:r>
    </w:p>
    <w:p w14:paraId="42DF1A80" w14:textId="77777777" w:rsidR="00D3551A" w:rsidRDefault="00D3551A" w:rsidP="00D3551A">
      <w:pPr>
        <w:spacing w:line="240" w:lineRule="auto"/>
        <w:outlineLvl w:val="0"/>
        <w:rPr>
          <w:rFonts w:ascii="Tahoma" w:hAnsi="Tahoma" w:cs="Tahoma"/>
          <w:szCs w:val="20"/>
        </w:rPr>
      </w:pPr>
    </w:p>
    <w:p w14:paraId="04088489" w14:textId="77777777" w:rsidR="00D3551A" w:rsidRDefault="00D3551A" w:rsidP="00D3551A">
      <w:pPr>
        <w:spacing w:line="240" w:lineRule="auto"/>
        <w:outlineLvl w:val="0"/>
        <w:rPr>
          <w:rFonts w:ascii="Tahoma" w:hAnsi="Tahoma" w:cs="Tahoma"/>
          <w:szCs w:val="20"/>
        </w:rPr>
      </w:pPr>
    </w:p>
    <w:p w14:paraId="55D11BB0" w14:textId="77777777" w:rsidR="00D3551A" w:rsidRDefault="00D3551A" w:rsidP="00D3551A">
      <w:pPr>
        <w:spacing w:line="240" w:lineRule="auto"/>
        <w:jc w:val="right"/>
        <w:outlineLvl w:val="0"/>
        <w:rPr>
          <w:rFonts w:ascii="Tahoma" w:hAnsi="Tahoma" w:cs="Tahoma"/>
          <w:szCs w:val="20"/>
        </w:rPr>
      </w:pPr>
      <w:r>
        <w:rPr>
          <w:rFonts w:ascii="Tahoma" w:hAnsi="Tahoma" w:cs="Tahoma"/>
          <w:szCs w:val="20"/>
        </w:rPr>
        <w:t>D’une part,</w:t>
      </w:r>
    </w:p>
    <w:p w14:paraId="52201750" w14:textId="77777777" w:rsidR="00D3551A" w:rsidRDefault="00D3551A" w:rsidP="00D3551A">
      <w:pPr>
        <w:spacing w:line="240" w:lineRule="auto"/>
        <w:rPr>
          <w:rFonts w:ascii="Tahoma" w:hAnsi="Tahoma" w:cs="Tahoma"/>
          <w:szCs w:val="20"/>
        </w:rPr>
      </w:pPr>
    </w:p>
    <w:p w14:paraId="342B32E0" w14:textId="77777777" w:rsidR="00D3551A" w:rsidRDefault="00D3551A" w:rsidP="00D3551A">
      <w:pPr>
        <w:spacing w:line="240" w:lineRule="auto"/>
        <w:rPr>
          <w:rFonts w:ascii="Tahoma" w:hAnsi="Tahoma" w:cs="Tahoma"/>
          <w:szCs w:val="20"/>
        </w:rPr>
      </w:pPr>
    </w:p>
    <w:p w14:paraId="784B9AE8" w14:textId="77777777" w:rsidR="00D3551A" w:rsidRDefault="00D3551A" w:rsidP="00D3551A">
      <w:pPr>
        <w:spacing w:line="240" w:lineRule="auto"/>
        <w:rPr>
          <w:rFonts w:ascii="Tahoma" w:hAnsi="Tahoma" w:cs="Tahoma"/>
          <w:b/>
          <w:szCs w:val="20"/>
        </w:rPr>
      </w:pPr>
      <w:r>
        <w:rPr>
          <w:rFonts w:ascii="Tahoma" w:hAnsi="Tahoma" w:cs="Tahoma"/>
          <w:b/>
          <w:szCs w:val="20"/>
        </w:rPr>
        <w:t xml:space="preserve">ET </w:t>
      </w:r>
    </w:p>
    <w:p w14:paraId="0782A6D4" w14:textId="77777777" w:rsidR="00D3551A" w:rsidRDefault="00D3551A" w:rsidP="00D3551A">
      <w:pPr>
        <w:spacing w:line="240" w:lineRule="auto"/>
        <w:rPr>
          <w:rFonts w:ascii="Tahoma" w:hAnsi="Tahoma" w:cs="Tahoma"/>
          <w:szCs w:val="20"/>
        </w:rPr>
      </w:pPr>
    </w:p>
    <w:p w14:paraId="3A46BFE6" w14:textId="77777777" w:rsidR="00D3551A" w:rsidRDefault="00D3551A" w:rsidP="00D3551A">
      <w:pPr>
        <w:spacing w:line="240" w:lineRule="auto"/>
        <w:rPr>
          <w:rFonts w:ascii="Tahoma" w:hAnsi="Tahoma" w:cs="Tahoma"/>
          <w:szCs w:val="20"/>
        </w:rPr>
      </w:pPr>
      <w:r>
        <w:rPr>
          <w:rFonts w:ascii="Tahoma" w:hAnsi="Tahoma" w:cs="Tahoma"/>
          <w:b/>
          <w:szCs w:val="20"/>
        </w:rPr>
        <w:t>Les</w:t>
      </w:r>
      <w:r>
        <w:rPr>
          <w:rFonts w:ascii="Tahoma" w:hAnsi="Tahoma" w:cs="Tahoma"/>
          <w:szCs w:val="20"/>
        </w:rPr>
        <w:t xml:space="preserve"> </w:t>
      </w:r>
      <w:r>
        <w:rPr>
          <w:rFonts w:ascii="Tahoma" w:hAnsi="Tahoma" w:cs="Tahoma"/>
          <w:b/>
          <w:szCs w:val="20"/>
        </w:rPr>
        <w:t>Délégués Syndicaux</w:t>
      </w:r>
      <w:r>
        <w:rPr>
          <w:rFonts w:ascii="Tahoma" w:hAnsi="Tahoma" w:cs="Tahoma"/>
          <w:szCs w:val="20"/>
        </w:rPr>
        <w:t xml:space="preserve"> de l'Entreprise représentant les organisations suivantes :</w:t>
      </w:r>
    </w:p>
    <w:p w14:paraId="473CACD3" w14:textId="77777777" w:rsidR="00D3551A" w:rsidRDefault="00D3551A" w:rsidP="00D3551A">
      <w:pPr>
        <w:spacing w:line="240" w:lineRule="auto"/>
        <w:rPr>
          <w:rFonts w:ascii="Tahoma" w:hAnsi="Tahoma" w:cs="Tahoma"/>
          <w:szCs w:val="20"/>
          <w:highlight w:val="yellow"/>
        </w:rPr>
      </w:pPr>
    </w:p>
    <w:p w14:paraId="7DBF056C" w14:textId="0CA98B77" w:rsidR="00D3551A" w:rsidRDefault="00D3551A" w:rsidP="00D3551A">
      <w:pPr>
        <w:spacing w:line="240" w:lineRule="auto"/>
        <w:ind w:left="708"/>
        <w:rPr>
          <w:rFonts w:ascii="Tahoma" w:hAnsi="Tahoma" w:cs="Tahoma"/>
          <w:szCs w:val="20"/>
        </w:rPr>
      </w:pPr>
      <w:r>
        <w:rPr>
          <w:rFonts w:ascii="Tahoma" w:hAnsi="Tahoma" w:cs="Tahoma"/>
          <w:szCs w:val="20"/>
        </w:rPr>
        <w:t xml:space="preserve">Pour le syndicat CFE-CGC, </w:t>
      </w:r>
    </w:p>
    <w:p w14:paraId="243FFA38" w14:textId="44AC153A" w:rsidR="00D3551A" w:rsidRDefault="00D3551A" w:rsidP="00D3551A">
      <w:pPr>
        <w:spacing w:line="240" w:lineRule="auto"/>
        <w:ind w:left="708"/>
        <w:rPr>
          <w:rFonts w:ascii="Tahoma" w:hAnsi="Tahoma" w:cs="Tahoma"/>
          <w:szCs w:val="20"/>
        </w:rPr>
      </w:pPr>
      <w:r>
        <w:rPr>
          <w:rFonts w:ascii="Tahoma" w:hAnsi="Tahoma" w:cs="Tahoma"/>
          <w:szCs w:val="20"/>
        </w:rPr>
        <w:t xml:space="preserve">Pour le syndicat CFDT, </w:t>
      </w:r>
    </w:p>
    <w:p w14:paraId="456F0518" w14:textId="2FBBDCC8" w:rsidR="00D3551A" w:rsidRDefault="00D3551A" w:rsidP="00D3551A">
      <w:pPr>
        <w:spacing w:line="240" w:lineRule="auto"/>
        <w:ind w:left="708"/>
        <w:rPr>
          <w:rFonts w:ascii="Tahoma" w:hAnsi="Tahoma" w:cs="Tahoma"/>
          <w:szCs w:val="20"/>
        </w:rPr>
      </w:pPr>
      <w:r>
        <w:rPr>
          <w:rFonts w:ascii="Tahoma" w:hAnsi="Tahoma" w:cs="Tahoma"/>
          <w:szCs w:val="20"/>
        </w:rPr>
        <w:t xml:space="preserve">Pour le syndicat FO, </w:t>
      </w:r>
    </w:p>
    <w:p w14:paraId="4F233FE3" w14:textId="77777777" w:rsidR="00D3551A" w:rsidRDefault="00D3551A" w:rsidP="00D3551A">
      <w:pPr>
        <w:spacing w:line="240" w:lineRule="auto"/>
        <w:rPr>
          <w:rFonts w:ascii="Tahoma" w:hAnsi="Tahoma" w:cs="Tahoma"/>
          <w:szCs w:val="20"/>
          <w:highlight w:val="yellow"/>
        </w:rPr>
      </w:pPr>
    </w:p>
    <w:p w14:paraId="1656BCF6" w14:textId="77777777" w:rsidR="00D3551A" w:rsidRDefault="00D3551A" w:rsidP="00D3551A">
      <w:pPr>
        <w:spacing w:line="240" w:lineRule="auto"/>
        <w:jc w:val="right"/>
        <w:rPr>
          <w:rFonts w:ascii="Tahoma" w:hAnsi="Tahoma" w:cs="Tahoma"/>
          <w:szCs w:val="20"/>
        </w:rPr>
      </w:pPr>
      <w:r>
        <w:rPr>
          <w:rFonts w:ascii="Tahoma" w:hAnsi="Tahoma" w:cs="Tahoma"/>
          <w:szCs w:val="20"/>
        </w:rPr>
        <w:t>D’autre part.</w:t>
      </w:r>
    </w:p>
    <w:p w14:paraId="189BE683" w14:textId="77777777" w:rsidR="00D3551A" w:rsidRDefault="00D3551A" w:rsidP="00D3551A">
      <w:pPr>
        <w:spacing w:line="240" w:lineRule="auto"/>
        <w:rPr>
          <w:rFonts w:ascii="Tahoma" w:hAnsi="Tahoma" w:cs="Tahoma"/>
          <w:szCs w:val="20"/>
        </w:rPr>
      </w:pPr>
    </w:p>
    <w:p w14:paraId="2FE6EB75" w14:textId="77777777" w:rsidR="00D3551A" w:rsidRDefault="00D3551A" w:rsidP="00D3551A">
      <w:pPr>
        <w:spacing w:line="240" w:lineRule="auto"/>
        <w:rPr>
          <w:rFonts w:ascii="Tahoma" w:hAnsi="Tahoma" w:cs="Tahoma"/>
          <w:szCs w:val="20"/>
        </w:rPr>
      </w:pPr>
    </w:p>
    <w:p w14:paraId="48E3C65D" w14:textId="77777777" w:rsidR="00D3551A" w:rsidRDefault="00D3551A" w:rsidP="00D3551A">
      <w:pPr>
        <w:spacing w:line="240" w:lineRule="auto"/>
        <w:rPr>
          <w:rFonts w:ascii="Tahoma" w:hAnsi="Tahoma" w:cs="Tahoma"/>
          <w:b/>
          <w:sz w:val="24"/>
        </w:rPr>
      </w:pPr>
      <w:r>
        <w:rPr>
          <w:rFonts w:ascii="Tahoma" w:hAnsi="Tahoma" w:cs="Tahoma"/>
          <w:b/>
          <w:sz w:val="24"/>
        </w:rPr>
        <w:t>IL A ETE CONVENU CE QUI SUIT :</w:t>
      </w:r>
    </w:p>
    <w:p w14:paraId="653DB5F9" w14:textId="77777777" w:rsidR="00D3551A" w:rsidRDefault="00D3551A" w:rsidP="00D3551A">
      <w:pPr>
        <w:spacing w:line="240" w:lineRule="auto"/>
        <w:rPr>
          <w:rFonts w:ascii="Tahoma" w:hAnsi="Tahoma" w:cs="Tahoma"/>
          <w:szCs w:val="20"/>
        </w:rPr>
      </w:pPr>
    </w:p>
    <w:p w14:paraId="0B7B09A5" w14:textId="77777777" w:rsidR="00D3551A" w:rsidRDefault="00D3551A" w:rsidP="00D3551A">
      <w:pPr>
        <w:spacing w:line="240" w:lineRule="auto"/>
        <w:rPr>
          <w:rFonts w:ascii="Tahoma" w:hAnsi="Tahoma" w:cs="Tahoma"/>
          <w:szCs w:val="20"/>
        </w:rPr>
      </w:pPr>
    </w:p>
    <w:p w14:paraId="0A2DBFE8" w14:textId="77777777" w:rsidR="00D3551A" w:rsidRDefault="00D3551A" w:rsidP="00D3551A">
      <w:pPr>
        <w:spacing w:line="240" w:lineRule="auto"/>
        <w:rPr>
          <w:rFonts w:ascii="Tahoma" w:hAnsi="Tahoma" w:cs="Tahoma"/>
          <w:szCs w:val="20"/>
        </w:rPr>
      </w:pPr>
      <w:r>
        <w:rPr>
          <w:rFonts w:ascii="Tahoma" w:hAnsi="Tahoma" w:cs="Tahoma"/>
          <w:szCs w:val="20"/>
        </w:rPr>
        <w:br w:type="page"/>
      </w:r>
    </w:p>
    <w:p w14:paraId="1827ED44" w14:textId="77777777" w:rsidR="00D3551A" w:rsidRDefault="00D3551A" w:rsidP="00D3551A">
      <w:pPr>
        <w:pBdr>
          <w:top w:val="single" w:sz="18" w:space="1" w:color="auto"/>
          <w:left w:val="single" w:sz="18" w:space="4" w:color="auto"/>
          <w:bottom w:val="single" w:sz="18" w:space="1" w:color="auto"/>
          <w:right w:val="single" w:sz="18" w:space="4" w:color="auto"/>
        </w:pBdr>
        <w:tabs>
          <w:tab w:val="left" w:pos="670"/>
          <w:tab w:val="center" w:pos="4536"/>
        </w:tabs>
        <w:spacing w:line="240" w:lineRule="auto"/>
        <w:jc w:val="center"/>
        <w:rPr>
          <w:rFonts w:ascii="Tahoma" w:hAnsi="Tahoma" w:cs="Tahoma"/>
          <w:b/>
          <w:bCs/>
          <w:sz w:val="36"/>
          <w:szCs w:val="40"/>
        </w:rPr>
      </w:pPr>
      <w:r>
        <w:rPr>
          <w:rFonts w:ascii="Tahoma" w:hAnsi="Tahoma" w:cs="Tahoma"/>
          <w:b/>
          <w:bCs/>
          <w:sz w:val="32"/>
          <w:szCs w:val="40"/>
        </w:rPr>
        <w:lastRenderedPageBreak/>
        <w:t>Préambule</w:t>
      </w:r>
    </w:p>
    <w:p w14:paraId="4EC61634" w14:textId="77777777" w:rsidR="00D3551A" w:rsidRDefault="00D3551A" w:rsidP="00D3551A">
      <w:pPr>
        <w:spacing w:line="240" w:lineRule="auto"/>
        <w:rPr>
          <w:rFonts w:ascii="Tahoma" w:hAnsi="Tahoma" w:cs="Tahoma"/>
          <w:szCs w:val="20"/>
        </w:rPr>
      </w:pPr>
    </w:p>
    <w:p w14:paraId="204EB431" w14:textId="77777777" w:rsidR="00D3551A" w:rsidRDefault="00D3551A" w:rsidP="00D3551A">
      <w:pPr>
        <w:spacing w:line="240" w:lineRule="auto"/>
        <w:rPr>
          <w:rFonts w:ascii="Tahoma" w:hAnsi="Tahoma" w:cs="Tahoma"/>
          <w:szCs w:val="20"/>
        </w:rPr>
      </w:pPr>
    </w:p>
    <w:p w14:paraId="0663737A" w14:textId="77777777" w:rsidR="00D3551A" w:rsidRDefault="00D3551A" w:rsidP="00D3551A">
      <w:pPr>
        <w:spacing w:line="240" w:lineRule="auto"/>
        <w:rPr>
          <w:rFonts w:ascii="Tahoma" w:hAnsi="Tahoma" w:cs="Tahoma"/>
          <w:szCs w:val="20"/>
        </w:rPr>
      </w:pPr>
      <w:r>
        <w:rPr>
          <w:rFonts w:ascii="Tahoma" w:hAnsi="Tahoma" w:cs="Tahoma"/>
          <w:szCs w:val="20"/>
        </w:rPr>
        <w:t>Les développements de technologies de l’information et de la communication ont permis l’essor de nouvelles formes de travail tant à l’intérieur de l’entreprise qu’à l’extérieur.</w:t>
      </w:r>
    </w:p>
    <w:p w14:paraId="3051C139" w14:textId="77777777" w:rsidR="00D3551A" w:rsidRDefault="00D3551A" w:rsidP="00D3551A">
      <w:pPr>
        <w:spacing w:line="240" w:lineRule="auto"/>
        <w:rPr>
          <w:rFonts w:ascii="Tahoma" w:hAnsi="Tahoma" w:cs="Tahoma"/>
          <w:szCs w:val="20"/>
        </w:rPr>
      </w:pPr>
    </w:p>
    <w:p w14:paraId="4B6E807F" w14:textId="77777777" w:rsidR="00D3551A" w:rsidRDefault="00D3551A" w:rsidP="00D3551A">
      <w:pPr>
        <w:spacing w:line="240" w:lineRule="auto"/>
        <w:rPr>
          <w:rFonts w:ascii="Tahoma" w:hAnsi="Tahoma" w:cs="Tahoma"/>
          <w:szCs w:val="20"/>
        </w:rPr>
      </w:pPr>
      <w:r>
        <w:rPr>
          <w:rFonts w:ascii="Tahoma" w:hAnsi="Tahoma" w:cs="Tahoma"/>
          <w:szCs w:val="20"/>
        </w:rPr>
        <w:t>Les sociétés NXP et Freescale ont fusionné le 7 décembre 2015.</w:t>
      </w:r>
    </w:p>
    <w:p w14:paraId="69446B57" w14:textId="77777777" w:rsidR="00D3551A" w:rsidRDefault="00D3551A" w:rsidP="00D3551A">
      <w:pPr>
        <w:spacing w:line="240" w:lineRule="auto"/>
        <w:rPr>
          <w:rFonts w:ascii="Tahoma" w:hAnsi="Tahoma" w:cs="Tahoma"/>
          <w:szCs w:val="20"/>
        </w:rPr>
      </w:pPr>
      <w:r>
        <w:rPr>
          <w:rFonts w:ascii="Tahoma" w:hAnsi="Tahoma" w:cs="Tahoma"/>
          <w:szCs w:val="20"/>
        </w:rPr>
        <w:t>Les entités françaises de ces deux entreprises ont fusionné le 4 avril 2016.</w:t>
      </w:r>
    </w:p>
    <w:p w14:paraId="00D6D555" w14:textId="77777777" w:rsidR="00D3551A" w:rsidRDefault="00D3551A" w:rsidP="00D3551A">
      <w:pPr>
        <w:spacing w:line="240" w:lineRule="auto"/>
        <w:rPr>
          <w:rFonts w:ascii="Tahoma" w:hAnsi="Tahoma" w:cs="Tahoma"/>
          <w:szCs w:val="20"/>
        </w:rPr>
      </w:pPr>
    </w:p>
    <w:p w14:paraId="4CC2C07F" w14:textId="77777777" w:rsidR="00D3551A" w:rsidRDefault="00D3551A" w:rsidP="00D3551A">
      <w:pPr>
        <w:spacing w:line="240" w:lineRule="auto"/>
        <w:rPr>
          <w:rFonts w:ascii="Tahoma" w:hAnsi="Tahoma" w:cs="Tahoma"/>
          <w:szCs w:val="20"/>
        </w:rPr>
      </w:pPr>
      <w:r>
        <w:rPr>
          <w:rFonts w:ascii="Tahoma" w:hAnsi="Tahoma" w:cs="Tahoma"/>
          <w:szCs w:val="20"/>
        </w:rPr>
        <w:t>De plus, les sociétés NXP et Freescale ont traité cette nouvelle forme d’organisation au cours de ces dernières années avec un certain nombre de différences dans leur approche et leur philosophie.</w:t>
      </w:r>
    </w:p>
    <w:p w14:paraId="665F9ED4" w14:textId="77777777" w:rsidR="00D3551A" w:rsidRDefault="00D3551A" w:rsidP="00D3551A">
      <w:pPr>
        <w:spacing w:line="240" w:lineRule="auto"/>
        <w:rPr>
          <w:rFonts w:ascii="Tahoma" w:hAnsi="Tahoma" w:cs="Tahoma"/>
          <w:szCs w:val="20"/>
        </w:rPr>
      </w:pPr>
    </w:p>
    <w:p w14:paraId="7D5D1662" w14:textId="77777777" w:rsidR="00D3551A" w:rsidRPr="00356B59" w:rsidRDefault="00356B59" w:rsidP="00D3551A">
      <w:pPr>
        <w:spacing w:line="240" w:lineRule="auto"/>
        <w:rPr>
          <w:rFonts w:ascii="Tahoma" w:hAnsi="Tahoma" w:cs="Tahoma"/>
          <w:szCs w:val="20"/>
        </w:rPr>
      </w:pPr>
      <w:r w:rsidRPr="00356B59">
        <w:rPr>
          <w:rFonts w:ascii="Tahoma" w:hAnsi="Tahoma" w:cs="Tahoma"/>
          <w:szCs w:val="20"/>
        </w:rPr>
        <w:t>L</w:t>
      </w:r>
      <w:r w:rsidR="00D3551A" w:rsidRPr="00356B59">
        <w:rPr>
          <w:rFonts w:ascii="Tahoma" w:hAnsi="Tahoma" w:cs="Tahoma"/>
          <w:szCs w:val="20"/>
        </w:rPr>
        <w:t>es dispositions du présent accord emportent substitution au sens de l’article L2261-14 du Code du travail des dispositions conventionnelles traitant de ce sujet applicables antérieurement au sein de la société Freescale France.</w:t>
      </w:r>
    </w:p>
    <w:p w14:paraId="7730B8F7" w14:textId="77777777" w:rsidR="00D3551A" w:rsidRPr="00D3551A" w:rsidRDefault="00D3551A" w:rsidP="00D3551A">
      <w:pPr>
        <w:spacing w:line="240" w:lineRule="auto"/>
        <w:rPr>
          <w:rFonts w:ascii="Tahoma" w:hAnsi="Tahoma" w:cs="Tahoma"/>
          <w:szCs w:val="20"/>
          <w:highlight w:val="yellow"/>
        </w:rPr>
      </w:pPr>
    </w:p>
    <w:p w14:paraId="2334D63E" w14:textId="3CA79535" w:rsidR="00D3551A" w:rsidRDefault="00D3551A" w:rsidP="00D3551A">
      <w:pPr>
        <w:spacing w:line="240" w:lineRule="auto"/>
        <w:rPr>
          <w:rFonts w:ascii="Tahoma" w:hAnsi="Tahoma" w:cs="Tahoma"/>
          <w:szCs w:val="20"/>
        </w:rPr>
      </w:pPr>
      <w:r w:rsidRPr="00356B59">
        <w:rPr>
          <w:rFonts w:ascii="Tahoma" w:hAnsi="Tahoma" w:cs="Tahoma"/>
          <w:szCs w:val="20"/>
        </w:rPr>
        <w:t xml:space="preserve">Le présent accord annule et remplace </w:t>
      </w:r>
      <w:r w:rsidRPr="00356B59">
        <w:rPr>
          <w:rFonts w:ascii="Tahoma" w:hAnsi="Tahoma" w:cs="Tahoma"/>
          <w:szCs w:val="24"/>
        </w:rPr>
        <w:t xml:space="preserve">toutes les dispositions résultant d’accords adoptés par referendum, d’usages, </w:t>
      </w:r>
      <w:bookmarkStart w:id="1" w:name="OLE_LINK30"/>
      <w:r w:rsidRPr="00356B59">
        <w:rPr>
          <w:rFonts w:ascii="Tahoma" w:hAnsi="Tahoma" w:cs="Tahoma"/>
          <w:szCs w:val="24"/>
        </w:rPr>
        <w:t xml:space="preserve">d’engagement unilatéral </w:t>
      </w:r>
      <w:bookmarkEnd w:id="1"/>
      <w:r w:rsidRPr="00356B59">
        <w:rPr>
          <w:rFonts w:ascii="Tahoma" w:hAnsi="Tahoma" w:cs="Tahoma"/>
          <w:szCs w:val="24"/>
        </w:rPr>
        <w:t xml:space="preserve">ou de toute autre pratique en vigueur, au sein de l’entreprise et/ou des différents établissements de la société relatives </w:t>
      </w:r>
      <w:r w:rsidRPr="00356B59">
        <w:rPr>
          <w:rFonts w:ascii="Tahoma" w:hAnsi="Tahoma" w:cs="Tahoma"/>
          <w:szCs w:val="20"/>
        </w:rPr>
        <w:t xml:space="preserve">au </w:t>
      </w:r>
      <w:r w:rsidR="003A5132">
        <w:rPr>
          <w:rFonts w:ascii="Tahoma" w:hAnsi="Tahoma" w:cs="Tahoma"/>
          <w:szCs w:val="20"/>
        </w:rPr>
        <w:t>travail à distance</w:t>
      </w:r>
      <w:r w:rsidRPr="00356B59">
        <w:rPr>
          <w:rFonts w:ascii="Tahoma" w:hAnsi="Tahoma" w:cs="Tahoma"/>
          <w:szCs w:val="20"/>
        </w:rPr>
        <w:t>.</w:t>
      </w:r>
    </w:p>
    <w:p w14:paraId="3D0BBB66" w14:textId="77777777" w:rsidR="00D3551A" w:rsidRDefault="00D3551A" w:rsidP="00D3551A">
      <w:pPr>
        <w:spacing w:line="240" w:lineRule="auto"/>
        <w:rPr>
          <w:rFonts w:ascii="Tahoma" w:hAnsi="Tahoma" w:cs="Tahoma"/>
          <w:szCs w:val="20"/>
        </w:rPr>
      </w:pPr>
    </w:p>
    <w:p w14:paraId="06211EB6" w14:textId="6A685D92" w:rsidR="00D3551A" w:rsidRDefault="00D3551A" w:rsidP="00D3551A">
      <w:pPr>
        <w:spacing w:line="240" w:lineRule="auto"/>
        <w:rPr>
          <w:rFonts w:ascii="Tahoma" w:hAnsi="Tahoma" w:cs="Tahoma"/>
          <w:szCs w:val="20"/>
        </w:rPr>
      </w:pPr>
      <w:r>
        <w:rPr>
          <w:rFonts w:ascii="Tahoma" w:hAnsi="Tahoma" w:cs="Tahoma"/>
          <w:szCs w:val="20"/>
        </w:rPr>
        <w:t xml:space="preserve">La volonté d’harmoniser les pratiques sociales, l’évolution des mentalités ainsi que les attentes de nombreux employés ont conduit, la direction </w:t>
      </w:r>
      <w:r w:rsidR="00A8412E">
        <w:rPr>
          <w:rFonts w:ascii="Tahoma" w:hAnsi="Tahoma" w:cs="Tahoma"/>
          <w:szCs w:val="20"/>
        </w:rPr>
        <w:t>à</w:t>
      </w:r>
      <w:r>
        <w:rPr>
          <w:rFonts w:ascii="Tahoma" w:hAnsi="Tahoma" w:cs="Tahoma"/>
          <w:szCs w:val="20"/>
        </w:rPr>
        <w:t xml:space="preserve"> </w:t>
      </w:r>
      <w:r w:rsidR="00A8412E">
        <w:rPr>
          <w:rFonts w:ascii="Tahoma" w:hAnsi="Tahoma" w:cs="Tahoma"/>
          <w:szCs w:val="20"/>
        </w:rPr>
        <w:t>accepter</w:t>
      </w:r>
      <w:r>
        <w:rPr>
          <w:rFonts w:ascii="Tahoma" w:hAnsi="Tahoma" w:cs="Tahoma"/>
          <w:szCs w:val="20"/>
        </w:rPr>
        <w:t>, dans le cadre du dialogue social qui caractérise l’entreprise, un accord visant à intégrer l’exercice d’une activité professionnelle à distance comme une des nouvelles modalités d’exécution du contrat de travail.</w:t>
      </w:r>
    </w:p>
    <w:p w14:paraId="3FA3D9C0" w14:textId="77777777" w:rsidR="00D3551A" w:rsidRDefault="00D3551A" w:rsidP="00D3551A">
      <w:pPr>
        <w:spacing w:line="240" w:lineRule="auto"/>
        <w:rPr>
          <w:rFonts w:ascii="Tahoma" w:hAnsi="Tahoma" w:cs="Tahoma"/>
          <w:szCs w:val="20"/>
        </w:rPr>
      </w:pPr>
    </w:p>
    <w:p w14:paraId="0BE565FB" w14:textId="4EF108BE" w:rsidR="00D3551A" w:rsidRDefault="00D3551A" w:rsidP="00B423DD">
      <w:pPr>
        <w:autoSpaceDE w:val="0"/>
        <w:autoSpaceDN w:val="0"/>
        <w:spacing w:line="220" w:lineRule="exact"/>
        <w:rPr>
          <w:rFonts w:ascii="Tahoma" w:hAnsi="Tahoma" w:cs="Tahoma"/>
        </w:rPr>
      </w:pPr>
      <w:r>
        <w:rPr>
          <w:rFonts w:ascii="Tahoma" w:hAnsi="Tahoma" w:cs="Tahoma"/>
          <w:szCs w:val="20"/>
        </w:rPr>
        <w:t xml:space="preserve">Le </w:t>
      </w:r>
      <w:r w:rsidR="003A5132">
        <w:rPr>
          <w:rFonts w:ascii="Tahoma" w:hAnsi="Tahoma" w:cs="Tahoma"/>
          <w:szCs w:val="20"/>
        </w:rPr>
        <w:t>travail à distance</w:t>
      </w:r>
      <w:r>
        <w:rPr>
          <w:rFonts w:ascii="Tahoma" w:hAnsi="Tahoma" w:cs="Tahoma"/>
          <w:szCs w:val="20"/>
        </w:rPr>
        <w:t xml:space="preserve"> constitue en effet un mode d’organisation du travail qui contribue à renforcer l’équilibre des temps de vie, notamment en réduisant les trajets domicile-travail, et à développer des relations et modalités de travail plus souples et performantes, fondées entre autres sur l’autonomie, la confiance et la responsabilité.</w:t>
      </w:r>
    </w:p>
    <w:p w14:paraId="7A860FBE" w14:textId="77777777" w:rsidR="00D3551A" w:rsidRDefault="00D3551A" w:rsidP="00D3551A">
      <w:pPr>
        <w:spacing w:line="240" w:lineRule="auto"/>
        <w:rPr>
          <w:rFonts w:ascii="Tahoma" w:hAnsi="Tahoma" w:cs="Tahoma"/>
          <w:szCs w:val="20"/>
        </w:rPr>
      </w:pPr>
    </w:p>
    <w:p w14:paraId="0416E9C2" w14:textId="77777777" w:rsidR="00D3551A" w:rsidRDefault="00D3551A" w:rsidP="00D3551A">
      <w:pPr>
        <w:spacing w:line="240" w:lineRule="auto"/>
        <w:rPr>
          <w:rFonts w:ascii="Tahoma" w:hAnsi="Tahoma" w:cs="Tahoma"/>
          <w:szCs w:val="20"/>
        </w:rPr>
      </w:pPr>
      <w:r>
        <w:rPr>
          <w:rFonts w:ascii="Tahoma" w:hAnsi="Tahoma" w:cs="Tahoma"/>
          <w:szCs w:val="20"/>
        </w:rPr>
        <w:t>Le présent accord encadre « l’exercice d’une activité professionnelle à distance » qui s’inscrit dans les dispositions de l’accord national interprofessionnel du 19 juillet 2005 sur le travail à distance et des dispositions de la loi.</w:t>
      </w:r>
    </w:p>
    <w:p w14:paraId="2272F1C4" w14:textId="0018F098" w:rsidR="00D3551A" w:rsidRDefault="00D3551A" w:rsidP="00D3551A">
      <w:pPr>
        <w:spacing w:line="240" w:lineRule="auto"/>
        <w:rPr>
          <w:rFonts w:ascii="Tahoma" w:hAnsi="Tahoma" w:cs="Tahoma"/>
          <w:szCs w:val="20"/>
        </w:rPr>
      </w:pPr>
    </w:p>
    <w:p w14:paraId="57D2A3CD" w14:textId="77777777" w:rsidR="00651E17" w:rsidRDefault="00651E17" w:rsidP="00D3551A">
      <w:pPr>
        <w:spacing w:line="240" w:lineRule="auto"/>
        <w:rPr>
          <w:rFonts w:ascii="Tahoma" w:hAnsi="Tahoma" w:cs="Tahoma"/>
          <w:szCs w:val="20"/>
        </w:rPr>
      </w:pPr>
    </w:p>
    <w:p w14:paraId="2EB1A5F9" w14:textId="77777777" w:rsidR="00D3551A" w:rsidRDefault="00D3551A" w:rsidP="00D3551A">
      <w:pPr>
        <w:pBdr>
          <w:top w:val="single" w:sz="18" w:space="1" w:color="auto"/>
          <w:left w:val="single" w:sz="18" w:space="4" w:color="auto"/>
          <w:bottom w:val="single" w:sz="18" w:space="1" w:color="auto"/>
          <w:right w:val="single" w:sz="18" w:space="4" w:color="auto"/>
        </w:pBdr>
        <w:tabs>
          <w:tab w:val="left" w:pos="670"/>
          <w:tab w:val="center" w:pos="4536"/>
        </w:tabs>
        <w:spacing w:line="240" w:lineRule="auto"/>
        <w:jc w:val="center"/>
        <w:rPr>
          <w:rFonts w:ascii="Tahoma" w:hAnsi="Tahoma" w:cs="Tahoma"/>
          <w:b/>
          <w:bCs/>
          <w:sz w:val="32"/>
          <w:szCs w:val="40"/>
        </w:rPr>
      </w:pPr>
      <w:r>
        <w:rPr>
          <w:rFonts w:ascii="Tahoma" w:hAnsi="Tahoma" w:cs="Tahoma"/>
          <w:b/>
          <w:bCs/>
          <w:sz w:val="32"/>
          <w:szCs w:val="40"/>
        </w:rPr>
        <w:t>Article 1 – Champ d’application et définitions</w:t>
      </w:r>
    </w:p>
    <w:p w14:paraId="70391D04" w14:textId="77777777" w:rsidR="00D3551A" w:rsidRDefault="00D3551A" w:rsidP="00D3551A">
      <w:pPr>
        <w:spacing w:line="240" w:lineRule="auto"/>
        <w:rPr>
          <w:rFonts w:ascii="Tahoma" w:hAnsi="Tahoma" w:cs="Tahoma"/>
          <w:szCs w:val="20"/>
        </w:rPr>
      </w:pPr>
    </w:p>
    <w:p w14:paraId="5A1B214E" w14:textId="77777777" w:rsidR="00D3551A" w:rsidRDefault="00D3551A" w:rsidP="00D3551A">
      <w:pPr>
        <w:spacing w:line="240" w:lineRule="auto"/>
        <w:rPr>
          <w:rFonts w:ascii="Tahoma" w:hAnsi="Tahoma" w:cs="Tahoma"/>
          <w:szCs w:val="20"/>
        </w:rPr>
      </w:pPr>
    </w:p>
    <w:p w14:paraId="5DD99B1B" w14:textId="77777777" w:rsidR="00D3551A" w:rsidRDefault="00D3551A" w:rsidP="00D3551A">
      <w:pPr>
        <w:spacing w:line="240" w:lineRule="auto"/>
        <w:ind w:left="709"/>
        <w:rPr>
          <w:rFonts w:ascii="Tahoma" w:hAnsi="Tahoma" w:cs="Tahoma"/>
          <w:szCs w:val="20"/>
          <w:u w:val="single"/>
        </w:rPr>
      </w:pPr>
      <w:r>
        <w:rPr>
          <w:rFonts w:ascii="Tahoma" w:hAnsi="Tahoma" w:cs="Tahoma"/>
          <w:szCs w:val="20"/>
          <w:u w:val="single"/>
        </w:rPr>
        <w:t xml:space="preserve">Article 1.1 : Champ </w:t>
      </w:r>
      <w:r w:rsidRPr="00D640E6">
        <w:rPr>
          <w:rFonts w:ascii="Tahoma" w:hAnsi="Tahoma" w:cs="Tahoma"/>
          <w:szCs w:val="20"/>
          <w:u w:val="single"/>
        </w:rPr>
        <w:t>d’application et principe</w:t>
      </w:r>
    </w:p>
    <w:p w14:paraId="0020389F" w14:textId="77777777" w:rsidR="00D3551A" w:rsidRDefault="00D3551A" w:rsidP="00D3551A">
      <w:pPr>
        <w:spacing w:line="240" w:lineRule="auto"/>
        <w:rPr>
          <w:rFonts w:ascii="Tahoma" w:hAnsi="Tahoma" w:cs="Tahoma"/>
          <w:szCs w:val="20"/>
        </w:rPr>
      </w:pPr>
    </w:p>
    <w:p w14:paraId="6F28EF1F" w14:textId="77777777" w:rsidR="00D3551A" w:rsidRDefault="00D3551A" w:rsidP="00D3551A">
      <w:pPr>
        <w:spacing w:line="240" w:lineRule="auto"/>
        <w:rPr>
          <w:rFonts w:ascii="Tahoma" w:hAnsi="Tahoma" w:cs="Tahoma"/>
          <w:szCs w:val="20"/>
        </w:rPr>
      </w:pPr>
      <w:r>
        <w:rPr>
          <w:rFonts w:ascii="Tahoma" w:hAnsi="Tahoma" w:cs="Tahoma"/>
          <w:szCs w:val="20"/>
        </w:rPr>
        <w:t xml:space="preserve">Le présent accord s’applique à tous les sites de NXP en France. </w:t>
      </w:r>
    </w:p>
    <w:p w14:paraId="106A5D6B" w14:textId="77777777" w:rsidR="00D3551A" w:rsidRDefault="00D3551A" w:rsidP="00D3551A">
      <w:pPr>
        <w:spacing w:line="240" w:lineRule="auto"/>
        <w:rPr>
          <w:rFonts w:ascii="Tahoma" w:hAnsi="Tahoma" w:cs="Tahoma"/>
          <w:szCs w:val="20"/>
        </w:rPr>
      </w:pPr>
    </w:p>
    <w:p w14:paraId="5B8E9BF9" w14:textId="77777777" w:rsidR="00D3551A" w:rsidRDefault="00D3551A" w:rsidP="00D3551A">
      <w:pPr>
        <w:spacing w:line="240" w:lineRule="auto"/>
        <w:rPr>
          <w:rFonts w:ascii="Tahoma" w:hAnsi="Tahoma" w:cs="Tahoma"/>
          <w:szCs w:val="20"/>
        </w:rPr>
      </w:pPr>
      <w:r w:rsidRPr="00D640E6">
        <w:rPr>
          <w:rFonts w:ascii="Tahoma" w:hAnsi="Tahoma" w:cs="Tahoma"/>
          <w:szCs w:val="20"/>
        </w:rPr>
        <w:t>Toutefois, il est rappelé que le présent accord est un accord-cadre au niveau de l’entreprise qui a vocation à s’appliquer qu’à défaut d’accords conclus au sein des différents établissements de la société, et ce, à compter de son entrée en vigueur.</w:t>
      </w:r>
    </w:p>
    <w:p w14:paraId="090291F3" w14:textId="46D0BAF2" w:rsidR="00D3551A" w:rsidRDefault="00D3551A" w:rsidP="00D3551A">
      <w:pPr>
        <w:spacing w:line="240" w:lineRule="auto"/>
        <w:rPr>
          <w:rFonts w:ascii="Tahoma" w:hAnsi="Tahoma" w:cs="Tahoma"/>
          <w:szCs w:val="20"/>
        </w:rPr>
      </w:pPr>
    </w:p>
    <w:p w14:paraId="50A0A3D7" w14:textId="77777777" w:rsidR="00EF3754" w:rsidRDefault="00EF3754" w:rsidP="00D3551A">
      <w:pPr>
        <w:spacing w:line="240" w:lineRule="auto"/>
        <w:rPr>
          <w:rFonts w:ascii="Tahoma" w:hAnsi="Tahoma" w:cs="Tahoma"/>
          <w:szCs w:val="20"/>
        </w:rPr>
      </w:pPr>
    </w:p>
    <w:p w14:paraId="42A5DFBC" w14:textId="77777777" w:rsidR="00D3551A" w:rsidRDefault="00D3551A" w:rsidP="00D3551A">
      <w:pPr>
        <w:spacing w:line="240" w:lineRule="auto"/>
        <w:ind w:left="709"/>
        <w:rPr>
          <w:rFonts w:ascii="Tahoma" w:hAnsi="Tahoma" w:cs="Tahoma"/>
          <w:szCs w:val="20"/>
          <w:u w:val="single"/>
        </w:rPr>
      </w:pPr>
      <w:r>
        <w:rPr>
          <w:rFonts w:ascii="Tahoma" w:hAnsi="Tahoma" w:cs="Tahoma"/>
          <w:szCs w:val="20"/>
          <w:u w:val="single"/>
        </w:rPr>
        <w:t>Article 1.2 : Définitions</w:t>
      </w:r>
    </w:p>
    <w:p w14:paraId="7084FB92" w14:textId="77777777" w:rsidR="00D3551A" w:rsidRDefault="00D3551A" w:rsidP="00D3551A">
      <w:pPr>
        <w:spacing w:line="240" w:lineRule="auto"/>
        <w:rPr>
          <w:rFonts w:ascii="Tahoma" w:hAnsi="Tahoma" w:cs="Tahoma"/>
          <w:szCs w:val="20"/>
        </w:rPr>
      </w:pPr>
    </w:p>
    <w:p w14:paraId="38B40CCC" w14:textId="77777777" w:rsidR="00D3551A" w:rsidRDefault="00D3551A" w:rsidP="00D3551A">
      <w:pPr>
        <w:spacing w:line="240" w:lineRule="auto"/>
        <w:rPr>
          <w:rFonts w:ascii="Tahoma" w:hAnsi="Tahoma" w:cs="Tahoma"/>
          <w:szCs w:val="20"/>
        </w:rPr>
      </w:pPr>
      <w:r>
        <w:rPr>
          <w:rFonts w:ascii="Tahoma" w:hAnsi="Tahoma" w:cs="Tahoma"/>
          <w:szCs w:val="20"/>
        </w:rPr>
        <w:t>Conformément aux dispositions légales, le travail à distance se définit comme toute forme d’organisation du travail dans laquelle un travail qui aurait également pu être exécuté dans les locaux de l’entreprise est effectué par un salarié hors de ces locaux de façon régulière et volontaire en utilisant les technologies de l’information et de la communication.</w:t>
      </w:r>
    </w:p>
    <w:p w14:paraId="6E5BB237" w14:textId="77777777" w:rsidR="00D3551A" w:rsidRDefault="00D3551A" w:rsidP="00D3551A">
      <w:pPr>
        <w:spacing w:line="240" w:lineRule="auto"/>
        <w:rPr>
          <w:rFonts w:ascii="Tahoma" w:hAnsi="Tahoma" w:cs="Tahoma"/>
          <w:szCs w:val="20"/>
        </w:rPr>
      </w:pPr>
    </w:p>
    <w:p w14:paraId="400BFD60" w14:textId="77777777" w:rsidR="00D3551A" w:rsidRDefault="00D3551A" w:rsidP="00D3551A">
      <w:pPr>
        <w:rPr>
          <w:rFonts w:ascii="Tahoma" w:hAnsi="Tahoma" w:cs="Tahoma"/>
          <w:szCs w:val="20"/>
        </w:rPr>
      </w:pPr>
    </w:p>
    <w:p w14:paraId="2704208C" w14:textId="31E159FC" w:rsidR="00D3551A" w:rsidRDefault="00D3551A" w:rsidP="00D3551A">
      <w:pPr>
        <w:rPr>
          <w:rFonts w:ascii="Tahoma" w:hAnsi="Tahoma" w:cs="Tahoma"/>
          <w:szCs w:val="20"/>
        </w:rPr>
      </w:pPr>
      <w:r>
        <w:rPr>
          <w:rFonts w:ascii="Tahoma" w:hAnsi="Tahoma" w:cs="Tahoma"/>
          <w:szCs w:val="20"/>
        </w:rPr>
        <w:lastRenderedPageBreak/>
        <w:t xml:space="preserve">Le </w:t>
      </w:r>
      <w:r w:rsidR="003A5132">
        <w:rPr>
          <w:rFonts w:ascii="Tahoma" w:hAnsi="Tahoma" w:cs="Tahoma"/>
          <w:szCs w:val="20"/>
        </w:rPr>
        <w:t xml:space="preserve">travail </w:t>
      </w:r>
      <w:r w:rsidR="00C73D44">
        <w:rPr>
          <w:rFonts w:ascii="Tahoma" w:hAnsi="Tahoma" w:cs="Tahoma"/>
          <w:szCs w:val="20"/>
        </w:rPr>
        <w:t>à</w:t>
      </w:r>
      <w:r w:rsidR="003A5132">
        <w:rPr>
          <w:rFonts w:ascii="Tahoma" w:hAnsi="Tahoma" w:cs="Tahoma"/>
          <w:szCs w:val="20"/>
        </w:rPr>
        <w:t xml:space="preserve"> distance</w:t>
      </w:r>
      <w:r>
        <w:rPr>
          <w:rFonts w:ascii="Tahoma" w:hAnsi="Tahoma" w:cs="Tahoma"/>
          <w:szCs w:val="20"/>
        </w:rPr>
        <w:t xml:space="preserve"> est une modalité d’organisation du travail à part entière, fondée sur une relation de confiance entre les managers et les salariés concernés et qui doit préserver un lien fort entre les salariés </w:t>
      </w:r>
      <w:r w:rsidR="00C73D44">
        <w:rPr>
          <w:rFonts w:ascii="Tahoma" w:hAnsi="Tahoma" w:cs="Tahoma"/>
          <w:szCs w:val="20"/>
        </w:rPr>
        <w:t xml:space="preserve">en </w:t>
      </w:r>
      <w:r w:rsidR="00FE5037">
        <w:rPr>
          <w:rFonts w:ascii="Tahoma" w:hAnsi="Tahoma" w:cs="Tahoma"/>
          <w:szCs w:val="20"/>
        </w:rPr>
        <w:t xml:space="preserve">situation de </w:t>
      </w:r>
      <w:r w:rsidR="003A5132">
        <w:rPr>
          <w:rFonts w:ascii="Tahoma" w:hAnsi="Tahoma" w:cs="Tahoma"/>
          <w:szCs w:val="20"/>
        </w:rPr>
        <w:t xml:space="preserve">travail </w:t>
      </w:r>
      <w:r w:rsidR="00C73D44">
        <w:rPr>
          <w:rFonts w:ascii="Tahoma" w:hAnsi="Tahoma" w:cs="Tahoma"/>
          <w:szCs w:val="20"/>
        </w:rPr>
        <w:t>à</w:t>
      </w:r>
      <w:r w:rsidR="003A5132">
        <w:rPr>
          <w:rFonts w:ascii="Tahoma" w:hAnsi="Tahoma" w:cs="Tahoma"/>
          <w:szCs w:val="20"/>
        </w:rPr>
        <w:t xml:space="preserve"> distance</w:t>
      </w:r>
      <w:r w:rsidR="00C73D44">
        <w:rPr>
          <w:rFonts w:ascii="Tahoma" w:hAnsi="Tahoma" w:cs="Tahoma"/>
          <w:szCs w:val="20"/>
        </w:rPr>
        <w:t xml:space="preserve"> </w:t>
      </w:r>
      <w:r>
        <w:rPr>
          <w:rFonts w:ascii="Tahoma" w:hAnsi="Tahoma" w:cs="Tahoma"/>
          <w:szCs w:val="20"/>
        </w:rPr>
        <w:t>et leur équipe de travail.</w:t>
      </w:r>
    </w:p>
    <w:p w14:paraId="64615813" w14:textId="77777777" w:rsidR="00D3551A" w:rsidRDefault="00D3551A" w:rsidP="00D3551A">
      <w:pPr>
        <w:rPr>
          <w:rFonts w:ascii="Tahoma" w:hAnsi="Tahoma" w:cs="Tahoma"/>
          <w:szCs w:val="20"/>
        </w:rPr>
      </w:pPr>
    </w:p>
    <w:p w14:paraId="057CBA1B" w14:textId="15C0292A" w:rsidR="00D3551A" w:rsidRDefault="00D3551A" w:rsidP="00D3551A">
      <w:pPr>
        <w:rPr>
          <w:rFonts w:ascii="Tahoma" w:hAnsi="Tahoma" w:cs="Tahoma"/>
          <w:szCs w:val="20"/>
        </w:rPr>
      </w:pPr>
      <w:r>
        <w:rPr>
          <w:rFonts w:ascii="Tahoma" w:hAnsi="Tahoma" w:cs="Tahoma"/>
          <w:szCs w:val="20"/>
        </w:rPr>
        <w:t xml:space="preserve">Sur la base de cette définition générale, le présent accord précise que selon les dispositions convenues entre les parties signataires, le </w:t>
      </w:r>
      <w:r w:rsidR="003A5132">
        <w:rPr>
          <w:rFonts w:ascii="Tahoma" w:hAnsi="Tahoma" w:cs="Tahoma"/>
          <w:szCs w:val="20"/>
        </w:rPr>
        <w:t xml:space="preserve">travail </w:t>
      </w:r>
      <w:r w:rsidR="00C73D44">
        <w:rPr>
          <w:rFonts w:ascii="Tahoma" w:hAnsi="Tahoma" w:cs="Tahoma"/>
          <w:szCs w:val="20"/>
        </w:rPr>
        <w:t>à</w:t>
      </w:r>
      <w:r w:rsidR="003A5132">
        <w:rPr>
          <w:rFonts w:ascii="Tahoma" w:hAnsi="Tahoma" w:cs="Tahoma"/>
          <w:szCs w:val="20"/>
        </w:rPr>
        <w:t xml:space="preserve"> distance</w:t>
      </w:r>
      <w:r>
        <w:rPr>
          <w:rFonts w:ascii="Tahoma" w:hAnsi="Tahoma" w:cs="Tahoma"/>
          <w:szCs w:val="20"/>
        </w:rPr>
        <w:t xml:space="preserve"> au sein de NXP France s’effectuera sous la forme dite pendulaire, c’est-à-dire qu’une partie du travail est réalisé dans les locaux de l’entreprise et une partie est réalisée à domicile.</w:t>
      </w:r>
    </w:p>
    <w:p w14:paraId="1CFC5230" w14:textId="77777777" w:rsidR="00D3551A" w:rsidRDefault="00D3551A" w:rsidP="00D3551A">
      <w:pPr>
        <w:rPr>
          <w:rFonts w:ascii="Tahoma" w:hAnsi="Tahoma" w:cs="Tahoma"/>
          <w:szCs w:val="20"/>
        </w:rPr>
      </w:pPr>
    </w:p>
    <w:p w14:paraId="16E9ADA4" w14:textId="6DEF557E" w:rsidR="00D3551A" w:rsidRDefault="00D3551A" w:rsidP="00D3551A">
      <w:pPr>
        <w:rPr>
          <w:rFonts w:ascii="Tahoma" w:hAnsi="Tahoma" w:cs="Tahoma"/>
          <w:szCs w:val="20"/>
        </w:rPr>
      </w:pPr>
      <w:r>
        <w:rPr>
          <w:rFonts w:ascii="Tahoma" w:hAnsi="Tahoma" w:cs="Tahoma"/>
          <w:szCs w:val="20"/>
        </w:rPr>
        <w:t xml:space="preserve">Les parties conviennent que cette forme de </w:t>
      </w:r>
      <w:r w:rsidR="003A5132">
        <w:rPr>
          <w:rFonts w:ascii="Tahoma" w:hAnsi="Tahoma" w:cs="Tahoma"/>
          <w:szCs w:val="20"/>
        </w:rPr>
        <w:t xml:space="preserve">travail </w:t>
      </w:r>
      <w:r w:rsidR="00C73D44">
        <w:rPr>
          <w:rFonts w:ascii="Tahoma" w:hAnsi="Tahoma" w:cs="Tahoma"/>
          <w:szCs w:val="20"/>
        </w:rPr>
        <w:t>à</w:t>
      </w:r>
      <w:r w:rsidR="003A5132">
        <w:rPr>
          <w:rFonts w:ascii="Tahoma" w:hAnsi="Tahoma" w:cs="Tahoma"/>
          <w:szCs w:val="20"/>
        </w:rPr>
        <w:t xml:space="preserve"> distance</w:t>
      </w:r>
      <w:r>
        <w:rPr>
          <w:rFonts w:ascii="Tahoma" w:hAnsi="Tahoma" w:cs="Tahoma"/>
          <w:szCs w:val="20"/>
        </w:rPr>
        <w:t xml:space="preserve"> peut être mise en œuvre selon les conditions exposées dans le présent accord.</w:t>
      </w:r>
    </w:p>
    <w:p w14:paraId="1DB73AE1" w14:textId="3DBA4559" w:rsidR="00D3551A" w:rsidRDefault="00D3551A" w:rsidP="00D3551A">
      <w:pPr>
        <w:rPr>
          <w:rFonts w:ascii="Tahoma" w:hAnsi="Tahoma" w:cs="Tahoma"/>
          <w:szCs w:val="20"/>
        </w:rPr>
      </w:pPr>
    </w:p>
    <w:p w14:paraId="2E0343CC" w14:textId="77777777" w:rsidR="00EF3754" w:rsidRDefault="00EF3754" w:rsidP="00D3551A">
      <w:pPr>
        <w:rPr>
          <w:rFonts w:ascii="Tahoma" w:hAnsi="Tahoma" w:cs="Tahoma"/>
          <w:szCs w:val="20"/>
        </w:rPr>
      </w:pPr>
    </w:p>
    <w:p w14:paraId="195A9C76" w14:textId="77777777" w:rsidR="00D3551A" w:rsidRDefault="00D3551A" w:rsidP="00D3551A">
      <w:pPr>
        <w:pBdr>
          <w:top w:val="single" w:sz="18" w:space="1" w:color="auto"/>
          <w:left w:val="single" w:sz="18" w:space="4" w:color="auto"/>
          <w:bottom w:val="single" w:sz="18" w:space="1" w:color="auto"/>
          <w:right w:val="single" w:sz="18" w:space="4" w:color="auto"/>
        </w:pBdr>
        <w:tabs>
          <w:tab w:val="left" w:pos="670"/>
          <w:tab w:val="center" w:pos="4536"/>
        </w:tabs>
        <w:spacing w:line="240" w:lineRule="auto"/>
        <w:jc w:val="center"/>
        <w:rPr>
          <w:rFonts w:ascii="Tahoma" w:hAnsi="Tahoma" w:cs="Tahoma"/>
          <w:b/>
          <w:bCs/>
          <w:sz w:val="32"/>
          <w:szCs w:val="40"/>
        </w:rPr>
      </w:pPr>
      <w:r>
        <w:rPr>
          <w:rFonts w:ascii="Tahoma" w:hAnsi="Tahoma" w:cs="Tahoma"/>
          <w:b/>
          <w:bCs/>
          <w:sz w:val="32"/>
          <w:szCs w:val="40"/>
        </w:rPr>
        <w:t>Article 2 – Salariés éligibles au travail à distance</w:t>
      </w:r>
    </w:p>
    <w:p w14:paraId="443122B9" w14:textId="77777777" w:rsidR="00D3551A" w:rsidRDefault="00D3551A" w:rsidP="00D3551A">
      <w:pPr>
        <w:spacing w:line="240" w:lineRule="auto"/>
        <w:rPr>
          <w:rFonts w:ascii="Tahoma" w:hAnsi="Tahoma" w:cs="Tahoma"/>
          <w:szCs w:val="20"/>
        </w:rPr>
      </w:pPr>
    </w:p>
    <w:p w14:paraId="2C0DF477" w14:textId="77777777" w:rsidR="00D3551A" w:rsidRDefault="00D3551A" w:rsidP="00D3551A">
      <w:pPr>
        <w:spacing w:line="240" w:lineRule="auto"/>
        <w:rPr>
          <w:rFonts w:ascii="Tahoma" w:hAnsi="Tahoma" w:cs="Tahoma"/>
          <w:szCs w:val="20"/>
        </w:rPr>
      </w:pPr>
    </w:p>
    <w:p w14:paraId="2E684A3B" w14:textId="77777777" w:rsidR="00D3551A" w:rsidRDefault="00D3551A" w:rsidP="00D3551A">
      <w:pPr>
        <w:spacing w:line="240" w:lineRule="auto"/>
        <w:ind w:left="709"/>
        <w:rPr>
          <w:rFonts w:ascii="Tahoma" w:hAnsi="Tahoma" w:cs="Tahoma"/>
          <w:szCs w:val="20"/>
          <w:u w:val="single"/>
        </w:rPr>
      </w:pPr>
      <w:r>
        <w:rPr>
          <w:rFonts w:ascii="Tahoma" w:hAnsi="Tahoma" w:cs="Tahoma"/>
          <w:szCs w:val="20"/>
          <w:u w:val="single"/>
        </w:rPr>
        <w:t>Article 2.1 : Salariés éligibles</w:t>
      </w:r>
    </w:p>
    <w:p w14:paraId="71F47A78" w14:textId="77777777" w:rsidR="00D3551A" w:rsidRDefault="00D3551A" w:rsidP="00D3551A">
      <w:pPr>
        <w:spacing w:line="240" w:lineRule="auto"/>
        <w:rPr>
          <w:rFonts w:ascii="Tahoma" w:hAnsi="Tahoma" w:cs="Tahoma"/>
          <w:szCs w:val="20"/>
        </w:rPr>
      </w:pPr>
    </w:p>
    <w:p w14:paraId="4B0B40E8" w14:textId="77777777" w:rsidR="00D3551A" w:rsidRDefault="00D3551A" w:rsidP="00D3551A">
      <w:pPr>
        <w:spacing w:line="240" w:lineRule="auto"/>
        <w:rPr>
          <w:rFonts w:ascii="Tahoma" w:hAnsi="Tahoma" w:cs="Tahoma"/>
          <w:szCs w:val="20"/>
        </w:rPr>
      </w:pPr>
      <w:r>
        <w:rPr>
          <w:rFonts w:ascii="Tahoma" w:hAnsi="Tahoma" w:cs="Tahoma"/>
          <w:szCs w:val="20"/>
        </w:rPr>
        <w:t>Le travail à distance est réservé aux personnels titulaires d’un contrat à durée indéterminée à temps plein ou à temps partiel (ou forfait jours réduit le cas échéant) d’au moins 80%, ayant au moins un an d’ancienneté dans la société et au moins six mois dans le poste qu’ils occupent.</w:t>
      </w:r>
    </w:p>
    <w:p w14:paraId="09C5F31B" w14:textId="77777777" w:rsidR="00D3551A" w:rsidRDefault="00D3551A" w:rsidP="00D3551A">
      <w:pPr>
        <w:spacing w:line="240" w:lineRule="auto"/>
        <w:rPr>
          <w:rFonts w:ascii="Tahoma" w:hAnsi="Tahoma" w:cs="Tahoma"/>
          <w:szCs w:val="20"/>
        </w:rPr>
      </w:pPr>
    </w:p>
    <w:p w14:paraId="0A0BF8BA" w14:textId="77777777" w:rsidR="00D3551A" w:rsidRDefault="00D3551A" w:rsidP="00D3551A">
      <w:pPr>
        <w:spacing w:line="240" w:lineRule="auto"/>
        <w:rPr>
          <w:rFonts w:ascii="Tahoma" w:hAnsi="Tahoma" w:cs="Tahoma"/>
          <w:szCs w:val="20"/>
        </w:rPr>
      </w:pPr>
      <w:r>
        <w:rPr>
          <w:rFonts w:ascii="Tahoma" w:hAnsi="Tahoma" w:cs="Tahoma"/>
          <w:szCs w:val="20"/>
        </w:rPr>
        <w:t>Dans ces conditions, aux critères identifiés ci-avant s’ajoutent les critères complémentaires suivants :</w:t>
      </w:r>
    </w:p>
    <w:p w14:paraId="0851A79A" w14:textId="77777777" w:rsidR="00D3551A" w:rsidRDefault="00D3551A" w:rsidP="00D3551A">
      <w:pPr>
        <w:pStyle w:val="Paragraphedeliste"/>
        <w:numPr>
          <w:ilvl w:val="0"/>
          <w:numId w:val="1"/>
        </w:numPr>
        <w:autoSpaceDE w:val="0"/>
        <w:autoSpaceDN w:val="0"/>
        <w:spacing w:after="0" w:line="240" w:lineRule="auto"/>
        <w:jc w:val="both"/>
        <w:rPr>
          <w:rFonts w:ascii="Tahoma" w:eastAsia="Times New Roman" w:hAnsi="Tahoma" w:cs="Tahoma"/>
          <w:sz w:val="20"/>
          <w:szCs w:val="20"/>
          <w:lang w:eastAsia="fr-FR"/>
        </w:rPr>
      </w:pPr>
      <w:r>
        <w:rPr>
          <w:rFonts w:ascii="Tahoma" w:eastAsia="Times New Roman" w:hAnsi="Tahoma" w:cs="Tahoma"/>
          <w:sz w:val="20"/>
          <w:szCs w:val="20"/>
          <w:lang w:eastAsia="fr-FR"/>
        </w:rPr>
        <w:t>La nature du travail – ne peuvent être éligibles au travail à distance les collaborateurs ayant une activité qui, par nature, requiert d’être exercée dans les locaux de l’entreprise, notamment en raison des équipements matériels ou de la nécessité d’une présence physique ou associée à des impératifs de sécurité et de confidentialité.</w:t>
      </w:r>
    </w:p>
    <w:p w14:paraId="3F9782FB" w14:textId="77777777" w:rsidR="00D3551A" w:rsidRDefault="00D3551A" w:rsidP="00D3551A">
      <w:pPr>
        <w:pStyle w:val="Paragraphedeliste"/>
        <w:numPr>
          <w:ilvl w:val="0"/>
          <w:numId w:val="1"/>
        </w:numPr>
        <w:spacing w:after="0" w:line="240" w:lineRule="auto"/>
        <w:jc w:val="both"/>
        <w:rPr>
          <w:rFonts w:ascii="Tahoma" w:eastAsia="Times New Roman" w:hAnsi="Tahoma" w:cs="Tahoma"/>
          <w:sz w:val="20"/>
          <w:szCs w:val="20"/>
          <w:lang w:eastAsia="fr-FR"/>
        </w:rPr>
      </w:pPr>
      <w:r>
        <w:rPr>
          <w:rFonts w:ascii="Tahoma" w:eastAsia="Times New Roman" w:hAnsi="Tahoma" w:cs="Tahoma"/>
          <w:sz w:val="20"/>
          <w:szCs w:val="20"/>
          <w:lang w:eastAsia="fr-FR"/>
        </w:rPr>
        <w:t>La capacité du salarié volontaire, évaluée par son manager, à travailler de façon régulière à distance (autonomie dans l’atteinte de ses objectifs, nécessité d’un soutien managérial rapproché…).</w:t>
      </w:r>
    </w:p>
    <w:p w14:paraId="3288AE54" w14:textId="77777777" w:rsidR="00D3551A" w:rsidRDefault="00D3551A" w:rsidP="00D3551A">
      <w:pPr>
        <w:pStyle w:val="Paragraphedeliste"/>
        <w:numPr>
          <w:ilvl w:val="0"/>
          <w:numId w:val="1"/>
        </w:numPr>
        <w:spacing w:after="0" w:line="240" w:lineRule="auto"/>
        <w:jc w:val="both"/>
        <w:rPr>
          <w:rFonts w:ascii="Tahoma" w:eastAsia="Times New Roman" w:hAnsi="Tahoma" w:cs="Tahoma"/>
          <w:sz w:val="20"/>
          <w:szCs w:val="20"/>
          <w:lang w:eastAsia="fr-FR"/>
        </w:rPr>
      </w:pPr>
      <w:r>
        <w:rPr>
          <w:rFonts w:ascii="Tahoma" w:eastAsia="Times New Roman" w:hAnsi="Tahoma" w:cs="Tahoma"/>
          <w:sz w:val="20"/>
          <w:szCs w:val="20"/>
          <w:lang w:eastAsia="fr-FR"/>
        </w:rPr>
        <w:t>La configuration de l’équipe et l’organisation particulière du service.</w:t>
      </w:r>
    </w:p>
    <w:p w14:paraId="40948982" w14:textId="5CA2A0CC" w:rsidR="00D3551A" w:rsidRDefault="00D3551A" w:rsidP="00D3551A">
      <w:pPr>
        <w:pStyle w:val="Paragraphedeliste"/>
        <w:numPr>
          <w:ilvl w:val="0"/>
          <w:numId w:val="1"/>
        </w:numPr>
        <w:spacing w:after="0" w:line="240" w:lineRule="auto"/>
        <w:jc w:val="both"/>
        <w:rPr>
          <w:rFonts w:ascii="Tahoma" w:eastAsia="Times New Roman" w:hAnsi="Tahoma" w:cs="Tahoma"/>
          <w:sz w:val="20"/>
          <w:szCs w:val="20"/>
          <w:lang w:eastAsia="fr-FR"/>
        </w:rPr>
      </w:pPr>
      <w:r>
        <w:rPr>
          <w:rFonts w:ascii="Tahoma" w:eastAsia="Times New Roman" w:hAnsi="Tahoma" w:cs="Tahoma"/>
          <w:sz w:val="20"/>
          <w:szCs w:val="20"/>
          <w:lang w:eastAsia="fr-FR"/>
        </w:rPr>
        <w:t>Le salarié volontaire doit disposer d’une connexion personnelle internet à haut débi</w:t>
      </w:r>
      <w:r w:rsidRPr="00C30836">
        <w:rPr>
          <w:rFonts w:ascii="Tahoma" w:eastAsia="Times New Roman" w:hAnsi="Tahoma" w:cs="Tahoma"/>
          <w:sz w:val="20"/>
          <w:szCs w:val="20"/>
          <w:lang w:eastAsia="fr-FR"/>
        </w:rPr>
        <w:t>t ainsi que d’un accès « téléphonie illimité</w:t>
      </w:r>
      <w:r>
        <w:rPr>
          <w:rFonts w:ascii="Tahoma" w:eastAsia="Times New Roman" w:hAnsi="Tahoma" w:cs="Tahoma"/>
          <w:sz w:val="20"/>
          <w:szCs w:val="20"/>
          <w:lang w:eastAsia="fr-FR"/>
        </w:rPr>
        <w:t>e » lui permettant notamment d’effectuer tous les appels téléphoniques nécessaires internationaux ou nationaux de la même façon que s’il s’était trouvé au sein de l’entreprise.</w:t>
      </w:r>
    </w:p>
    <w:p w14:paraId="2647F550" w14:textId="68204235" w:rsidR="00D3551A" w:rsidRPr="002C4ED6" w:rsidRDefault="00D3551A" w:rsidP="002C4ED6">
      <w:pPr>
        <w:pStyle w:val="Paragraphedeliste"/>
        <w:numPr>
          <w:ilvl w:val="0"/>
          <w:numId w:val="1"/>
        </w:numPr>
        <w:spacing w:after="0" w:line="240" w:lineRule="auto"/>
        <w:jc w:val="both"/>
        <w:rPr>
          <w:rFonts w:ascii="Tahoma" w:eastAsia="Times New Roman" w:hAnsi="Tahoma" w:cs="Tahoma"/>
          <w:sz w:val="20"/>
          <w:szCs w:val="20"/>
          <w:lang w:eastAsia="fr-FR"/>
        </w:rPr>
      </w:pPr>
      <w:r w:rsidRPr="002C4ED6">
        <w:rPr>
          <w:rFonts w:ascii="Tahoma" w:eastAsia="Times New Roman" w:hAnsi="Tahoma" w:cs="Tahoma"/>
          <w:sz w:val="20"/>
          <w:szCs w:val="20"/>
          <w:lang w:eastAsia="fr-FR"/>
        </w:rPr>
        <w:t>Le salarié volontaire doit justifier</w:t>
      </w:r>
      <w:r w:rsidR="006565C1">
        <w:rPr>
          <w:rFonts w:ascii="Tahoma" w:eastAsia="Times New Roman" w:hAnsi="Tahoma" w:cs="Tahoma"/>
          <w:sz w:val="20"/>
          <w:szCs w:val="20"/>
          <w:lang w:eastAsia="fr-FR"/>
        </w:rPr>
        <w:t xml:space="preserve"> </w:t>
      </w:r>
      <w:r w:rsidRPr="002C4ED6">
        <w:rPr>
          <w:rFonts w:ascii="Tahoma" w:eastAsia="Times New Roman" w:hAnsi="Tahoma" w:cs="Tahoma"/>
          <w:sz w:val="20"/>
          <w:szCs w:val="20"/>
          <w:lang w:eastAsia="fr-FR"/>
        </w:rPr>
        <w:t xml:space="preserve">avant le premier jour de </w:t>
      </w:r>
      <w:r w:rsidR="003A5132">
        <w:rPr>
          <w:rFonts w:ascii="Tahoma" w:eastAsia="Times New Roman" w:hAnsi="Tahoma" w:cs="Tahoma"/>
          <w:sz w:val="20"/>
          <w:szCs w:val="20"/>
          <w:lang w:eastAsia="fr-FR"/>
        </w:rPr>
        <w:t xml:space="preserve">travail </w:t>
      </w:r>
      <w:r w:rsidR="00FE5037">
        <w:rPr>
          <w:rFonts w:ascii="Tahoma" w:eastAsia="Times New Roman" w:hAnsi="Tahoma" w:cs="Tahoma"/>
          <w:sz w:val="20"/>
          <w:szCs w:val="20"/>
          <w:lang w:eastAsia="fr-FR"/>
        </w:rPr>
        <w:t>à</w:t>
      </w:r>
      <w:r w:rsidR="003A5132">
        <w:rPr>
          <w:rFonts w:ascii="Tahoma" w:eastAsia="Times New Roman" w:hAnsi="Tahoma" w:cs="Tahoma"/>
          <w:sz w:val="20"/>
          <w:szCs w:val="20"/>
          <w:lang w:eastAsia="fr-FR"/>
        </w:rPr>
        <w:t xml:space="preserve"> distance</w:t>
      </w:r>
      <w:r w:rsidRPr="002C4ED6">
        <w:rPr>
          <w:rFonts w:ascii="Tahoma" w:eastAsia="Times New Roman" w:hAnsi="Tahoma" w:cs="Tahoma"/>
          <w:sz w:val="20"/>
          <w:szCs w:val="20"/>
          <w:lang w:eastAsia="fr-FR"/>
        </w:rPr>
        <w:t xml:space="preserve"> </w:t>
      </w:r>
      <w:r w:rsidR="00A8412E">
        <w:rPr>
          <w:rFonts w:ascii="Tahoma" w:eastAsia="Times New Roman" w:hAnsi="Tahoma" w:cs="Tahoma"/>
          <w:sz w:val="20"/>
          <w:szCs w:val="20"/>
          <w:lang w:eastAsia="fr-FR"/>
        </w:rPr>
        <w:t>d’</w:t>
      </w:r>
      <w:r w:rsidRPr="002C4ED6">
        <w:rPr>
          <w:rFonts w:ascii="Tahoma" w:eastAsia="Times New Roman" w:hAnsi="Tahoma" w:cs="Tahoma"/>
          <w:sz w:val="20"/>
          <w:szCs w:val="20"/>
          <w:lang w:eastAsia="fr-FR"/>
        </w:rPr>
        <w:t>une attestation provenant de son assureur, au titre de son assurance multirisque habitation.</w:t>
      </w:r>
    </w:p>
    <w:p w14:paraId="319AD6EE" w14:textId="77777777" w:rsidR="00D3551A" w:rsidRDefault="00D3551A" w:rsidP="00D3551A">
      <w:pPr>
        <w:spacing w:line="240" w:lineRule="auto"/>
        <w:rPr>
          <w:rFonts w:ascii="Tahoma" w:hAnsi="Tahoma" w:cs="Tahoma"/>
          <w:szCs w:val="20"/>
        </w:rPr>
      </w:pPr>
    </w:p>
    <w:p w14:paraId="1C342C46" w14:textId="3898D4FA" w:rsidR="00D3551A" w:rsidRDefault="00D3551A" w:rsidP="00B423DD">
      <w:pPr>
        <w:autoSpaceDE w:val="0"/>
        <w:autoSpaceDN w:val="0"/>
        <w:spacing w:line="220" w:lineRule="exact"/>
        <w:rPr>
          <w:rFonts w:ascii="Tahoma" w:hAnsi="Tahoma" w:cs="Tahoma"/>
          <w:szCs w:val="20"/>
        </w:rPr>
      </w:pPr>
      <w:r>
        <w:rPr>
          <w:rFonts w:ascii="Tahoma" w:hAnsi="Tahoma" w:cs="Tahoma"/>
          <w:szCs w:val="20"/>
        </w:rPr>
        <w:t xml:space="preserve">Ces critères d’éligibilité feront l’objet d’une analyse et d’une évaluation après un ou plusieurs entretiens avec le manager. </w:t>
      </w:r>
      <w:r w:rsidR="006565C1">
        <w:rPr>
          <w:rFonts w:ascii="Tahoma" w:hAnsi="Tahoma" w:cs="Tahoma"/>
          <w:szCs w:val="20"/>
        </w:rPr>
        <w:t xml:space="preserve">Ces entretiens permettront d’évaluer les éventuelles </w:t>
      </w:r>
      <w:r w:rsidR="004D74EF">
        <w:rPr>
          <w:rFonts w:ascii="Tahoma" w:hAnsi="Tahoma" w:cs="Tahoma"/>
          <w:szCs w:val="20"/>
        </w:rPr>
        <w:t>adaptations</w:t>
      </w:r>
      <w:r w:rsidR="006565C1">
        <w:rPr>
          <w:rFonts w:ascii="Tahoma" w:hAnsi="Tahoma" w:cs="Tahoma"/>
          <w:szCs w:val="20"/>
        </w:rPr>
        <w:t xml:space="preserve"> du poste de travail nécessaire</w:t>
      </w:r>
      <w:r w:rsidR="00A8412E">
        <w:rPr>
          <w:rFonts w:ascii="Tahoma" w:hAnsi="Tahoma" w:cs="Tahoma"/>
          <w:szCs w:val="20"/>
        </w:rPr>
        <w:t>s</w:t>
      </w:r>
      <w:r w:rsidR="006565C1">
        <w:rPr>
          <w:rFonts w:ascii="Tahoma" w:hAnsi="Tahoma" w:cs="Tahoma"/>
          <w:szCs w:val="20"/>
        </w:rPr>
        <w:t xml:space="preserve">. </w:t>
      </w:r>
      <w:r>
        <w:rPr>
          <w:rFonts w:ascii="Tahoma" w:hAnsi="Tahoma" w:cs="Tahoma"/>
          <w:szCs w:val="20"/>
        </w:rPr>
        <w:t>Les aspects sécurité informatique feront l’objet d’une analyse particulière en fonction du besoin des salariés à accéder à certaines informations pour mener à bien leur fonction.</w:t>
      </w:r>
      <w:r>
        <w:rPr>
          <w:rFonts w:ascii="Tahoma" w:hAnsi="Tahoma" w:cs="Tahoma"/>
          <w:color w:val="000000"/>
          <w:szCs w:val="20"/>
        </w:rPr>
        <w:t xml:space="preserve"> </w:t>
      </w:r>
    </w:p>
    <w:p w14:paraId="18933BAB" w14:textId="77777777" w:rsidR="00D3551A" w:rsidRDefault="00D3551A" w:rsidP="00D3551A">
      <w:pPr>
        <w:spacing w:line="240" w:lineRule="auto"/>
        <w:rPr>
          <w:rFonts w:ascii="Tahoma" w:hAnsi="Tahoma" w:cs="Tahoma"/>
          <w:szCs w:val="20"/>
        </w:rPr>
      </w:pPr>
    </w:p>
    <w:p w14:paraId="0A127B7B" w14:textId="0217C8C5" w:rsidR="00953B13" w:rsidRDefault="00953B13" w:rsidP="00D3551A">
      <w:pPr>
        <w:spacing w:line="240" w:lineRule="auto"/>
        <w:rPr>
          <w:rFonts w:ascii="Tahoma" w:hAnsi="Tahoma" w:cs="Tahoma"/>
          <w:szCs w:val="20"/>
        </w:rPr>
      </w:pPr>
    </w:p>
    <w:p w14:paraId="52530BCC" w14:textId="77777777" w:rsidR="00D3551A" w:rsidRDefault="00D3551A" w:rsidP="00D3551A">
      <w:pPr>
        <w:spacing w:line="240" w:lineRule="auto"/>
        <w:ind w:left="709"/>
        <w:rPr>
          <w:rFonts w:ascii="Tahoma" w:hAnsi="Tahoma" w:cs="Tahoma"/>
          <w:szCs w:val="20"/>
          <w:u w:val="single"/>
        </w:rPr>
      </w:pPr>
      <w:r>
        <w:rPr>
          <w:rFonts w:ascii="Tahoma" w:hAnsi="Tahoma" w:cs="Tahoma"/>
          <w:szCs w:val="20"/>
          <w:u w:val="single"/>
        </w:rPr>
        <w:t>Article 2.2 : Limite de l’exercice du travail à distance</w:t>
      </w:r>
    </w:p>
    <w:p w14:paraId="56F8645B" w14:textId="77777777" w:rsidR="00D3551A" w:rsidRDefault="00D3551A" w:rsidP="00D3551A">
      <w:pPr>
        <w:spacing w:line="240" w:lineRule="auto"/>
        <w:rPr>
          <w:rFonts w:ascii="Tahoma" w:hAnsi="Tahoma" w:cs="Tahoma"/>
          <w:szCs w:val="20"/>
        </w:rPr>
      </w:pPr>
    </w:p>
    <w:p w14:paraId="122EC955" w14:textId="77777777" w:rsidR="00D3551A" w:rsidRDefault="00D3551A" w:rsidP="00D3551A">
      <w:pPr>
        <w:spacing w:line="240" w:lineRule="auto"/>
        <w:rPr>
          <w:rFonts w:ascii="Tahoma" w:hAnsi="Tahoma" w:cs="Tahoma"/>
          <w:szCs w:val="20"/>
        </w:rPr>
      </w:pPr>
      <w:r>
        <w:rPr>
          <w:rFonts w:ascii="Tahoma" w:hAnsi="Tahoma" w:cs="Tahoma"/>
          <w:szCs w:val="20"/>
        </w:rPr>
        <w:t>Le travail à distance ne doit pas avoir pour conséquences de nuire au bon fonctionnement de l’entreprise et des services qui la composent.</w:t>
      </w:r>
    </w:p>
    <w:p w14:paraId="27EE864A" w14:textId="77777777" w:rsidR="00D3551A" w:rsidRDefault="00D3551A" w:rsidP="00D3551A">
      <w:pPr>
        <w:spacing w:line="240" w:lineRule="auto"/>
        <w:rPr>
          <w:rFonts w:ascii="Tahoma" w:hAnsi="Tahoma" w:cs="Tahoma"/>
          <w:szCs w:val="20"/>
        </w:rPr>
      </w:pPr>
    </w:p>
    <w:p w14:paraId="04A29882" w14:textId="77777777" w:rsidR="00D3551A" w:rsidRDefault="00D3551A" w:rsidP="00D3551A">
      <w:pPr>
        <w:spacing w:line="240" w:lineRule="auto"/>
        <w:rPr>
          <w:rFonts w:ascii="Tahoma" w:hAnsi="Tahoma" w:cs="Tahoma"/>
          <w:szCs w:val="20"/>
        </w:rPr>
      </w:pPr>
      <w:r>
        <w:rPr>
          <w:rFonts w:ascii="Tahoma" w:hAnsi="Tahoma" w:cs="Tahoma"/>
          <w:szCs w:val="20"/>
        </w:rPr>
        <w:t>En conséquence, les parties conviennent expressément de limiter le recours au travail à distance.</w:t>
      </w:r>
    </w:p>
    <w:p w14:paraId="6CC15B9C" w14:textId="77777777" w:rsidR="00D3551A" w:rsidRDefault="00D3551A" w:rsidP="00D3551A">
      <w:pPr>
        <w:spacing w:line="240" w:lineRule="auto"/>
        <w:rPr>
          <w:rFonts w:ascii="Tahoma" w:hAnsi="Tahoma" w:cs="Tahoma"/>
          <w:szCs w:val="20"/>
        </w:rPr>
      </w:pPr>
    </w:p>
    <w:p w14:paraId="50E46C34" w14:textId="5F45BC04" w:rsidR="00D3551A" w:rsidRDefault="00865C60" w:rsidP="00D3551A">
      <w:pPr>
        <w:spacing w:line="240" w:lineRule="auto"/>
        <w:rPr>
          <w:rFonts w:ascii="Tahoma" w:hAnsi="Tahoma" w:cs="Tahoma"/>
          <w:b/>
          <w:szCs w:val="20"/>
        </w:rPr>
      </w:pPr>
      <w:r>
        <w:rPr>
          <w:rFonts w:ascii="Tahoma" w:hAnsi="Tahoma" w:cs="Tahoma"/>
          <w:szCs w:val="20"/>
        </w:rPr>
        <w:t>L</w:t>
      </w:r>
      <w:r w:rsidR="00D3551A">
        <w:rPr>
          <w:rFonts w:ascii="Tahoma" w:hAnsi="Tahoma" w:cs="Tahoma"/>
          <w:szCs w:val="20"/>
        </w:rPr>
        <w:t xml:space="preserve">e nombre de jour(s) travaillé(s) à distance est limité à </w:t>
      </w:r>
      <w:r w:rsidR="00D3551A">
        <w:rPr>
          <w:rFonts w:ascii="Tahoma" w:hAnsi="Tahoma" w:cs="Tahoma"/>
          <w:b/>
          <w:szCs w:val="20"/>
        </w:rPr>
        <w:t>un jour par semaine par personne pouvant éventuellement être porté à deux jours, par dérogation donnée par le responsable hiérarchique.</w:t>
      </w:r>
    </w:p>
    <w:p w14:paraId="6617DC88" w14:textId="77777777" w:rsidR="00D3551A" w:rsidRDefault="00D3551A" w:rsidP="00D3551A">
      <w:pPr>
        <w:spacing w:line="240" w:lineRule="auto"/>
        <w:rPr>
          <w:rFonts w:ascii="Tahoma" w:hAnsi="Tahoma" w:cs="Tahoma"/>
          <w:szCs w:val="20"/>
        </w:rPr>
      </w:pPr>
    </w:p>
    <w:p w14:paraId="3C743ED9" w14:textId="77777777" w:rsidR="00D3551A" w:rsidRDefault="00D3551A" w:rsidP="00D3551A">
      <w:pPr>
        <w:spacing w:line="240" w:lineRule="auto"/>
        <w:rPr>
          <w:rFonts w:ascii="Tahoma" w:hAnsi="Tahoma" w:cs="Tahoma"/>
          <w:szCs w:val="20"/>
        </w:rPr>
      </w:pPr>
      <w:r>
        <w:rPr>
          <w:rFonts w:ascii="Tahoma" w:hAnsi="Tahoma" w:cs="Tahoma"/>
          <w:szCs w:val="20"/>
        </w:rPr>
        <w:lastRenderedPageBreak/>
        <w:t xml:space="preserve">En tout état de cause, l’éligibilité au travail à distance est soumise à l’accord du responsable hiérarchique, qui devra s’assurer notamment de la présence de tout son personnel au moins deux jours par semaine </w:t>
      </w:r>
    </w:p>
    <w:p w14:paraId="529BE4D2" w14:textId="77777777" w:rsidR="00D3551A" w:rsidRDefault="00D3551A" w:rsidP="00D3551A">
      <w:pPr>
        <w:spacing w:line="240" w:lineRule="auto"/>
        <w:rPr>
          <w:rFonts w:ascii="Tahoma" w:hAnsi="Tahoma" w:cs="Tahoma"/>
          <w:szCs w:val="20"/>
        </w:rPr>
      </w:pPr>
    </w:p>
    <w:p w14:paraId="41A62BE6" w14:textId="77777777" w:rsidR="00D3551A" w:rsidRDefault="00D3551A" w:rsidP="00D3551A">
      <w:pPr>
        <w:spacing w:line="240" w:lineRule="auto"/>
        <w:rPr>
          <w:rFonts w:ascii="Tahoma" w:hAnsi="Tahoma" w:cs="Tahoma"/>
          <w:szCs w:val="20"/>
        </w:rPr>
      </w:pPr>
    </w:p>
    <w:p w14:paraId="1EEEE7B4" w14:textId="77777777" w:rsidR="00D3551A" w:rsidRDefault="00D3551A" w:rsidP="00D3551A">
      <w:pPr>
        <w:spacing w:line="240" w:lineRule="auto"/>
        <w:ind w:left="709"/>
        <w:rPr>
          <w:rFonts w:ascii="Tahoma" w:hAnsi="Tahoma" w:cs="Tahoma"/>
          <w:szCs w:val="20"/>
          <w:u w:val="single"/>
        </w:rPr>
      </w:pPr>
      <w:r>
        <w:rPr>
          <w:rFonts w:ascii="Tahoma" w:hAnsi="Tahoma" w:cs="Tahoma"/>
          <w:szCs w:val="20"/>
          <w:u w:val="single"/>
        </w:rPr>
        <w:t>Article 2.3 : Cas dérogatoires aux règles du travail à distance</w:t>
      </w:r>
    </w:p>
    <w:p w14:paraId="4E3BB35D" w14:textId="77777777" w:rsidR="00D3551A" w:rsidRDefault="00D3551A" w:rsidP="00D3551A">
      <w:pPr>
        <w:spacing w:line="240" w:lineRule="auto"/>
        <w:rPr>
          <w:rFonts w:ascii="Tahoma" w:hAnsi="Tahoma" w:cs="Tahoma"/>
          <w:szCs w:val="20"/>
        </w:rPr>
      </w:pPr>
    </w:p>
    <w:p w14:paraId="635CE1DB" w14:textId="55245C77" w:rsidR="00D3551A" w:rsidRDefault="00D3551A" w:rsidP="00B423DD">
      <w:pPr>
        <w:autoSpaceDE w:val="0"/>
        <w:autoSpaceDN w:val="0"/>
        <w:spacing w:line="220" w:lineRule="exact"/>
        <w:rPr>
          <w:rFonts w:ascii="Tahoma" w:hAnsi="Tahoma" w:cs="Tahoma"/>
          <w:szCs w:val="20"/>
        </w:rPr>
      </w:pPr>
      <w:r>
        <w:rPr>
          <w:rFonts w:ascii="Tahoma" w:hAnsi="Tahoma" w:cs="Tahoma"/>
          <w:szCs w:val="20"/>
        </w:rPr>
        <w:t>Pour les cas particuliers ci-dessous, les dispositions de l’accord pourront être dérogées (la durée de l’avenant, le nombre de jours</w:t>
      </w:r>
      <w:r w:rsidR="00C73D44">
        <w:rPr>
          <w:rFonts w:ascii="Tahoma" w:hAnsi="Tahoma" w:cs="Tahoma"/>
          <w:szCs w:val="20"/>
        </w:rPr>
        <w:t>)</w:t>
      </w:r>
      <w:r>
        <w:rPr>
          <w:rFonts w:ascii="Tahoma" w:hAnsi="Tahoma" w:cs="Tahoma"/>
          <w:szCs w:val="20"/>
        </w:rPr>
        <w:t xml:space="preserve">. </w:t>
      </w:r>
    </w:p>
    <w:p w14:paraId="7D517E0C" w14:textId="77777777" w:rsidR="00D3551A" w:rsidRDefault="00D3551A" w:rsidP="00B423DD">
      <w:pPr>
        <w:autoSpaceDE w:val="0"/>
        <w:autoSpaceDN w:val="0"/>
        <w:spacing w:line="220" w:lineRule="exact"/>
        <w:rPr>
          <w:rFonts w:ascii="Tahoma" w:hAnsi="Tahoma" w:cs="Tahoma"/>
          <w:szCs w:val="20"/>
        </w:rPr>
      </w:pPr>
    </w:p>
    <w:p w14:paraId="3A5D9D5A" w14:textId="77777777" w:rsidR="00D3551A" w:rsidRDefault="00D3551A" w:rsidP="00B423DD">
      <w:pPr>
        <w:autoSpaceDE w:val="0"/>
        <w:autoSpaceDN w:val="0"/>
        <w:spacing w:line="220" w:lineRule="exact"/>
        <w:rPr>
          <w:rFonts w:ascii="Tahoma" w:hAnsi="Tahoma" w:cs="Tahoma"/>
          <w:i/>
          <w:szCs w:val="20"/>
        </w:rPr>
      </w:pPr>
      <w:r>
        <w:rPr>
          <w:rFonts w:ascii="Tahoma" w:hAnsi="Tahoma" w:cs="Tahoma"/>
          <w:i/>
          <w:szCs w:val="20"/>
        </w:rPr>
        <w:t>Cas particulier des femmes enceintes</w:t>
      </w:r>
    </w:p>
    <w:p w14:paraId="346A5D70" w14:textId="0F715156" w:rsidR="00D3551A" w:rsidRDefault="00D3551A" w:rsidP="00B423DD">
      <w:pPr>
        <w:autoSpaceDE w:val="0"/>
        <w:autoSpaceDN w:val="0"/>
        <w:spacing w:line="220" w:lineRule="exact"/>
        <w:rPr>
          <w:rFonts w:ascii="Tahoma" w:hAnsi="Tahoma" w:cs="Tahoma"/>
          <w:szCs w:val="20"/>
        </w:rPr>
      </w:pPr>
      <w:r>
        <w:rPr>
          <w:rFonts w:ascii="Tahoma" w:hAnsi="Tahoma" w:cs="Tahoma"/>
          <w:szCs w:val="20"/>
        </w:rPr>
        <w:t>Pour leur économiser la fatigue du temps de trajet domicile – lieu de travail, à partir du 3</w:t>
      </w:r>
      <w:r>
        <w:rPr>
          <w:rFonts w:ascii="Tahoma" w:hAnsi="Tahoma" w:cs="Tahoma"/>
          <w:szCs w:val="20"/>
          <w:vertAlign w:val="superscript"/>
        </w:rPr>
        <w:t>ème</w:t>
      </w:r>
      <w:r>
        <w:rPr>
          <w:rFonts w:ascii="Tahoma" w:hAnsi="Tahoma" w:cs="Tahoma"/>
          <w:szCs w:val="20"/>
        </w:rPr>
        <w:t xml:space="preserve"> mois de grossesse, les salariées pourront demander à bénéficier du </w:t>
      </w:r>
      <w:r w:rsidR="003A5132">
        <w:rPr>
          <w:rFonts w:ascii="Tahoma" w:hAnsi="Tahoma" w:cs="Tahoma"/>
          <w:szCs w:val="20"/>
        </w:rPr>
        <w:t xml:space="preserve">travail </w:t>
      </w:r>
      <w:r w:rsidR="00C73D44">
        <w:rPr>
          <w:rFonts w:ascii="Tahoma" w:hAnsi="Tahoma" w:cs="Tahoma"/>
          <w:szCs w:val="20"/>
        </w:rPr>
        <w:t>à</w:t>
      </w:r>
      <w:r w:rsidR="003A5132">
        <w:rPr>
          <w:rFonts w:ascii="Tahoma" w:hAnsi="Tahoma" w:cs="Tahoma"/>
          <w:szCs w:val="20"/>
        </w:rPr>
        <w:t xml:space="preserve"> distance</w:t>
      </w:r>
      <w:r>
        <w:rPr>
          <w:rFonts w:ascii="Tahoma" w:hAnsi="Tahoma" w:cs="Tahoma"/>
          <w:szCs w:val="20"/>
        </w:rPr>
        <w:t xml:space="preserve"> jusqu’au début du congé maternité. Un avenant spécifique au contrat de travail ou une modification temporaire de l’avenant de </w:t>
      </w:r>
      <w:r w:rsidR="003A5132">
        <w:rPr>
          <w:rFonts w:ascii="Tahoma" w:hAnsi="Tahoma" w:cs="Tahoma"/>
          <w:szCs w:val="20"/>
        </w:rPr>
        <w:t xml:space="preserve">travail </w:t>
      </w:r>
      <w:r w:rsidR="00C73D44">
        <w:rPr>
          <w:rFonts w:ascii="Tahoma" w:hAnsi="Tahoma" w:cs="Tahoma"/>
          <w:szCs w:val="20"/>
        </w:rPr>
        <w:t>à</w:t>
      </w:r>
      <w:r w:rsidR="003A5132">
        <w:rPr>
          <w:rFonts w:ascii="Tahoma" w:hAnsi="Tahoma" w:cs="Tahoma"/>
          <w:szCs w:val="20"/>
        </w:rPr>
        <w:t xml:space="preserve"> distance</w:t>
      </w:r>
      <w:r>
        <w:rPr>
          <w:rFonts w:ascii="Tahoma" w:hAnsi="Tahoma" w:cs="Tahoma"/>
          <w:szCs w:val="20"/>
        </w:rPr>
        <w:t xml:space="preserve"> en cours sera rédigé entre la salariée et le responsable hiérarchique pour fixer les conditions retenues.</w:t>
      </w:r>
    </w:p>
    <w:p w14:paraId="6F8F600F" w14:textId="77777777" w:rsidR="00D3551A" w:rsidRDefault="00D3551A" w:rsidP="00D3551A">
      <w:pPr>
        <w:autoSpaceDE w:val="0"/>
        <w:autoSpaceDN w:val="0"/>
        <w:spacing w:line="240" w:lineRule="auto"/>
        <w:rPr>
          <w:rFonts w:ascii="Tahoma" w:hAnsi="Tahoma" w:cs="Tahoma"/>
          <w:szCs w:val="20"/>
        </w:rPr>
      </w:pPr>
    </w:p>
    <w:p w14:paraId="6A651F80" w14:textId="77777777" w:rsidR="00D3551A" w:rsidRDefault="00D3551A" w:rsidP="00D3551A">
      <w:pPr>
        <w:autoSpaceDE w:val="0"/>
        <w:autoSpaceDN w:val="0"/>
        <w:spacing w:line="240" w:lineRule="auto"/>
        <w:rPr>
          <w:rFonts w:ascii="Tahoma" w:hAnsi="Tahoma" w:cs="Tahoma"/>
          <w:i/>
          <w:szCs w:val="20"/>
        </w:rPr>
      </w:pPr>
      <w:r>
        <w:rPr>
          <w:rFonts w:ascii="Tahoma" w:hAnsi="Tahoma" w:cs="Tahoma"/>
          <w:i/>
          <w:szCs w:val="20"/>
        </w:rPr>
        <w:t>Cas particulier du travail à distance pour raison de santé</w:t>
      </w:r>
    </w:p>
    <w:p w14:paraId="44765BAC" w14:textId="7B6B1890" w:rsidR="00D3551A" w:rsidRDefault="00D3551A" w:rsidP="00B423DD">
      <w:pPr>
        <w:autoSpaceDE w:val="0"/>
        <w:autoSpaceDN w:val="0"/>
        <w:spacing w:line="220" w:lineRule="exact"/>
        <w:rPr>
          <w:rFonts w:ascii="Tahoma" w:hAnsi="Tahoma" w:cs="Tahoma"/>
          <w:szCs w:val="20"/>
        </w:rPr>
      </w:pPr>
      <w:r>
        <w:rPr>
          <w:rFonts w:ascii="Tahoma" w:hAnsi="Tahoma" w:cs="Tahoma"/>
          <w:szCs w:val="20"/>
        </w:rPr>
        <w:t>A la demande du salarié et sous réserve de l’a</w:t>
      </w:r>
      <w:r w:rsidR="00C77346">
        <w:rPr>
          <w:rFonts w:ascii="Tahoma" w:hAnsi="Tahoma" w:cs="Tahoma"/>
          <w:szCs w:val="20"/>
        </w:rPr>
        <w:t>vis du</w:t>
      </w:r>
      <w:r>
        <w:rPr>
          <w:rFonts w:ascii="Tahoma" w:hAnsi="Tahoma" w:cs="Tahoma"/>
          <w:szCs w:val="20"/>
        </w:rPr>
        <w:t xml:space="preserve"> médecin du travail et de l’absence d’arrêt de travail, un salarié pourra demander à bénéficier du </w:t>
      </w:r>
      <w:r w:rsidR="003A5132">
        <w:rPr>
          <w:rFonts w:ascii="Tahoma" w:hAnsi="Tahoma" w:cs="Tahoma"/>
          <w:szCs w:val="20"/>
        </w:rPr>
        <w:t xml:space="preserve">travail </w:t>
      </w:r>
      <w:r w:rsidR="00C73D44">
        <w:rPr>
          <w:rFonts w:ascii="Tahoma" w:hAnsi="Tahoma" w:cs="Tahoma"/>
          <w:szCs w:val="20"/>
        </w:rPr>
        <w:t>à</w:t>
      </w:r>
      <w:r w:rsidR="003A5132">
        <w:rPr>
          <w:rFonts w:ascii="Tahoma" w:hAnsi="Tahoma" w:cs="Tahoma"/>
          <w:szCs w:val="20"/>
        </w:rPr>
        <w:t xml:space="preserve"> distance</w:t>
      </w:r>
      <w:r>
        <w:rPr>
          <w:rFonts w:ascii="Tahoma" w:hAnsi="Tahoma" w:cs="Tahoma"/>
          <w:szCs w:val="20"/>
        </w:rPr>
        <w:t xml:space="preserve">. Un avenant spécifique au contrat de travail ou une modification temporaire de l’avenant de </w:t>
      </w:r>
      <w:r w:rsidR="003A5132">
        <w:rPr>
          <w:rFonts w:ascii="Tahoma" w:hAnsi="Tahoma" w:cs="Tahoma"/>
          <w:szCs w:val="20"/>
        </w:rPr>
        <w:t xml:space="preserve">travail </w:t>
      </w:r>
      <w:r w:rsidR="00C73D44">
        <w:rPr>
          <w:rFonts w:ascii="Tahoma" w:hAnsi="Tahoma" w:cs="Tahoma"/>
          <w:szCs w:val="20"/>
        </w:rPr>
        <w:t>à</w:t>
      </w:r>
      <w:r w:rsidR="003A5132">
        <w:rPr>
          <w:rFonts w:ascii="Tahoma" w:hAnsi="Tahoma" w:cs="Tahoma"/>
          <w:szCs w:val="20"/>
        </w:rPr>
        <w:t xml:space="preserve"> distance</w:t>
      </w:r>
      <w:r>
        <w:rPr>
          <w:rFonts w:ascii="Tahoma" w:hAnsi="Tahoma" w:cs="Tahoma"/>
          <w:szCs w:val="20"/>
        </w:rPr>
        <w:t xml:space="preserve"> en cours sera rédigé entre le salarié et le responsable hiérarchique pour fixer les conditions retenues.</w:t>
      </w:r>
    </w:p>
    <w:p w14:paraId="0BA7BE16" w14:textId="77777777" w:rsidR="00D3551A" w:rsidRDefault="00D3551A" w:rsidP="00D3551A">
      <w:pPr>
        <w:spacing w:line="240" w:lineRule="auto"/>
        <w:rPr>
          <w:rFonts w:ascii="Tahoma" w:hAnsi="Tahoma" w:cs="Tahoma"/>
          <w:szCs w:val="20"/>
        </w:rPr>
      </w:pPr>
    </w:p>
    <w:p w14:paraId="30455CAD" w14:textId="40DA9290" w:rsidR="00FD76AF" w:rsidRDefault="00FD76AF" w:rsidP="00FD76AF">
      <w:pPr>
        <w:autoSpaceDE w:val="0"/>
        <w:autoSpaceDN w:val="0"/>
        <w:spacing w:line="240" w:lineRule="auto"/>
        <w:rPr>
          <w:rFonts w:ascii="Tahoma" w:hAnsi="Tahoma" w:cs="Tahoma"/>
          <w:i/>
          <w:szCs w:val="20"/>
        </w:rPr>
      </w:pPr>
      <w:r>
        <w:rPr>
          <w:rFonts w:ascii="Tahoma" w:hAnsi="Tahoma" w:cs="Tahoma"/>
          <w:i/>
          <w:szCs w:val="20"/>
        </w:rPr>
        <w:t>Cas particulier du travail à distance en cas de la mobilité géographique.</w:t>
      </w:r>
    </w:p>
    <w:p w14:paraId="78F9BBFF" w14:textId="009E581D" w:rsidR="00FD76AF" w:rsidRPr="008B635F" w:rsidRDefault="00275240" w:rsidP="004D74EF">
      <w:pPr>
        <w:autoSpaceDE w:val="0"/>
        <w:autoSpaceDN w:val="0"/>
        <w:spacing w:line="220" w:lineRule="exact"/>
        <w:rPr>
          <w:rFonts w:ascii="Tahoma" w:hAnsi="Tahoma" w:cs="Tahoma"/>
          <w:szCs w:val="20"/>
        </w:rPr>
      </w:pPr>
      <w:r w:rsidRPr="00983142">
        <w:rPr>
          <w:rFonts w:ascii="Tahoma" w:hAnsi="Tahoma" w:cs="Tahoma"/>
          <w:szCs w:val="20"/>
        </w:rPr>
        <w:t>Le</w:t>
      </w:r>
      <w:r w:rsidR="00FD76AF" w:rsidRPr="00983142">
        <w:rPr>
          <w:rFonts w:ascii="Tahoma" w:hAnsi="Tahoma" w:cs="Tahoma"/>
          <w:szCs w:val="20"/>
        </w:rPr>
        <w:t xml:space="preserve"> salarié muté sur un autre site et en situation de </w:t>
      </w:r>
      <w:r w:rsidR="00FD76AF">
        <w:rPr>
          <w:rFonts w:ascii="Tahoma" w:hAnsi="Tahoma" w:cs="Tahoma"/>
          <w:szCs w:val="20"/>
        </w:rPr>
        <w:t xml:space="preserve">mobilité </w:t>
      </w:r>
      <w:r w:rsidR="00FD76AF" w:rsidRPr="00983142">
        <w:rPr>
          <w:rFonts w:ascii="Tahoma" w:hAnsi="Tahoma" w:cs="Tahoma"/>
          <w:szCs w:val="20"/>
        </w:rPr>
        <w:t xml:space="preserve">géographique, pourra, en accord avec sa hiérarchie, </w:t>
      </w:r>
      <w:r w:rsidR="00FD76AF">
        <w:rPr>
          <w:rFonts w:ascii="Tahoma" w:hAnsi="Tahoma" w:cs="Tahoma"/>
          <w:szCs w:val="20"/>
        </w:rPr>
        <w:t xml:space="preserve">être en situation de travail à distance </w:t>
      </w:r>
      <w:r w:rsidR="00FD76AF" w:rsidRPr="00983142">
        <w:rPr>
          <w:rFonts w:ascii="Tahoma" w:hAnsi="Tahoma" w:cs="Tahoma"/>
          <w:szCs w:val="20"/>
        </w:rPr>
        <w:t>de 1 à 3 jours par semaine. Le</w:t>
      </w:r>
      <w:r w:rsidR="00FD76AF">
        <w:rPr>
          <w:rFonts w:ascii="Tahoma" w:hAnsi="Tahoma" w:cs="Tahoma"/>
          <w:szCs w:val="20"/>
        </w:rPr>
        <w:t>(s)</w:t>
      </w:r>
      <w:r w:rsidR="00FD76AF" w:rsidRPr="00983142">
        <w:rPr>
          <w:rFonts w:ascii="Tahoma" w:hAnsi="Tahoma" w:cs="Tahoma"/>
          <w:szCs w:val="20"/>
        </w:rPr>
        <w:t xml:space="preserve"> </w:t>
      </w:r>
      <w:r w:rsidR="00FD76AF">
        <w:rPr>
          <w:rFonts w:ascii="Tahoma" w:hAnsi="Tahoma" w:cs="Tahoma"/>
          <w:szCs w:val="20"/>
        </w:rPr>
        <w:t xml:space="preserve">jour(s) travaillé(s) à distance </w:t>
      </w:r>
      <w:r w:rsidR="00FD76AF" w:rsidRPr="00983142">
        <w:rPr>
          <w:rFonts w:ascii="Tahoma" w:hAnsi="Tahoma" w:cs="Tahoma"/>
          <w:szCs w:val="20"/>
        </w:rPr>
        <w:t xml:space="preserve">seront </w:t>
      </w:r>
      <w:r w:rsidR="00FD76AF">
        <w:rPr>
          <w:rFonts w:ascii="Tahoma" w:hAnsi="Tahoma" w:cs="Tahoma"/>
          <w:szCs w:val="20"/>
        </w:rPr>
        <w:t>définis en concertation avec le manager et pour une durée maximum de 6 mois.</w:t>
      </w:r>
    </w:p>
    <w:p w14:paraId="3D341B59" w14:textId="1FAE0B77" w:rsidR="00D3551A" w:rsidRDefault="00D3551A" w:rsidP="00D3551A">
      <w:pPr>
        <w:spacing w:line="240" w:lineRule="auto"/>
        <w:rPr>
          <w:rFonts w:ascii="Tahoma" w:hAnsi="Tahoma" w:cs="Tahoma"/>
          <w:szCs w:val="20"/>
        </w:rPr>
      </w:pPr>
    </w:p>
    <w:p w14:paraId="2B0A1A30" w14:textId="77777777" w:rsidR="005C2D68" w:rsidRDefault="005C2D68" w:rsidP="005C2D68">
      <w:pPr>
        <w:autoSpaceDE w:val="0"/>
        <w:autoSpaceDN w:val="0"/>
        <w:spacing w:line="240" w:lineRule="auto"/>
        <w:rPr>
          <w:rFonts w:ascii="Tahoma" w:hAnsi="Tahoma" w:cs="Tahoma"/>
          <w:i/>
          <w:szCs w:val="20"/>
        </w:rPr>
      </w:pPr>
      <w:r>
        <w:rPr>
          <w:rFonts w:ascii="Tahoma" w:hAnsi="Tahoma" w:cs="Tahoma"/>
          <w:i/>
          <w:szCs w:val="20"/>
        </w:rPr>
        <w:t xml:space="preserve">Cas particulier du travail à distance pour </w:t>
      </w:r>
      <w:r w:rsidRPr="004943BC">
        <w:rPr>
          <w:rFonts w:ascii="Tahoma" w:hAnsi="Tahoma" w:cs="Tahoma"/>
          <w:i/>
          <w:szCs w:val="20"/>
        </w:rPr>
        <w:t>circonstance</w:t>
      </w:r>
      <w:r>
        <w:rPr>
          <w:rFonts w:ascii="Tahoma" w:hAnsi="Tahoma" w:cs="Tahoma"/>
          <w:i/>
          <w:szCs w:val="20"/>
        </w:rPr>
        <w:t>s</w:t>
      </w:r>
      <w:r w:rsidRPr="004943BC">
        <w:rPr>
          <w:rFonts w:ascii="Tahoma" w:hAnsi="Tahoma" w:cs="Tahoma"/>
          <w:i/>
          <w:szCs w:val="20"/>
        </w:rPr>
        <w:t xml:space="preserve"> exceptionnelles</w:t>
      </w:r>
    </w:p>
    <w:p w14:paraId="3D9B64ED" w14:textId="1659FEBD" w:rsidR="005C2D68" w:rsidRDefault="005C2D68" w:rsidP="004D74EF">
      <w:pPr>
        <w:autoSpaceDE w:val="0"/>
        <w:autoSpaceDN w:val="0"/>
        <w:spacing w:line="220" w:lineRule="exact"/>
        <w:rPr>
          <w:rFonts w:ascii="Tahoma" w:hAnsi="Tahoma" w:cs="Tahoma"/>
          <w:szCs w:val="20"/>
        </w:rPr>
      </w:pPr>
      <w:r>
        <w:rPr>
          <w:rFonts w:ascii="Tahoma" w:hAnsi="Tahoma" w:cs="Tahoma"/>
          <w:szCs w:val="20"/>
        </w:rPr>
        <w:t xml:space="preserve">En cas de circonstances exceptionnelles (par exemple intempéries, conditions de transport des salariés d’un établissement, problème technique, ….), les salariés pourront, après avoir signifié par écrit (mail) leur intention auprès de </w:t>
      </w:r>
      <w:r w:rsidR="002903C9">
        <w:rPr>
          <w:rFonts w:ascii="Tahoma" w:hAnsi="Tahoma" w:cs="Tahoma"/>
          <w:szCs w:val="20"/>
        </w:rPr>
        <w:t>leur responsable hiérarchique ou</w:t>
      </w:r>
      <w:r>
        <w:rPr>
          <w:rFonts w:ascii="Tahoma" w:hAnsi="Tahoma" w:cs="Tahoma"/>
          <w:szCs w:val="20"/>
        </w:rPr>
        <w:t xml:space="preserve"> de leur Responsable Ressources Humaines </w:t>
      </w:r>
      <w:r w:rsidR="00A8412E">
        <w:rPr>
          <w:rFonts w:ascii="Tahoma" w:hAnsi="Tahoma" w:cs="Tahoma"/>
          <w:szCs w:val="20"/>
        </w:rPr>
        <w:t>d’</w:t>
      </w:r>
      <w:r>
        <w:rPr>
          <w:rFonts w:ascii="Tahoma" w:hAnsi="Tahoma" w:cs="Tahoma"/>
          <w:szCs w:val="20"/>
        </w:rPr>
        <w:t>exercer leur activité depuis leur domicile sous réserve d’être en capacité de réaliser ce travail à distance et de remplir les obligations en matière d’assurance multirisque habitation et d’avoir obtenu un accord écrit.</w:t>
      </w:r>
    </w:p>
    <w:p w14:paraId="0D7BA880" w14:textId="39A97CCB" w:rsidR="005C2D68" w:rsidRPr="008B635F" w:rsidRDefault="005C2D68" w:rsidP="004D74EF">
      <w:pPr>
        <w:autoSpaceDE w:val="0"/>
        <w:autoSpaceDN w:val="0"/>
        <w:spacing w:line="220" w:lineRule="exact"/>
        <w:rPr>
          <w:rFonts w:ascii="Tahoma" w:hAnsi="Tahoma" w:cs="Tahoma"/>
          <w:szCs w:val="20"/>
        </w:rPr>
      </w:pPr>
      <w:r w:rsidRPr="008B635F">
        <w:rPr>
          <w:rFonts w:ascii="Tahoma" w:hAnsi="Tahoma" w:cs="Tahoma"/>
          <w:szCs w:val="20"/>
        </w:rPr>
        <w:t xml:space="preserve">Ce </w:t>
      </w:r>
      <w:r w:rsidR="003A5132">
        <w:rPr>
          <w:rFonts w:ascii="Tahoma" w:hAnsi="Tahoma" w:cs="Tahoma"/>
          <w:szCs w:val="20"/>
        </w:rPr>
        <w:t xml:space="preserve">travail </w:t>
      </w:r>
      <w:r w:rsidR="00C73D44">
        <w:rPr>
          <w:rFonts w:ascii="Tahoma" w:hAnsi="Tahoma" w:cs="Tahoma"/>
          <w:szCs w:val="20"/>
        </w:rPr>
        <w:t>à</w:t>
      </w:r>
      <w:r w:rsidR="003A5132">
        <w:rPr>
          <w:rFonts w:ascii="Tahoma" w:hAnsi="Tahoma" w:cs="Tahoma"/>
          <w:szCs w:val="20"/>
        </w:rPr>
        <w:t xml:space="preserve"> distance</w:t>
      </w:r>
      <w:r w:rsidRPr="008B635F">
        <w:rPr>
          <w:rFonts w:ascii="Tahoma" w:hAnsi="Tahoma" w:cs="Tahoma"/>
          <w:szCs w:val="20"/>
        </w:rPr>
        <w:t xml:space="preserve"> est accessible uniquement aux salariés disposant d’un ordinateur portable et des logiciels permettant l’exécution du travail à distance.</w:t>
      </w:r>
    </w:p>
    <w:p w14:paraId="5BFBE627" w14:textId="47260E09" w:rsidR="005C2D68" w:rsidRDefault="005C2D68" w:rsidP="004D74EF">
      <w:pPr>
        <w:autoSpaceDE w:val="0"/>
        <w:autoSpaceDN w:val="0"/>
        <w:spacing w:line="220" w:lineRule="exact"/>
        <w:rPr>
          <w:rFonts w:ascii="Tahoma" w:hAnsi="Tahoma" w:cs="Tahoma"/>
          <w:szCs w:val="20"/>
        </w:rPr>
      </w:pPr>
      <w:r w:rsidRPr="008B635F">
        <w:rPr>
          <w:rFonts w:ascii="Tahoma" w:hAnsi="Tahoma" w:cs="Tahoma"/>
          <w:szCs w:val="20"/>
        </w:rPr>
        <w:t xml:space="preserve">La décision revient au manager qui a la possibilité de refuser le </w:t>
      </w:r>
      <w:r w:rsidR="003A5132">
        <w:rPr>
          <w:rFonts w:ascii="Tahoma" w:hAnsi="Tahoma" w:cs="Tahoma"/>
          <w:szCs w:val="20"/>
        </w:rPr>
        <w:t xml:space="preserve">travail </w:t>
      </w:r>
      <w:r w:rsidR="00C73D44">
        <w:rPr>
          <w:rFonts w:ascii="Tahoma" w:hAnsi="Tahoma" w:cs="Tahoma"/>
          <w:szCs w:val="20"/>
        </w:rPr>
        <w:t>à</w:t>
      </w:r>
      <w:r w:rsidR="003A5132">
        <w:rPr>
          <w:rFonts w:ascii="Tahoma" w:hAnsi="Tahoma" w:cs="Tahoma"/>
          <w:szCs w:val="20"/>
        </w:rPr>
        <w:t xml:space="preserve"> distance</w:t>
      </w:r>
      <w:r w:rsidRPr="008B635F">
        <w:rPr>
          <w:rFonts w:ascii="Tahoma" w:hAnsi="Tahoma" w:cs="Tahoma"/>
          <w:szCs w:val="20"/>
        </w:rPr>
        <w:t xml:space="preserve"> s’il considère la demande injustifiée.</w:t>
      </w:r>
    </w:p>
    <w:p w14:paraId="69B95416" w14:textId="77777777" w:rsidR="005C2D68" w:rsidRPr="008B635F" w:rsidRDefault="005C2D68" w:rsidP="004D74EF">
      <w:pPr>
        <w:autoSpaceDE w:val="0"/>
        <w:autoSpaceDN w:val="0"/>
        <w:spacing w:line="220" w:lineRule="exact"/>
        <w:rPr>
          <w:rFonts w:ascii="Tahoma" w:hAnsi="Tahoma" w:cs="Tahoma"/>
          <w:szCs w:val="20"/>
        </w:rPr>
      </w:pPr>
      <w:r w:rsidRPr="008B635F">
        <w:rPr>
          <w:rFonts w:ascii="Tahoma" w:hAnsi="Tahoma" w:cs="Tahoma"/>
          <w:szCs w:val="20"/>
        </w:rPr>
        <w:t>Il ne fait pas l’objet d’un avenant au contrat de travail.</w:t>
      </w:r>
    </w:p>
    <w:p w14:paraId="05C1FC55" w14:textId="5E57F8C9" w:rsidR="00FD76AF" w:rsidRDefault="00FD76AF" w:rsidP="00D3551A">
      <w:pPr>
        <w:spacing w:line="240" w:lineRule="auto"/>
        <w:rPr>
          <w:rFonts w:ascii="Tahoma" w:hAnsi="Tahoma" w:cs="Tahoma"/>
          <w:szCs w:val="20"/>
        </w:rPr>
      </w:pPr>
    </w:p>
    <w:p w14:paraId="6FF028AF" w14:textId="77777777" w:rsidR="00CE4810" w:rsidRDefault="00CE4810" w:rsidP="00D3551A">
      <w:pPr>
        <w:spacing w:line="240" w:lineRule="auto"/>
        <w:rPr>
          <w:rFonts w:ascii="Tahoma" w:hAnsi="Tahoma" w:cs="Tahoma"/>
          <w:szCs w:val="20"/>
        </w:rPr>
      </w:pPr>
    </w:p>
    <w:p w14:paraId="1309F881" w14:textId="77777777" w:rsidR="00D3551A" w:rsidRDefault="00D3551A" w:rsidP="00D3551A">
      <w:pPr>
        <w:pBdr>
          <w:top w:val="single" w:sz="18" w:space="1" w:color="auto"/>
          <w:left w:val="single" w:sz="18" w:space="4" w:color="auto"/>
          <w:bottom w:val="single" w:sz="18" w:space="1" w:color="auto"/>
          <w:right w:val="single" w:sz="18" w:space="4" w:color="auto"/>
        </w:pBdr>
        <w:tabs>
          <w:tab w:val="left" w:pos="670"/>
          <w:tab w:val="center" w:pos="4536"/>
        </w:tabs>
        <w:spacing w:line="240" w:lineRule="auto"/>
        <w:jc w:val="center"/>
        <w:rPr>
          <w:rFonts w:ascii="Tahoma" w:hAnsi="Tahoma" w:cs="Tahoma"/>
          <w:b/>
          <w:bCs/>
          <w:sz w:val="32"/>
          <w:szCs w:val="40"/>
        </w:rPr>
      </w:pPr>
      <w:r>
        <w:rPr>
          <w:rFonts w:ascii="Tahoma" w:hAnsi="Tahoma" w:cs="Tahoma"/>
          <w:b/>
          <w:bCs/>
          <w:sz w:val="32"/>
          <w:szCs w:val="40"/>
        </w:rPr>
        <w:t>Article 3 – Lieu d’exercice du travail à distance</w:t>
      </w:r>
    </w:p>
    <w:p w14:paraId="008F382C" w14:textId="77777777" w:rsidR="00D3551A" w:rsidRDefault="00D3551A" w:rsidP="00D3551A">
      <w:pPr>
        <w:spacing w:line="240" w:lineRule="auto"/>
        <w:rPr>
          <w:rFonts w:ascii="Tahoma" w:eastAsia="Calibri" w:hAnsi="Tahoma" w:cs="Tahoma"/>
          <w:szCs w:val="20"/>
          <w:lang w:eastAsia="en-US"/>
        </w:rPr>
      </w:pPr>
    </w:p>
    <w:p w14:paraId="116A9228" w14:textId="77777777" w:rsidR="00D3551A" w:rsidRDefault="00D3551A" w:rsidP="00D3551A">
      <w:pPr>
        <w:spacing w:line="240" w:lineRule="auto"/>
        <w:rPr>
          <w:rFonts w:ascii="Tahoma" w:eastAsia="Calibri" w:hAnsi="Tahoma" w:cs="Tahoma"/>
          <w:szCs w:val="20"/>
          <w:lang w:eastAsia="en-US"/>
        </w:rPr>
      </w:pPr>
    </w:p>
    <w:p w14:paraId="4075B56A" w14:textId="77777777" w:rsidR="00D3551A" w:rsidRDefault="00D3551A" w:rsidP="00D3551A">
      <w:pPr>
        <w:spacing w:line="240" w:lineRule="auto"/>
        <w:ind w:left="709"/>
        <w:rPr>
          <w:rFonts w:ascii="Tahoma" w:hAnsi="Tahoma" w:cs="Tahoma"/>
          <w:szCs w:val="20"/>
          <w:u w:val="single"/>
        </w:rPr>
      </w:pPr>
      <w:r>
        <w:rPr>
          <w:rFonts w:ascii="Tahoma" w:hAnsi="Tahoma" w:cs="Tahoma"/>
          <w:szCs w:val="20"/>
          <w:u w:val="single"/>
        </w:rPr>
        <w:t>Article 3.1 : Lieu d’exercice du travail à distance</w:t>
      </w:r>
    </w:p>
    <w:p w14:paraId="7EBD8147" w14:textId="77777777" w:rsidR="00D3551A" w:rsidRDefault="00D3551A" w:rsidP="00D3551A">
      <w:pPr>
        <w:spacing w:line="240" w:lineRule="auto"/>
        <w:rPr>
          <w:rFonts w:ascii="Tahoma" w:eastAsia="Calibri" w:hAnsi="Tahoma" w:cs="Tahoma"/>
          <w:szCs w:val="20"/>
          <w:lang w:eastAsia="en-US"/>
        </w:rPr>
      </w:pPr>
    </w:p>
    <w:p w14:paraId="47157A2D" w14:textId="77777777" w:rsidR="00D3551A" w:rsidRDefault="00D3551A" w:rsidP="00D3551A">
      <w:pPr>
        <w:spacing w:line="240" w:lineRule="auto"/>
        <w:rPr>
          <w:rFonts w:ascii="Tahoma" w:hAnsi="Tahoma" w:cs="Tahoma"/>
          <w:szCs w:val="20"/>
        </w:rPr>
      </w:pPr>
      <w:r>
        <w:rPr>
          <w:rFonts w:ascii="Tahoma" w:hAnsi="Tahoma" w:cs="Tahoma"/>
          <w:szCs w:val="20"/>
        </w:rPr>
        <w:t>Le travail à distance s’exerce en France, en principe au domicile principal du salarié.</w:t>
      </w:r>
    </w:p>
    <w:p w14:paraId="1DFCF414" w14:textId="77777777" w:rsidR="00D3551A" w:rsidRDefault="00D3551A" w:rsidP="00D3551A">
      <w:pPr>
        <w:spacing w:line="240" w:lineRule="auto"/>
        <w:rPr>
          <w:rFonts w:ascii="Tahoma" w:hAnsi="Tahoma" w:cs="Tahoma"/>
          <w:szCs w:val="20"/>
        </w:rPr>
      </w:pPr>
    </w:p>
    <w:p w14:paraId="0C2C740B" w14:textId="77777777" w:rsidR="00D3551A" w:rsidRDefault="00D3551A" w:rsidP="00D3551A">
      <w:pPr>
        <w:spacing w:line="240" w:lineRule="auto"/>
        <w:rPr>
          <w:rFonts w:ascii="Tahoma" w:hAnsi="Tahoma" w:cs="Tahoma"/>
          <w:szCs w:val="20"/>
        </w:rPr>
      </w:pPr>
      <w:r>
        <w:rPr>
          <w:rFonts w:ascii="Tahoma" w:hAnsi="Tahoma" w:cs="Tahoma"/>
          <w:szCs w:val="20"/>
        </w:rPr>
        <w:t>Toutefois, pour tenir compte des souhaits des salariés et pour leur offrir une plus grande souplesse dans l’organisation du travail à distance, le salarié est libre d’établir le lieu d’exécution du travail à distance dans un autre lieu, situé en France, où le travail à distance peut être exercé. Le lieu ainsi retenu est spécifié au sein du contrat de travail ou de l’avenant mettant en place le travail à distance.</w:t>
      </w:r>
    </w:p>
    <w:p w14:paraId="206C7622" w14:textId="77777777" w:rsidR="00D3551A" w:rsidRDefault="00D3551A" w:rsidP="00D3551A">
      <w:pPr>
        <w:spacing w:line="240" w:lineRule="auto"/>
        <w:rPr>
          <w:rFonts w:ascii="Tahoma" w:hAnsi="Tahoma" w:cs="Tahoma"/>
          <w:szCs w:val="20"/>
        </w:rPr>
      </w:pPr>
    </w:p>
    <w:p w14:paraId="7BFCA94D" w14:textId="1196C19A" w:rsidR="00D3551A" w:rsidRDefault="00D3551A" w:rsidP="00D3551A">
      <w:pPr>
        <w:spacing w:line="240" w:lineRule="auto"/>
        <w:rPr>
          <w:rFonts w:ascii="Tahoma" w:hAnsi="Tahoma" w:cs="Tahoma"/>
          <w:szCs w:val="20"/>
        </w:rPr>
      </w:pPr>
      <w:r>
        <w:rPr>
          <w:rFonts w:ascii="Tahoma" w:hAnsi="Tahoma" w:cs="Tahoma"/>
          <w:szCs w:val="20"/>
        </w:rPr>
        <w:t>Le salarié s’engage à informer l’employeur sans délai de tout changement de domicile ou de lieu où se réalise le travail à distance.</w:t>
      </w:r>
    </w:p>
    <w:p w14:paraId="5F8DE625" w14:textId="61C2F1EE" w:rsidR="002D531A" w:rsidRDefault="002D531A" w:rsidP="00D3551A">
      <w:pPr>
        <w:spacing w:line="240" w:lineRule="auto"/>
        <w:rPr>
          <w:rFonts w:ascii="Tahoma" w:hAnsi="Tahoma" w:cs="Tahoma"/>
          <w:szCs w:val="20"/>
        </w:rPr>
      </w:pPr>
    </w:p>
    <w:p w14:paraId="2F464660" w14:textId="11D3D0C3" w:rsidR="002D531A" w:rsidRPr="002903C9" w:rsidRDefault="002D531A" w:rsidP="002D531A">
      <w:pPr>
        <w:spacing w:line="240" w:lineRule="auto"/>
        <w:rPr>
          <w:rFonts w:ascii="Tahoma" w:hAnsi="Tahoma" w:cs="Tahoma"/>
          <w:szCs w:val="20"/>
        </w:rPr>
      </w:pPr>
      <w:r w:rsidRPr="002903C9">
        <w:rPr>
          <w:rFonts w:ascii="Tahoma" w:hAnsi="Tahoma" w:cs="Tahoma"/>
          <w:szCs w:val="20"/>
        </w:rPr>
        <w:t xml:space="preserve">Les pratiques de travail nomade se développant, le salarié peut, de façon occasionnelle et avec l’accord de son manager, pratiquer le </w:t>
      </w:r>
      <w:r w:rsidR="003A5132">
        <w:rPr>
          <w:rFonts w:ascii="Tahoma" w:hAnsi="Tahoma" w:cs="Tahoma"/>
          <w:szCs w:val="20"/>
        </w:rPr>
        <w:t xml:space="preserve">travail </w:t>
      </w:r>
      <w:r w:rsidR="00C73D44">
        <w:rPr>
          <w:rFonts w:ascii="Tahoma" w:hAnsi="Tahoma" w:cs="Tahoma"/>
          <w:szCs w:val="20"/>
        </w:rPr>
        <w:t>à</w:t>
      </w:r>
      <w:r w:rsidR="003A5132">
        <w:rPr>
          <w:rFonts w:ascii="Tahoma" w:hAnsi="Tahoma" w:cs="Tahoma"/>
          <w:szCs w:val="20"/>
        </w:rPr>
        <w:t xml:space="preserve"> distance</w:t>
      </w:r>
      <w:r w:rsidRPr="002903C9">
        <w:rPr>
          <w:rFonts w:ascii="Tahoma" w:hAnsi="Tahoma" w:cs="Tahoma"/>
          <w:szCs w:val="20"/>
        </w:rPr>
        <w:t xml:space="preserve"> dans un autre lieu sous réserve que les conditions de sécurité du salarié et de sûreté des données et des communications soient assurées. </w:t>
      </w:r>
    </w:p>
    <w:p w14:paraId="26F7DC98" w14:textId="77777777" w:rsidR="00D3551A" w:rsidRDefault="00D3551A" w:rsidP="00D3551A">
      <w:pPr>
        <w:spacing w:line="240" w:lineRule="auto"/>
        <w:rPr>
          <w:rFonts w:ascii="Tahoma" w:hAnsi="Tahoma" w:cs="Tahoma"/>
          <w:szCs w:val="20"/>
        </w:rPr>
      </w:pPr>
    </w:p>
    <w:p w14:paraId="0DD6832C" w14:textId="77777777" w:rsidR="00D3551A" w:rsidRDefault="00D3551A" w:rsidP="00D3551A">
      <w:pPr>
        <w:spacing w:line="240" w:lineRule="auto"/>
        <w:rPr>
          <w:rFonts w:ascii="Tahoma" w:eastAsia="Calibri" w:hAnsi="Tahoma" w:cs="Tahoma"/>
          <w:szCs w:val="20"/>
          <w:lang w:eastAsia="en-US"/>
        </w:rPr>
      </w:pPr>
    </w:p>
    <w:p w14:paraId="7972DB30" w14:textId="77777777" w:rsidR="00D3551A" w:rsidRDefault="00D3551A" w:rsidP="00D3551A">
      <w:pPr>
        <w:spacing w:line="240" w:lineRule="auto"/>
        <w:ind w:left="709"/>
        <w:rPr>
          <w:rFonts w:ascii="Tahoma" w:hAnsi="Tahoma" w:cs="Tahoma"/>
          <w:szCs w:val="20"/>
          <w:u w:val="single"/>
        </w:rPr>
      </w:pPr>
      <w:r>
        <w:rPr>
          <w:rFonts w:ascii="Tahoma" w:hAnsi="Tahoma" w:cs="Tahoma"/>
          <w:szCs w:val="20"/>
          <w:u w:val="single"/>
        </w:rPr>
        <w:t>Article 3.2 : Organisation et conformité des lieux de travail</w:t>
      </w:r>
    </w:p>
    <w:p w14:paraId="464FC715" w14:textId="77777777" w:rsidR="00D3551A" w:rsidRDefault="00D3551A" w:rsidP="00D3551A">
      <w:pPr>
        <w:spacing w:line="240" w:lineRule="auto"/>
        <w:rPr>
          <w:rFonts w:ascii="Tahoma" w:eastAsia="Calibri" w:hAnsi="Tahoma" w:cs="Tahoma"/>
          <w:szCs w:val="20"/>
          <w:lang w:eastAsia="en-US"/>
        </w:rPr>
      </w:pPr>
    </w:p>
    <w:p w14:paraId="7D955A33" w14:textId="71907844" w:rsidR="00D3551A" w:rsidRDefault="00D3551A" w:rsidP="00D3551A">
      <w:pPr>
        <w:spacing w:line="240" w:lineRule="auto"/>
        <w:rPr>
          <w:rFonts w:ascii="Tahoma" w:eastAsia="MS Mincho" w:hAnsi="Tahoma" w:cs="Tahoma"/>
          <w:szCs w:val="20"/>
        </w:rPr>
      </w:pPr>
      <w:r>
        <w:rPr>
          <w:rFonts w:ascii="Tahoma" w:eastAsia="MS Mincho" w:hAnsi="Tahoma" w:cs="Tahoma"/>
          <w:szCs w:val="20"/>
        </w:rPr>
        <w:t>Le salarié candidat au travail à distance atteste qu’il dispose d’un espace lui permettant d’exercer ses missions professionnelles dans des conditions optimales, exclusives de toute forme de nuisance extraprofessionnelle et lui permettant de se consacrer en toute sécurité à son activité lors de son temps de travail. Une déclaration sur l’honneur devra être signée par le salarié candidat au travail à distance.</w:t>
      </w:r>
    </w:p>
    <w:p w14:paraId="685DA3CD" w14:textId="1E721F73" w:rsidR="00DC1673" w:rsidRDefault="00DC1673" w:rsidP="00D3551A">
      <w:pPr>
        <w:spacing w:line="240" w:lineRule="auto"/>
        <w:rPr>
          <w:rFonts w:ascii="Tahoma" w:eastAsia="MS Mincho" w:hAnsi="Tahoma" w:cs="Tahoma"/>
          <w:szCs w:val="20"/>
        </w:rPr>
      </w:pPr>
    </w:p>
    <w:p w14:paraId="23F8B6C4" w14:textId="77777777" w:rsidR="00DC1673" w:rsidRDefault="00DC1673" w:rsidP="00D3551A">
      <w:pPr>
        <w:spacing w:line="240" w:lineRule="auto"/>
        <w:rPr>
          <w:rFonts w:ascii="Tahoma" w:eastAsia="MS Mincho" w:hAnsi="Tahoma" w:cs="Tahoma"/>
          <w:szCs w:val="20"/>
        </w:rPr>
      </w:pPr>
    </w:p>
    <w:p w14:paraId="21C73A87" w14:textId="1BD386D2" w:rsidR="00D3551A" w:rsidRDefault="00D3551A" w:rsidP="00D3551A">
      <w:pPr>
        <w:spacing w:line="240" w:lineRule="auto"/>
        <w:ind w:left="709"/>
        <w:rPr>
          <w:rFonts w:ascii="Tahoma" w:hAnsi="Tahoma" w:cs="Tahoma"/>
          <w:szCs w:val="20"/>
          <w:u w:val="single"/>
        </w:rPr>
      </w:pPr>
      <w:r>
        <w:rPr>
          <w:rFonts w:ascii="Tahoma" w:hAnsi="Tahoma" w:cs="Tahoma"/>
          <w:szCs w:val="20"/>
          <w:u w:val="single"/>
        </w:rPr>
        <w:t>Article 3.3 : Assurance</w:t>
      </w:r>
    </w:p>
    <w:p w14:paraId="731D0E27" w14:textId="77777777" w:rsidR="00D3551A" w:rsidRDefault="00D3551A" w:rsidP="00D3551A">
      <w:pPr>
        <w:spacing w:line="240" w:lineRule="auto"/>
        <w:rPr>
          <w:rFonts w:ascii="Tahoma" w:eastAsia="Calibri" w:hAnsi="Tahoma" w:cs="Tahoma"/>
          <w:szCs w:val="20"/>
          <w:lang w:eastAsia="en-US"/>
        </w:rPr>
      </w:pPr>
    </w:p>
    <w:p w14:paraId="3CB4E874" w14:textId="12BA81F9" w:rsidR="00D3551A" w:rsidRDefault="00D3551A" w:rsidP="00D3551A">
      <w:pPr>
        <w:spacing w:line="240" w:lineRule="auto"/>
        <w:rPr>
          <w:rFonts w:ascii="Tahoma" w:eastAsia="MS Mincho" w:hAnsi="Tahoma" w:cs="Tahoma"/>
          <w:szCs w:val="20"/>
        </w:rPr>
      </w:pPr>
      <w:r>
        <w:rPr>
          <w:rFonts w:ascii="Tahoma" w:eastAsia="MS Mincho" w:hAnsi="Tahoma" w:cs="Tahoma"/>
          <w:szCs w:val="20"/>
        </w:rPr>
        <w:t xml:space="preserve">Le salarié devra fournir une attestation d’assurance « Multirisque habitation » incluant ; pendant toute la durée d’exercice du travail à distance ; </w:t>
      </w:r>
      <w:r>
        <w:rPr>
          <w:rFonts w:ascii="Tahoma" w:hAnsi="Tahoma" w:cs="Tahoma"/>
          <w:szCs w:val="20"/>
        </w:rPr>
        <w:t xml:space="preserve">la garantie responsabilité civile, indiquant que l’activité en </w:t>
      </w:r>
      <w:r w:rsidR="003A5132">
        <w:rPr>
          <w:rFonts w:ascii="Tahoma" w:hAnsi="Tahoma" w:cs="Tahoma"/>
          <w:szCs w:val="20"/>
        </w:rPr>
        <w:t xml:space="preserve">travail </w:t>
      </w:r>
      <w:r w:rsidR="00C73D44">
        <w:rPr>
          <w:rFonts w:ascii="Tahoma" w:hAnsi="Tahoma" w:cs="Tahoma"/>
          <w:szCs w:val="20"/>
        </w:rPr>
        <w:t>à</w:t>
      </w:r>
      <w:r w:rsidR="003A5132">
        <w:rPr>
          <w:rFonts w:ascii="Tahoma" w:hAnsi="Tahoma" w:cs="Tahoma"/>
          <w:szCs w:val="20"/>
        </w:rPr>
        <w:t xml:space="preserve"> distance</w:t>
      </w:r>
      <w:r>
        <w:rPr>
          <w:rFonts w:ascii="Tahoma" w:hAnsi="Tahoma" w:cs="Tahoma"/>
          <w:szCs w:val="20"/>
        </w:rPr>
        <w:t xml:space="preserve"> a bien été déclarée à la compagnie d’assurance (de son domicile ou d’un autre lieu de </w:t>
      </w:r>
      <w:r w:rsidR="003A5132">
        <w:rPr>
          <w:rFonts w:ascii="Tahoma" w:hAnsi="Tahoma" w:cs="Tahoma"/>
          <w:szCs w:val="20"/>
        </w:rPr>
        <w:t xml:space="preserve">travail </w:t>
      </w:r>
      <w:r w:rsidR="00C73D44">
        <w:rPr>
          <w:rFonts w:ascii="Tahoma" w:hAnsi="Tahoma" w:cs="Tahoma"/>
          <w:szCs w:val="20"/>
        </w:rPr>
        <w:t>à</w:t>
      </w:r>
      <w:r w:rsidR="003A5132">
        <w:rPr>
          <w:rFonts w:ascii="Tahoma" w:hAnsi="Tahoma" w:cs="Tahoma"/>
          <w:szCs w:val="20"/>
        </w:rPr>
        <w:t xml:space="preserve"> distance</w:t>
      </w:r>
      <w:r>
        <w:rPr>
          <w:rFonts w:ascii="Tahoma" w:hAnsi="Tahoma" w:cs="Tahoma"/>
          <w:szCs w:val="20"/>
        </w:rPr>
        <w:t xml:space="preserve"> déclaré). Si l’assurance ne couvre pas certains dommages liés à ses équipements, le </w:t>
      </w:r>
      <w:r w:rsidR="00375E6A">
        <w:rPr>
          <w:rFonts w:ascii="Tahoma" w:hAnsi="Tahoma" w:cs="Tahoma"/>
          <w:szCs w:val="20"/>
        </w:rPr>
        <w:t xml:space="preserve">salarié en situation de </w:t>
      </w:r>
      <w:r w:rsidR="003A5132">
        <w:rPr>
          <w:rFonts w:ascii="Tahoma" w:hAnsi="Tahoma" w:cs="Tahoma"/>
          <w:szCs w:val="20"/>
        </w:rPr>
        <w:t xml:space="preserve">travail </w:t>
      </w:r>
      <w:r w:rsidR="00C73D44">
        <w:rPr>
          <w:rFonts w:ascii="Tahoma" w:hAnsi="Tahoma" w:cs="Tahoma"/>
          <w:szCs w:val="20"/>
        </w:rPr>
        <w:t>à</w:t>
      </w:r>
      <w:r w:rsidR="003A5132">
        <w:rPr>
          <w:rFonts w:ascii="Tahoma" w:hAnsi="Tahoma" w:cs="Tahoma"/>
          <w:szCs w:val="20"/>
        </w:rPr>
        <w:t xml:space="preserve"> distance</w:t>
      </w:r>
      <w:r w:rsidR="00C73D44">
        <w:rPr>
          <w:rFonts w:ascii="Tahoma" w:hAnsi="Tahoma" w:cs="Tahoma"/>
          <w:szCs w:val="20"/>
        </w:rPr>
        <w:t xml:space="preserve"> </w:t>
      </w:r>
      <w:r>
        <w:rPr>
          <w:rFonts w:ascii="Tahoma" w:hAnsi="Tahoma" w:cs="Tahoma"/>
          <w:szCs w:val="20"/>
        </w:rPr>
        <w:t xml:space="preserve">devra </w:t>
      </w:r>
      <w:r w:rsidR="00A8412E">
        <w:rPr>
          <w:rFonts w:ascii="Tahoma" w:hAnsi="Tahoma" w:cs="Tahoma"/>
          <w:szCs w:val="20"/>
        </w:rPr>
        <w:t xml:space="preserve">leur </w:t>
      </w:r>
      <w:r>
        <w:rPr>
          <w:rFonts w:ascii="Tahoma" w:hAnsi="Tahoma" w:cs="Tahoma"/>
          <w:szCs w:val="20"/>
        </w:rPr>
        <w:t>demander une extension de garantie en ce sens.</w:t>
      </w:r>
    </w:p>
    <w:p w14:paraId="03466E68" w14:textId="77777777" w:rsidR="00D3551A" w:rsidRDefault="00D3551A" w:rsidP="00D3551A">
      <w:pPr>
        <w:spacing w:line="240" w:lineRule="auto"/>
        <w:rPr>
          <w:rFonts w:ascii="Tahoma" w:eastAsia="MS Mincho" w:hAnsi="Tahoma" w:cs="Tahoma"/>
          <w:szCs w:val="20"/>
        </w:rPr>
      </w:pPr>
    </w:p>
    <w:p w14:paraId="40062B1A" w14:textId="1818D77F" w:rsidR="00D3551A" w:rsidRDefault="00D3551A" w:rsidP="00D3551A">
      <w:pPr>
        <w:spacing w:line="240" w:lineRule="auto"/>
        <w:rPr>
          <w:rFonts w:ascii="Tahoma" w:eastAsia="MS Mincho" w:hAnsi="Tahoma" w:cs="Tahoma"/>
          <w:szCs w:val="20"/>
        </w:rPr>
      </w:pPr>
      <w:r>
        <w:rPr>
          <w:rFonts w:ascii="Tahoma" w:eastAsia="MS Mincho" w:hAnsi="Tahoma" w:cs="Tahoma"/>
          <w:szCs w:val="20"/>
        </w:rPr>
        <w:t>La mise en place et le maintien du travail à distance est conditionné par cette formalité.</w:t>
      </w:r>
    </w:p>
    <w:p w14:paraId="47B05B70" w14:textId="77777777" w:rsidR="00D3551A" w:rsidRDefault="00D3551A" w:rsidP="00D3551A">
      <w:pPr>
        <w:spacing w:line="240" w:lineRule="auto"/>
        <w:rPr>
          <w:rFonts w:ascii="Tahoma" w:eastAsia="MS Mincho" w:hAnsi="Tahoma" w:cs="Tahoma"/>
          <w:szCs w:val="20"/>
        </w:rPr>
      </w:pPr>
    </w:p>
    <w:p w14:paraId="53B0C41C" w14:textId="77777777" w:rsidR="00D3551A" w:rsidRDefault="00D3551A" w:rsidP="00D3551A">
      <w:pPr>
        <w:spacing w:line="240" w:lineRule="auto"/>
        <w:rPr>
          <w:rFonts w:ascii="Tahoma" w:eastAsia="MS Mincho" w:hAnsi="Tahoma" w:cs="Tahoma"/>
          <w:szCs w:val="20"/>
        </w:rPr>
      </w:pPr>
    </w:p>
    <w:p w14:paraId="3F6039A4" w14:textId="77777777" w:rsidR="00D3551A" w:rsidRDefault="00D3551A" w:rsidP="00D3551A">
      <w:pPr>
        <w:pBdr>
          <w:top w:val="single" w:sz="18" w:space="1" w:color="auto"/>
          <w:left w:val="single" w:sz="18" w:space="4" w:color="auto"/>
          <w:bottom w:val="single" w:sz="18" w:space="1" w:color="auto"/>
          <w:right w:val="single" w:sz="18" w:space="4" w:color="auto"/>
        </w:pBdr>
        <w:tabs>
          <w:tab w:val="left" w:pos="670"/>
          <w:tab w:val="center" w:pos="4536"/>
        </w:tabs>
        <w:spacing w:line="240" w:lineRule="auto"/>
        <w:jc w:val="center"/>
        <w:rPr>
          <w:rFonts w:ascii="Tahoma" w:hAnsi="Tahoma" w:cs="Tahoma"/>
          <w:b/>
          <w:sz w:val="18"/>
          <w:szCs w:val="20"/>
        </w:rPr>
      </w:pPr>
      <w:r>
        <w:rPr>
          <w:rFonts w:ascii="Tahoma" w:hAnsi="Tahoma" w:cs="Tahoma"/>
          <w:b/>
          <w:bCs/>
          <w:sz w:val="32"/>
          <w:szCs w:val="40"/>
        </w:rPr>
        <w:t>Article 4 – Mise en place du travail à distance</w:t>
      </w:r>
    </w:p>
    <w:p w14:paraId="69902FC1" w14:textId="77777777" w:rsidR="00D3551A" w:rsidRDefault="00D3551A" w:rsidP="00D3551A">
      <w:pPr>
        <w:spacing w:line="240" w:lineRule="auto"/>
        <w:rPr>
          <w:rFonts w:ascii="Tahoma" w:hAnsi="Tahoma" w:cs="Tahoma"/>
          <w:szCs w:val="20"/>
        </w:rPr>
      </w:pPr>
      <w:bookmarkStart w:id="2" w:name="C56F5B042816F3A2F"/>
      <w:bookmarkStart w:id="3" w:name="A1FEB543E787902-EFL"/>
      <w:bookmarkEnd w:id="2"/>
      <w:bookmarkEnd w:id="3"/>
    </w:p>
    <w:p w14:paraId="5B84DD86" w14:textId="77777777" w:rsidR="00D3551A" w:rsidRDefault="00D3551A" w:rsidP="00D3551A">
      <w:pPr>
        <w:spacing w:line="240" w:lineRule="auto"/>
        <w:rPr>
          <w:rFonts w:ascii="Tahoma" w:hAnsi="Tahoma" w:cs="Tahoma"/>
          <w:szCs w:val="20"/>
        </w:rPr>
      </w:pPr>
    </w:p>
    <w:p w14:paraId="1333326D" w14:textId="77777777" w:rsidR="00D3551A" w:rsidRDefault="00D3551A" w:rsidP="00D3551A">
      <w:pPr>
        <w:spacing w:line="240" w:lineRule="auto"/>
        <w:ind w:left="709"/>
        <w:rPr>
          <w:rFonts w:ascii="Tahoma" w:hAnsi="Tahoma" w:cs="Tahoma"/>
          <w:szCs w:val="20"/>
          <w:u w:val="single"/>
        </w:rPr>
      </w:pPr>
      <w:r>
        <w:rPr>
          <w:rFonts w:ascii="Tahoma" w:hAnsi="Tahoma" w:cs="Tahoma"/>
          <w:szCs w:val="20"/>
          <w:u w:val="single"/>
        </w:rPr>
        <w:t>Article 4.1 : Caractère volontaire du travail à distance</w:t>
      </w:r>
    </w:p>
    <w:p w14:paraId="2E2243C9" w14:textId="77777777" w:rsidR="00D3551A" w:rsidRDefault="00D3551A" w:rsidP="00D3551A">
      <w:pPr>
        <w:spacing w:line="240" w:lineRule="auto"/>
        <w:rPr>
          <w:rFonts w:ascii="Tahoma" w:hAnsi="Tahoma" w:cs="Tahoma"/>
          <w:szCs w:val="20"/>
        </w:rPr>
      </w:pPr>
    </w:p>
    <w:p w14:paraId="738F34BB" w14:textId="77777777" w:rsidR="00D3551A" w:rsidRDefault="00D3551A" w:rsidP="00D3551A">
      <w:pPr>
        <w:spacing w:line="240" w:lineRule="auto"/>
        <w:rPr>
          <w:rFonts w:ascii="Tahoma" w:hAnsi="Tahoma" w:cs="Tahoma"/>
          <w:szCs w:val="20"/>
        </w:rPr>
      </w:pPr>
      <w:r>
        <w:rPr>
          <w:rFonts w:ascii="Tahoma" w:hAnsi="Tahoma" w:cs="Tahoma"/>
          <w:szCs w:val="20"/>
        </w:rPr>
        <w:t>Le travail à distance est basé sur le volontariat. Il n’y a aucune obligation à travailler à distance.</w:t>
      </w:r>
    </w:p>
    <w:p w14:paraId="57E6EB69" w14:textId="77777777" w:rsidR="00D3551A" w:rsidRDefault="00D3551A" w:rsidP="00D3551A">
      <w:pPr>
        <w:spacing w:line="240" w:lineRule="auto"/>
        <w:rPr>
          <w:rFonts w:ascii="Tahoma" w:hAnsi="Tahoma" w:cs="Tahoma"/>
          <w:szCs w:val="20"/>
        </w:rPr>
      </w:pPr>
    </w:p>
    <w:p w14:paraId="50E1F030" w14:textId="77777777" w:rsidR="00D3551A" w:rsidRDefault="00D3551A" w:rsidP="00D3551A">
      <w:pPr>
        <w:spacing w:line="240" w:lineRule="auto"/>
        <w:rPr>
          <w:rFonts w:ascii="Tahoma" w:hAnsi="Tahoma" w:cs="Tahoma"/>
          <w:szCs w:val="20"/>
        </w:rPr>
      </w:pPr>
      <w:r>
        <w:rPr>
          <w:rFonts w:ascii="Tahoma" w:hAnsi="Tahoma" w:cs="Tahoma"/>
          <w:szCs w:val="20"/>
        </w:rPr>
        <w:t>Si le salarié exprime le désir d’opter pour le travail à distance, l’entreprise peut, après examen, accepter ou refuser cette demande sur la base des critères mentionnés dans cet accord.</w:t>
      </w:r>
    </w:p>
    <w:p w14:paraId="06C84180" w14:textId="77777777" w:rsidR="00D3551A" w:rsidRDefault="00D3551A" w:rsidP="00D3551A">
      <w:pPr>
        <w:spacing w:line="240" w:lineRule="auto"/>
        <w:rPr>
          <w:rFonts w:ascii="Tahoma" w:hAnsi="Tahoma" w:cs="Tahoma"/>
          <w:szCs w:val="20"/>
        </w:rPr>
      </w:pPr>
    </w:p>
    <w:p w14:paraId="4B8579BB" w14:textId="77777777" w:rsidR="00D3551A" w:rsidRDefault="00D3551A" w:rsidP="00D3551A">
      <w:pPr>
        <w:spacing w:line="240" w:lineRule="auto"/>
        <w:rPr>
          <w:rFonts w:ascii="Tahoma" w:hAnsi="Tahoma" w:cs="Tahoma"/>
          <w:szCs w:val="20"/>
        </w:rPr>
      </w:pPr>
      <w:r>
        <w:rPr>
          <w:rFonts w:ascii="Tahoma" w:hAnsi="Tahoma" w:cs="Tahoma"/>
          <w:szCs w:val="20"/>
        </w:rPr>
        <w:t>Lorsqu’un salarié souhaite bénéficier du travail à distance, il adresse une demande écrite auprès de son supérieur hiérarchique, en copiant le service des ressources humaines, par courriel ou courrier.</w:t>
      </w:r>
    </w:p>
    <w:p w14:paraId="5A9BD78B" w14:textId="77777777" w:rsidR="00D3551A" w:rsidRDefault="00D3551A" w:rsidP="00D3551A">
      <w:pPr>
        <w:spacing w:line="240" w:lineRule="auto"/>
        <w:rPr>
          <w:rFonts w:ascii="Tahoma" w:hAnsi="Tahoma" w:cs="Tahoma"/>
          <w:szCs w:val="20"/>
        </w:rPr>
      </w:pPr>
    </w:p>
    <w:p w14:paraId="27A8DCD1" w14:textId="77777777" w:rsidR="00D3551A" w:rsidRDefault="00D3551A" w:rsidP="00D3551A">
      <w:pPr>
        <w:spacing w:line="240" w:lineRule="auto"/>
        <w:rPr>
          <w:rFonts w:ascii="Tahoma" w:hAnsi="Tahoma" w:cs="Tahoma"/>
          <w:szCs w:val="20"/>
        </w:rPr>
      </w:pPr>
      <w:r>
        <w:rPr>
          <w:rFonts w:ascii="Tahoma" w:hAnsi="Tahoma" w:cs="Tahoma"/>
          <w:szCs w:val="20"/>
        </w:rPr>
        <w:t>La Direction s’engage à faire part de sa réponse au salarié concerné dans un délai de 15 jours suivant la réception de la demande. En l’absence de réponse au terme de ce délai, la demande est réputée refusée.</w:t>
      </w:r>
    </w:p>
    <w:p w14:paraId="142C184B" w14:textId="77777777" w:rsidR="00D3551A" w:rsidRDefault="00D3551A" w:rsidP="00D3551A">
      <w:pPr>
        <w:spacing w:line="240" w:lineRule="auto"/>
        <w:rPr>
          <w:rFonts w:ascii="Tahoma" w:hAnsi="Tahoma" w:cs="Tahoma"/>
          <w:szCs w:val="20"/>
        </w:rPr>
      </w:pPr>
    </w:p>
    <w:p w14:paraId="7AACAAF7" w14:textId="77777777" w:rsidR="00D3551A" w:rsidRDefault="00D3551A" w:rsidP="00D3551A">
      <w:pPr>
        <w:spacing w:line="240" w:lineRule="auto"/>
        <w:rPr>
          <w:rFonts w:ascii="Tahoma" w:hAnsi="Tahoma" w:cs="Tahoma"/>
          <w:szCs w:val="20"/>
        </w:rPr>
      </w:pPr>
      <w:r>
        <w:rPr>
          <w:rFonts w:ascii="Tahoma" w:hAnsi="Tahoma" w:cs="Tahoma"/>
          <w:szCs w:val="20"/>
        </w:rPr>
        <w:t>La Direction devra notamment organiser un entretien avec le salarié pour aborder le thème du travail à distance, discuter des motivations et évaluer l’autonomie du salarié selon les critères précédemment cités, avant toute prise de décision.</w:t>
      </w:r>
    </w:p>
    <w:p w14:paraId="4D27CF00" w14:textId="77777777" w:rsidR="00D3551A" w:rsidRDefault="00D3551A" w:rsidP="00D3551A">
      <w:pPr>
        <w:spacing w:line="240" w:lineRule="auto"/>
        <w:rPr>
          <w:rFonts w:ascii="Tahoma" w:hAnsi="Tahoma" w:cs="Tahoma"/>
          <w:szCs w:val="20"/>
        </w:rPr>
      </w:pPr>
    </w:p>
    <w:p w14:paraId="0B3D03DA" w14:textId="77777777" w:rsidR="00D3551A" w:rsidRDefault="00D3551A" w:rsidP="00D3551A">
      <w:pPr>
        <w:spacing w:line="240" w:lineRule="auto"/>
        <w:rPr>
          <w:rFonts w:ascii="Tahoma" w:hAnsi="Tahoma" w:cs="Tahoma"/>
          <w:szCs w:val="20"/>
        </w:rPr>
      </w:pPr>
      <w:r>
        <w:rPr>
          <w:rFonts w:ascii="Tahoma" w:hAnsi="Tahoma" w:cs="Tahoma"/>
          <w:szCs w:val="20"/>
        </w:rPr>
        <w:t>En tout état de cause, une acceptation ou un refus d’accès au travail à distance ne sauraient être définitifs, et sont susceptibles d’être réévalués par l’une au l’autre des parties dès lors que le collaborateur change d’activité par exemple.</w:t>
      </w:r>
    </w:p>
    <w:p w14:paraId="3EC9754C" w14:textId="77777777" w:rsidR="00D3551A" w:rsidRDefault="00D3551A" w:rsidP="00D3551A">
      <w:pPr>
        <w:spacing w:line="240" w:lineRule="auto"/>
        <w:rPr>
          <w:rFonts w:ascii="Tahoma" w:hAnsi="Tahoma" w:cs="Tahoma"/>
          <w:szCs w:val="20"/>
        </w:rPr>
      </w:pPr>
    </w:p>
    <w:p w14:paraId="51A5B9CD" w14:textId="77777777" w:rsidR="00D3551A" w:rsidRPr="00BA5B1D" w:rsidRDefault="00D3551A" w:rsidP="00D3551A">
      <w:pPr>
        <w:spacing w:line="240" w:lineRule="auto"/>
        <w:rPr>
          <w:rFonts w:ascii="Tahoma" w:hAnsi="Tahoma" w:cs="Tahoma"/>
          <w:szCs w:val="20"/>
        </w:rPr>
      </w:pPr>
      <w:r w:rsidRPr="00BA5B1D">
        <w:rPr>
          <w:rFonts w:ascii="Tahoma" w:hAnsi="Tahoma" w:cs="Tahoma"/>
          <w:szCs w:val="20"/>
        </w:rPr>
        <w:t xml:space="preserve">En cas d’accord, les conditions d’exécution et d’organisation du travail sont formalisées dans un avenant au contrat de travail. </w:t>
      </w:r>
    </w:p>
    <w:p w14:paraId="5DD5DB77" w14:textId="538CA0C0" w:rsidR="00D3551A" w:rsidRPr="00BA5B1D" w:rsidRDefault="00D3551A" w:rsidP="00B423DD">
      <w:pPr>
        <w:autoSpaceDE w:val="0"/>
        <w:autoSpaceDN w:val="0"/>
        <w:spacing w:line="220" w:lineRule="exact"/>
        <w:rPr>
          <w:rFonts w:ascii="Tahoma" w:hAnsi="Tahoma" w:cs="Tahoma"/>
          <w:szCs w:val="20"/>
        </w:rPr>
      </w:pPr>
      <w:r w:rsidRPr="00BA5B1D">
        <w:rPr>
          <w:rFonts w:ascii="Tahoma" w:hAnsi="Tahoma" w:cs="Tahoma"/>
          <w:szCs w:val="20"/>
        </w:rPr>
        <w:t xml:space="preserve">L’avenant est renouvelable chaque année par tacite reconduction pour une nouvelle durée de 12 mois, chacune des parties pouvant y mettre fin en respectant un délai de prévenance de 2 mois avant son échéance et sans préjudice des dispositions du présent accord visant la cessation anticipée ou la suspension du </w:t>
      </w:r>
      <w:r w:rsidR="003A5132">
        <w:rPr>
          <w:rFonts w:ascii="Tahoma" w:hAnsi="Tahoma" w:cs="Tahoma"/>
          <w:szCs w:val="20"/>
        </w:rPr>
        <w:t xml:space="preserve">travail </w:t>
      </w:r>
      <w:r w:rsidR="00C73D44">
        <w:rPr>
          <w:rFonts w:ascii="Tahoma" w:hAnsi="Tahoma" w:cs="Tahoma"/>
          <w:szCs w:val="20"/>
        </w:rPr>
        <w:t>à</w:t>
      </w:r>
      <w:r w:rsidR="003A5132">
        <w:rPr>
          <w:rFonts w:ascii="Tahoma" w:hAnsi="Tahoma" w:cs="Tahoma"/>
          <w:szCs w:val="20"/>
        </w:rPr>
        <w:t xml:space="preserve"> distance</w:t>
      </w:r>
      <w:r w:rsidRPr="00BA5B1D">
        <w:rPr>
          <w:rFonts w:ascii="Tahoma" w:hAnsi="Tahoma" w:cs="Tahoma"/>
          <w:szCs w:val="20"/>
        </w:rPr>
        <w:t>.</w:t>
      </w:r>
      <w:r w:rsidRPr="00BA5B1D">
        <w:rPr>
          <w:rFonts w:ascii="Tahoma" w:hAnsi="Tahoma" w:cs="Tahoma"/>
          <w:color w:val="000000"/>
          <w:szCs w:val="20"/>
        </w:rPr>
        <w:t xml:space="preserve"> </w:t>
      </w:r>
    </w:p>
    <w:p w14:paraId="705156F1" w14:textId="77777777" w:rsidR="00D3551A" w:rsidRPr="00BA5B1D" w:rsidRDefault="00D3551A" w:rsidP="00D3551A">
      <w:pPr>
        <w:spacing w:line="240" w:lineRule="auto"/>
        <w:rPr>
          <w:rFonts w:ascii="Tahoma" w:hAnsi="Tahoma" w:cs="Tahoma"/>
          <w:szCs w:val="20"/>
        </w:rPr>
      </w:pPr>
      <w:r w:rsidRPr="00BA5B1D">
        <w:rPr>
          <w:rFonts w:ascii="Tahoma" w:hAnsi="Tahoma" w:cs="Tahoma"/>
          <w:szCs w:val="20"/>
        </w:rPr>
        <w:t xml:space="preserve">Cet avenant est valable et applicable uniquement pour le poste que le salarié occupe à la date de celui-ci. </w:t>
      </w:r>
    </w:p>
    <w:p w14:paraId="7B815F45" w14:textId="77777777" w:rsidR="00D3551A" w:rsidRPr="00BA5B1D" w:rsidRDefault="00D3551A" w:rsidP="00D3551A">
      <w:pPr>
        <w:spacing w:line="240" w:lineRule="auto"/>
        <w:rPr>
          <w:rFonts w:ascii="Tahoma" w:hAnsi="Tahoma" w:cs="Tahoma"/>
          <w:szCs w:val="20"/>
        </w:rPr>
      </w:pPr>
      <w:r w:rsidRPr="00BA5B1D">
        <w:rPr>
          <w:rFonts w:ascii="Tahoma" w:hAnsi="Tahoma" w:cs="Tahoma"/>
          <w:szCs w:val="20"/>
        </w:rPr>
        <w:t>En cas de changement de poste, l’avenant au contrat de travail devient automatiquement caduc, et le travail à distance pour le nouveau poste devra faire l’objet d’une nouvelle étude (si le salarié le redemande) selon les conditions de critères d’éligibilité et de mise en œuvre.</w:t>
      </w:r>
    </w:p>
    <w:p w14:paraId="2D30E6DC" w14:textId="6814D8CA" w:rsidR="00D3551A" w:rsidRPr="00BA5B1D" w:rsidRDefault="00D3551A" w:rsidP="00B423DD">
      <w:pPr>
        <w:autoSpaceDE w:val="0"/>
        <w:autoSpaceDN w:val="0"/>
        <w:spacing w:line="220" w:lineRule="exact"/>
        <w:rPr>
          <w:rFonts w:ascii="Tahoma" w:hAnsi="Tahoma" w:cs="Tahoma"/>
          <w:szCs w:val="20"/>
        </w:rPr>
      </w:pPr>
      <w:r w:rsidRPr="00BA5B1D">
        <w:rPr>
          <w:rFonts w:ascii="Tahoma" w:hAnsi="Tahoma" w:cs="Tahoma"/>
          <w:szCs w:val="20"/>
        </w:rPr>
        <w:lastRenderedPageBreak/>
        <w:t xml:space="preserve">En cas de changement de résidence d’exercice du </w:t>
      </w:r>
      <w:r w:rsidR="003A5132">
        <w:rPr>
          <w:rFonts w:ascii="Tahoma" w:hAnsi="Tahoma" w:cs="Tahoma"/>
          <w:szCs w:val="20"/>
        </w:rPr>
        <w:t xml:space="preserve">travail </w:t>
      </w:r>
      <w:r w:rsidR="00C73D44">
        <w:rPr>
          <w:rFonts w:ascii="Tahoma" w:hAnsi="Tahoma" w:cs="Tahoma"/>
          <w:szCs w:val="20"/>
        </w:rPr>
        <w:t>à</w:t>
      </w:r>
      <w:r w:rsidR="003A5132">
        <w:rPr>
          <w:rFonts w:ascii="Tahoma" w:hAnsi="Tahoma" w:cs="Tahoma"/>
          <w:szCs w:val="20"/>
        </w:rPr>
        <w:t xml:space="preserve"> distance</w:t>
      </w:r>
      <w:r w:rsidRPr="00BA5B1D">
        <w:rPr>
          <w:rFonts w:ascii="Tahoma" w:hAnsi="Tahoma" w:cs="Tahoma"/>
          <w:szCs w:val="20"/>
        </w:rPr>
        <w:t xml:space="preserve"> du salarié, la situation de </w:t>
      </w:r>
      <w:r w:rsidR="003A5132">
        <w:rPr>
          <w:rFonts w:ascii="Tahoma" w:hAnsi="Tahoma" w:cs="Tahoma"/>
          <w:szCs w:val="20"/>
        </w:rPr>
        <w:t xml:space="preserve">travail </w:t>
      </w:r>
      <w:r w:rsidR="00C73D44">
        <w:rPr>
          <w:rFonts w:ascii="Tahoma" w:hAnsi="Tahoma" w:cs="Tahoma"/>
          <w:szCs w:val="20"/>
        </w:rPr>
        <w:t>à</w:t>
      </w:r>
      <w:r w:rsidR="003A5132">
        <w:rPr>
          <w:rFonts w:ascii="Tahoma" w:hAnsi="Tahoma" w:cs="Tahoma"/>
          <w:szCs w:val="20"/>
        </w:rPr>
        <w:t xml:space="preserve"> distance</w:t>
      </w:r>
      <w:r w:rsidRPr="00BA5B1D">
        <w:rPr>
          <w:rFonts w:ascii="Tahoma" w:hAnsi="Tahoma" w:cs="Tahoma"/>
          <w:szCs w:val="20"/>
        </w:rPr>
        <w:t xml:space="preserve"> sera également examinée et pourra prendre fin si ce changement est incompatible avec les modalités, notamment techniques, du </w:t>
      </w:r>
      <w:r w:rsidR="003A5132">
        <w:rPr>
          <w:rFonts w:ascii="Tahoma" w:hAnsi="Tahoma" w:cs="Tahoma"/>
          <w:szCs w:val="20"/>
        </w:rPr>
        <w:t xml:space="preserve">travail </w:t>
      </w:r>
      <w:r w:rsidR="00C73D44">
        <w:rPr>
          <w:rFonts w:ascii="Tahoma" w:hAnsi="Tahoma" w:cs="Tahoma"/>
          <w:szCs w:val="20"/>
        </w:rPr>
        <w:t>à</w:t>
      </w:r>
      <w:r w:rsidR="003A5132">
        <w:rPr>
          <w:rFonts w:ascii="Tahoma" w:hAnsi="Tahoma" w:cs="Tahoma"/>
          <w:szCs w:val="20"/>
        </w:rPr>
        <w:t xml:space="preserve"> distance</w:t>
      </w:r>
      <w:r w:rsidRPr="00BA5B1D">
        <w:rPr>
          <w:rFonts w:ascii="Tahoma" w:hAnsi="Tahoma" w:cs="Tahoma"/>
          <w:szCs w:val="20"/>
        </w:rPr>
        <w:t>.</w:t>
      </w:r>
      <w:r w:rsidRPr="00BA5B1D">
        <w:rPr>
          <w:rFonts w:ascii="Tahoma" w:hAnsi="Tahoma" w:cs="Tahoma"/>
          <w:color w:val="000000"/>
          <w:szCs w:val="20"/>
        </w:rPr>
        <w:t xml:space="preserve"> </w:t>
      </w:r>
    </w:p>
    <w:p w14:paraId="48154516" w14:textId="6B55FBD3" w:rsidR="00D3551A" w:rsidRPr="00BA5B1D" w:rsidRDefault="00D3551A" w:rsidP="00B423DD">
      <w:pPr>
        <w:autoSpaceDE w:val="0"/>
        <w:autoSpaceDN w:val="0"/>
        <w:spacing w:line="220" w:lineRule="exact"/>
        <w:rPr>
          <w:rFonts w:ascii="Tahoma" w:hAnsi="Tahoma" w:cs="Tahoma"/>
          <w:szCs w:val="20"/>
        </w:rPr>
      </w:pPr>
      <w:r w:rsidRPr="00BA5B1D">
        <w:rPr>
          <w:rFonts w:ascii="Tahoma" w:hAnsi="Tahoma" w:cs="Tahoma"/>
          <w:szCs w:val="20"/>
        </w:rPr>
        <w:t xml:space="preserve">En cas de cessation de l’activité en situation de </w:t>
      </w:r>
      <w:r w:rsidR="003A5132">
        <w:rPr>
          <w:rFonts w:ascii="Tahoma" w:hAnsi="Tahoma" w:cs="Tahoma"/>
          <w:szCs w:val="20"/>
        </w:rPr>
        <w:t xml:space="preserve">travail </w:t>
      </w:r>
      <w:r w:rsidR="00C73D44">
        <w:rPr>
          <w:rFonts w:ascii="Tahoma" w:hAnsi="Tahoma" w:cs="Tahoma"/>
          <w:szCs w:val="20"/>
        </w:rPr>
        <w:t>à</w:t>
      </w:r>
      <w:r w:rsidR="003A5132">
        <w:rPr>
          <w:rFonts w:ascii="Tahoma" w:hAnsi="Tahoma" w:cs="Tahoma"/>
          <w:szCs w:val="20"/>
        </w:rPr>
        <w:t xml:space="preserve"> distance</w:t>
      </w:r>
      <w:r w:rsidRPr="00BA5B1D">
        <w:rPr>
          <w:rFonts w:ascii="Tahoma" w:hAnsi="Tahoma" w:cs="Tahoma"/>
          <w:szCs w:val="20"/>
        </w:rPr>
        <w:t>, le salarié s’engage à restituer sans délai l’ensemble des matériels, logiciels, outils mis à sa disposition pour lui permettre d’exercer son activité dans sa résidence principale.</w:t>
      </w:r>
      <w:r w:rsidRPr="00BA5B1D">
        <w:rPr>
          <w:rFonts w:ascii="Tahoma" w:hAnsi="Tahoma" w:cs="Tahoma"/>
          <w:color w:val="000000"/>
          <w:szCs w:val="20"/>
        </w:rPr>
        <w:t xml:space="preserve"> </w:t>
      </w:r>
    </w:p>
    <w:p w14:paraId="73083B8D" w14:textId="0EFF7A39" w:rsidR="00D3551A" w:rsidRPr="00BA5B1D" w:rsidRDefault="00143EDD" w:rsidP="00D3551A">
      <w:pPr>
        <w:spacing w:line="240" w:lineRule="auto"/>
        <w:rPr>
          <w:rFonts w:ascii="Tahoma" w:hAnsi="Tahoma" w:cs="Tahoma"/>
          <w:szCs w:val="20"/>
        </w:rPr>
      </w:pPr>
      <w:r>
        <w:rPr>
          <w:rFonts w:ascii="Tahoma" w:hAnsi="Tahoma" w:cs="Tahoma"/>
          <w:szCs w:val="20"/>
        </w:rPr>
        <w:t>En cas de refus</w:t>
      </w:r>
      <w:r w:rsidR="00687FE2">
        <w:rPr>
          <w:rFonts w:ascii="Tahoma" w:hAnsi="Tahoma" w:cs="Tahoma"/>
          <w:szCs w:val="20"/>
        </w:rPr>
        <w:t xml:space="preserve"> ou de restriction</w:t>
      </w:r>
      <w:r>
        <w:rPr>
          <w:rFonts w:ascii="Tahoma" w:hAnsi="Tahoma" w:cs="Tahoma"/>
          <w:szCs w:val="20"/>
        </w:rPr>
        <w:t>, un</w:t>
      </w:r>
      <w:r w:rsidR="00687FE2">
        <w:rPr>
          <w:rFonts w:ascii="Tahoma" w:hAnsi="Tahoma" w:cs="Tahoma"/>
          <w:szCs w:val="20"/>
        </w:rPr>
        <w:t xml:space="preserve">e explication </w:t>
      </w:r>
      <w:r>
        <w:rPr>
          <w:rFonts w:ascii="Tahoma" w:hAnsi="Tahoma" w:cs="Tahoma"/>
          <w:szCs w:val="20"/>
        </w:rPr>
        <w:t>sur les raisons de cette décision sera fait</w:t>
      </w:r>
      <w:r w:rsidR="00687FE2">
        <w:rPr>
          <w:rFonts w:ascii="Tahoma" w:hAnsi="Tahoma" w:cs="Tahoma"/>
          <w:szCs w:val="20"/>
        </w:rPr>
        <w:t>e</w:t>
      </w:r>
      <w:r>
        <w:rPr>
          <w:rFonts w:ascii="Tahoma" w:hAnsi="Tahoma" w:cs="Tahoma"/>
          <w:szCs w:val="20"/>
        </w:rPr>
        <w:t xml:space="preserve"> au salarié par son responsable hiérarchique.</w:t>
      </w:r>
    </w:p>
    <w:p w14:paraId="6D01EA4C" w14:textId="77777777" w:rsidR="00DD2BFE" w:rsidRPr="00BA5B1D" w:rsidRDefault="00DD2BFE" w:rsidP="00D3551A">
      <w:pPr>
        <w:spacing w:line="240" w:lineRule="auto"/>
        <w:rPr>
          <w:rFonts w:ascii="Tahoma" w:hAnsi="Tahoma" w:cs="Tahoma"/>
          <w:szCs w:val="20"/>
        </w:rPr>
      </w:pPr>
    </w:p>
    <w:p w14:paraId="7D865267" w14:textId="77777777" w:rsidR="00D3551A" w:rsidRDefault="00D3551A" w:rsidP="00D3551A">
      <w:pPr>
        <w:spacing w:line="240" w:lineRule="auto"/>
        <w:rPr>
          <w:rFonts w:ascii="Tahoma" w:hAnsi="Tahoma" w:cs="Tahoma"/>
          <w:szCs w:val="20"/>
        </w:rPr>
      </w:pPr>
      <w:r w:rsidRPr="00BA5B1D">
        <w:rPr>
          <w:rFonts w:ascii="Tahoma" w:hAnsi="Tahoma" w:cs="Tahoma"/>
          <w:szCs w:val="20"/>
        </w:rPr>
        <w:t>Par ailleurs, il est rappelé que le travail à distance est basé sur le volontariat. Il n’y a aucune obligation à travailler à distance. Plus particulièrement, il est précisé que le travail à distance résulte d’un choix du salarié d’opter pour ce mode d’exécution de sa prestation de travail. Il n’y a dès lors pas de sujétion liée au travail à distance, le salarié considérant que ce mode d’organisation lui est globalement plus favorable.</w:t>
      </w:r>
    </w:p>
    <w:p w14:paraId="25142FBB" w14:textId="77777777" w:rsidR="00D3551A" w:rsidRDefault="00D3551A" w:rsidP="00D3551A">
      <w:pPr>
        <w:spacing w:line="240" w:lineRule="auto"/>
        <w:rPr>
          <w:rFonts w:ascii="Tahoma" w:hAnsi="Tahoma" w:cs="Tahoma"/>
          <w:szCs w:val="20"/>
        </w:rPr>
      </w:pPr>
    </w:p>
    <w:p w14:paraId="1277EB95" w14:textId="0C0FD2CB" w:rsidR="00D3551A" w:rsidRDefault="00D3551A" w:rsidP="00D3551A">
      <w:pPr>
        <w:spacing w:line="240" w:lineRule="auto"/>
        <w:rPr>
          <w:rFonts w:ascii="Tahoma" w:hAnsi="Tahoma" w:cs="Tahoma"/>
          <w:szCs w:val="20"/>
        </w:rPr>
      </w:pPr>
      <w:r>
        <w:rPr>
          <w:rFonts w:ascii="Tahoma" w:hAnsi="Tahoma" w:cs="Tahoma"/>
          <w:szCs w:val="20"/>
        </w:rPr>
        <w:t>En conséquence, il n’est pas prévu de versement d’indemnité d’occupation ou de participation à des frais autres que ceux expressément identifiés dans le présent accord lorsque l’employeur accède à la demande du salarié de travailler à son domicile et que l’entreprise fournit les moyens (équipements et applications). L’entreprise ne prend pas à sa charge les frais éventuels d’aménagement et de mise en conformité du domicile, ni de mobilier.</w:t>
      </w:r>
    </w:p>
    <w:p w14:paraId="1D957405" w14:textId="77777777" w:rsidR="00D3551A" w:rsidRDefault="00D3551A" w:rsidP="00D3551A">
      <w:pPr>
        <w:spacing w:line="240" w:lineRule="auto"/>
        <w:rPr>
          <w:rFonts w:ascii="Tahoma" w:hAnsi="Tahoma" w:cs="Tahoma"/>
          <w:szCs w:val="20"/>
        </w:rPr>
      </w:pPr>
    </w:p>
    <w:p w14:paraId="0990A2D6" w14:textId="77777777" w:rsidR="00D3551A" w:rsidRDefault="00D3551A" w:rsidP="00D3551A">
      <w:pPr>
        <w:spacing w:line="240" w:lineRule="auto"/>
        <w:rPr>
          <w:rFonts w:ascii="Tahoma" w:hAnsi="Tahoma" w:cs="Tahoma"/>
          <w:szCs w:val="20"/>
        </w:rPr>
      </w:pPr>
    </w:p>
    <w:p w14:paraId="0CC39601" w14:textId="77777777" w:rsidR="00D3551A" w:rsidRDefault="00D3551A" w:rsidP="00D3551A">
      <w:pPr>
        <w:spacing w:line="240" w:lineRule="auto"/>
        <w:ind w:left="709"/>
        <w:rPr>
          <w:rFonts w:ascii="Tahoma" w:hAnsi="Tahoma" w:cs="Tahoma"/>
          <w:szCs w:val="20"/>
          <w:u w:val="single"/>
        </w:rPr>
      </w:pPr>
      <w:r>
        <w:rPr>
          <w:rFonts w:ascii="Tahoma" w:hAnsi="Tahoma" w:cs="Tahoma"/>
          <w:szCs w:val="20"/>
          <w:u w:val="single"/>
        </w:rPr>
        <w:t>Article 4.2 : Période d’adaptation</w:t>
      </w:r>
    </w:p>
    <w:p w14:paraId="465E68EC" w14:textId="77777777" w:rsidR="00D3551A" w:rsidRDefault="00D3551A" w:rsidP="00D3551A">
      <w:pPr>
        <w:spacing w:line="240" w:lineRule="auto"/>
        <w:rPr>
          <w:rFonts w:ascii="Tahoma" w:hAnsi="Tahoma" w:cs="Tahoma"/>
          <w:szCs w:val="20"/>
        </w:rPr>
      </w:pPr>
    </w:p>
    <w:p w14:paraId="2EEC074B" w14:textId="1E59FF09" w:rsidR="00D3551A" w:rsidRDefault="00D3551A" w:rsidP="00D3551A">
      <w:pPr>
        <w:spacing w:line="240" w:lineRule="auto"/>
        <w:rPr>
          <w:rFonts w:ascii="Tahoma" w:hAnsi="Tahoma" w:cs="Tahoma"/>
          <w:szCs w:val="20"/>
        </w:rPr>
      </w:pPr>
      <w:r>
        <w:rPr>
          <w:rFonts w:ascii="Tahoma" w:hAnsi="Tahoma" w:cs="Tahoma"/>
          <w:szCs w:val="20"/>
        </w:rPr>
        <w:t xml:space="preserve">En cas d’accord avec le salarié sur le mode d’organisation de travail, une période d’adaptation de </w:t>
      </w:r>
      <w:r w:rsidR="00E927E2">
        <w:rPr>
          <w:rFonts w:ascii="Tahoma" w:hAnsi="Tahoma" w:cs="Tahoma"/>
          <w:szCs w:val="20"/>
        </w:rPr>
        <w:t>6</w:t>
      </w:r>
      <w:r>
        <w:rPr>
          <w:rFonts w:ascii="Tahoma" w:hAnsi="Tahoma" w:cs="Tahoma"/>
          <w:szCs w:val="20"/>
        </w:rPr>
        <w:t xml:space="preserve"> mois est aménagée pendant laquelle chacune des parties peut mettre fin à tout moment moyennant un délai de prévenance de 3 jours ouvrés précédent le jour de travail à distance choisi dans la semaine. La période d’adaptation a pour objet de permettre à chacune des parties de vérifier l’adéquation du travail à distance à l’exécution du contrat de travail.</w:t>
      </w:r>
    </w:p>
    <w:p w14:paraId="2FE08EC1" w14:textId="77777777" w:rsidR="00D3551A" w:rsidRDefault="00D3551A" w:rsidP="00D3551A">
      <w:pPr>
        <w:spacing w:line="240" w:lineRule="auto"/>
        <w:rPr>
          <w:rFonts w:ascii="Tahoma" w:hAnsi="Tahoma" w:cs="Tahoma"/>
          <w:szCs w:val="20"/>
        </w:rPr>
      </w:pPr>
    </w:p>
    <w:p w14:paraId="54D15907" w14:textId="77777777" w:rsidR="00D3551A" w:rsidRDefault="00D3551A" w:rsidP="00D3551A">
      <w:pPr>
        <w:spacing w:line="240" w:lineRule="auto"/>
        <w:rPr>
          <w:rFonts w:ascii="Tahoma" w:hAnsi="Tahoma" w:cs="Tahoma"/>
          <w:szCs w:val="20"/>
        </w:rPr>
      </w:pPr>
      <w:r>
        <w:rPr>
          <w:rFonts w:ascii="Tahoma" w:hAnsi="Tahoma" w:cs="Tahoma"/>
          <w:szCs w:val="20"/>
        </w:rPr>
        <w:t>En cas d’arrêt du travail à distance, le salarié retrouve alors l’organisation de son travail telle qu’elle était avant son passage au mode de travail à distance.</w:t>
      </w:r>
    </w:p>
    <w:p w14:paraId="7E51565A" w14:textId="77777777" w:rsidR="00D3551A" w:rsidRDefault="00D3551A" w:rsidP="00D3551A">
      <w:pPr>
        <w:spacing w:line="240" w:lineRule="auto"/>
        <w:rPr>
          <w:rFonts w:ascii="Tahoma" w:hAnsi="Tahoma" w:cs="Tahoma"/>
          <w:szCs w:val="20"/>
        </w:rPr>
      </w:pPr>
    </w:p>
    <w:p w14:paraId="116AC1B8" w14:textId="7D99B8A9" w:rsidR="00D3551A" w:rsidRDefault="00D3551A" w:rsidP="00D3551A">
      <w:pPr>
        <w:spacing w:line="240" w:lineRule="auto"/>
        <w:rPr>
          <w:rFonts w:ascii="Tahoma" w:hAnsi="Tahoma" w:cs="Tahoma"/>
          <w:szCs w:val="20"/>
        </w:rPr>
      </w:pPr>
      <w:r>
        <w:rPr>
          <w:rFonts w:ascii="Tahoma" w:hAnsi="Tahoma" w:cs="Tahoma"/>
          <w:szCs w:val="20"/>
        </w:rPr>
        <w:t xml:space="preserve">Il est recommandé aux managers de prévoir un entretien de suivi à la fin de cette période d’adaptation de </w:t>
      </w:r>
      <w:r w:rsidR="00DC1673">
        <w:rPr>
          <w:rFonts w:ascii="Tahoma" w:hAnsi="Tahoma" w:cs="Tahoma"/>
          <w:szCs w:val="20"/>
        </w:rPr>
        <w:t>six</w:t>
      </w:r>
      <w:r>
        <w:rPr>
          <w:rFonts w:ascii="Tahoma" w:hAnsi="Tahoma" w:cs="Tahoma"/>
          <w:szCs w:val="20"/>
        </w:rPr>
        <w:t xml:space="preserve"> mois.</w:t>
      </w:r>
    </w:p>
    <w:p w14:paraId="6B85E853" w14:textId="77777777" w:rsidR="00D3551A" w:rsidRDefault="00D3551A" w:rsidP="00D3551A">
      <w:pPr>
        <w:spacing w:line="240" w:lineRule="auto"/>
        <w:rPr>
          <w:rFonts w:ascii="Tahoma" w:hAnsi="Tahoma" w:cs="Tahoma"/>
          <w:szCs w:val="20"/>
        </w:rPr>
      </w:pPr>
    </w:p>
    <w:p w14:paraId="0B2E9D89" w14:textId="77777777" w:rsidR="00D3551A" w:rsidRDefault="00D3551A" w:rsidP="00B423DD">
      <w:pPr>
        <w:autoSpaceDE w:val="0"/>
        <w:autoSpaceDN w:val="0"/>
        <w:spacing w:line="220" w:lineRule="exact"/>
        <w:rPr>
          <w:rFonts w:ascii="Tahoma" w:hAnsi="Tahoma" w:cs="Tahoma"/>
          <w:szCs w:val="20"/>
        </w:rPr>
      </w:pPr>
      <w:r>
        <w:rPr>
          <w:rFonts w:ascii="Tahoma" w:hAnsi="Tahoma" w:cs="Tahoma"/>
          <w:szCs w:val="20"/>
        </w:rPr>
        <w:t>Il est précisé qu’aucune période d’adaptation n’est prévue en cas de renouvellement de l’avenant, dès lors que la situation du salarié reste inchangée.</w:t>
      </w:r>
      <w:r>
        <w:rPr>
          <w:rFonts w:ascii="Tahoma" w:hAnsi="Tahoma" w:cs="Tahoma"/>
          <w:color w:val="000000"/>
          <w:szCs w:val="20"/>
        </w:rPr>
        <w:t xml:space="preserve"> </w:t>
      </w:r>
    </w:p>
    <w:p w14:paraId="165E3B1B" w14:textId="77777777" w:rsidR="00D3551A" w:rsidRDefault="00D3551A" w:rsidP="00D3551A">
      <w:pPr>
        <w:spacing w:line="240" w:lineRule="auto"/>
        <w:rPr>
          <w:rFonts w:ascii="Tahoma" w:hAnsi="Tahoma" w:cs="Tahoma"/>
          <w:szCs w:val="20"/>
        </w:rPr>
      </w:pPr>
    </w:p>
    <w:p w14:paraId="380E4656" w14:textId="77777777" w:rsidR="00D3551A" w:rsidRDefault="00D3551A" w:rsidP="00D3551A">
      <w:pPr>
        <w:spacing w:line="240" w:lineRule="auto"/>
        <w:rPr>
          <w:rFonts w:ascii="Tahoma" w:hAnsi="Tahoma" w:cs="Tahoma"/>
          <w:szCs w:val="20"/>
        </w:rPr>
      </w:pPr>
    </w:p>
    <w:p w14:paraId="16AD2EAE" w14:textId="77777777" w:rsidR="00D3551A" w:rsidRDefault="00D3551A" w:rsidP="00D3551A">
      <w:pPr>
        <w:spacing w:line="240" w:lineRule="auto"/>
        <w:ind w:left="709"/>
        <w:rPr>
          <w:rFonts w:ascii="Tahoma" w:hAnsi="Tahoma" w:cs="Tahoma"/>
          <w:szCs w:val="20"/>
          <w:u w:val="single"/>
        </w:rPr>
      </w:pPr>
      <w:r>
        <w:rPr>
          <w:rFonts w:ascii="Tahoma" w:hAnsi="Tahoma" w:cs="Tahoma"/>
          <w:szCs w:val="20"/>
          <w:u w:val="single"/>
        </w:rPr>
        <w:t>Article 4.3 : Réversibilité</w:t>
      </w:r>
    </w:p>
    <w:p w14:paraId="0CE49019" w14:textId="77777777" w:rsidR="00D3551A" w:rsidRDefault="00D3551A" w:rsidP="00D3551A">
      <w:pPr>
        <w:spacing w:line="240" w:lineRule="auto"/>
        <w:rPr>
          <w:rFonts w:ascii="Tahoma" w:hAnsi="Tahoma" w:cs="Tahoma"/>
          <w:szCs w:val="20"/>
        </w:rPr>
      </w:pPr>
    </w:p>
    <w:p w14:paraId="3778BC1D" w14:textId="77777777" w:rsidR="00D3551A" w:rsidRDefault="00D3551A" w:rsidP="00D3551A">
      <w:pPr>
        <w:spacing w:line="240" w:lineRule="auto"/>
        <w:rPr>
          <w:rFonts w:ascii="Tahoma" w:hAnsi="Tahoma" w:cs="Tahoma"/>
          <w:szCs w:val="20"/>
        </w:rPr>
      </w:pPr>
      <w:r>
        <w:rPr>
          <w:rFonts w:ascii="Tahoma" w:hAnsi="Tahoma" w:cs="Tahoma"/>
          <w:szCs w:val="20"/>
        </w:rPr>
        <w:t>Les travailleurs à distance peuvent demander à arrêter cette forme de travail et dénoncer par écrit leur avenant au contrat de travail à tout moment sans délai de prévenance.</w:t>
      </w:r>
    </w:p>
    <w:p w14:paraId="2DD584BF" w14:textId="77777777" w:rsidR="00D3551A" w:rsidRDefault="00D3551A" w:rsidP="00D3551A">
      <w:pPr>
        <w:spacing w:line="240" w:lineRule="auto"/>
        <w:rPr>
          <w:rFonts w:ascii="Tahoma" w:hAnsi="Tahoma" w:cs="Tahoma"/>
          <w:szCs w:val="20"/>
        </w:rPr>
      </w:pPr>
    </w:p>
    <w:p w14:paraId="73524F8D" w14:textId="77777777" w:rsidR="00D3551A" w:rsidRDefault="00D3551A" w:rsidP="00D3551A">
      <w:pPr>
        <w:spacing w:line="240" w:lineRule="auto"/>
        <w:rPr>
          <w:rFonts w:ascii="Tahoma" w:hAnsi="Tahoma" w:cs="Tahoma"/>
          <w:szCs w:val="20"/>
        </w:rPr>
      </w:pPr>
      <w:r>
        <w:rPr>
          <w:rFonts w:ascii="Tahoma" w:hAnsi="Tahoma" w:cs="Tahoma"/>
          <w:szCs w:val="20"/>
        </w:rPr>
        <w:t>De la même manière, l’entreprise se réserve le droit de mettre fin à l’activité en travail à distance en respectant un délai de prévenance de deux semaines et à l’issue d’un entretien sur ce sujet avec le salarié et dans le cas où :</w:t>
      </w:r>
    </w:p>
    <w:p w14:paraId="37C2CEF5" w14:textId="77777777" w:rsidR="00D3551A" w:rsidRDefault="00D3551A" w:rsidP="00D3551A">
      <w:pPr>
        <w:pStyle w:val="Paragraphedeliste"/>
        <w:numPr>
          <w:ilvl w:val="0"/>
          <w:numId w:val="2"/>
        </w:numPr>
        <w:spacing w:after="0" w:line="240" w:lineRule="auto"/>
        <w:jc w:val="both"/>
        <w:rPr>
          <w:rFonts w:ascii="Tahoma" w:hAnsi="Tahoma" w:cs="Tahoma"/>
          <w:sz w:val="20"/>
          <w:szCs w:val="20"/>
        </w:rPr>
      </w:pPr>
      <w:r>
        <w:rPr>
          <w:rFonts w:ascii="Tahoma" w:hAnsi="Tahoma" w:cs="Tahoma"/>
          <w:sz w:val="20"/>
          <w:szCs w:val="20"/>
        </w:rPr>
        <w:t>La façon de travailler du salarié concerné s’avérerait en inadéquation avec les critères requis pour le travail à distance.</w:t>
      </w:r>
    </w:p>
    <w:p w14:paraId="478A54DC" w14:textId="77777777" w:rsidR="00D3551A" w:rsidRDefault="00D3551A" w:rsidP="00D3551A">
      <w:pPr>
        <w:pStyle w:val="Paragraphedeliste"/>
        <w:numPr>
          <w:ilvl w:val="0"/>
          <w:numId w:val="2"/>
        </w:numPr>
        <w:spacing w:after="0" w:line="240" w:lineRule="auto"/>
        <w:jc w:val="both"/>
        <w:rPr>
          <w:rFonts w:ascii="Tahoma" w:hAnsi="Tahoma" w:cs="Tahoma"/>
          <w:sz w:val="20"/>
          <w:szCs w:val="20"/>
        </w:rPr>
      </w:pPr>
      <w:r>
        <w:rPr>
          <w:rFonts w:ascii="Tahoma" w:hAnsi="Tahoma" w:cs="Tahoma"/>
          <w:sz w:val="20"/>
          <w:szCs w:val="20"/>
        </w:rPr>
        <w:t>Ou si les performances constatées ne donnaient pas satisfaction.</w:t>
      </w:r>
    </w:p>
    <w:p w14:paraId="20E65D2E" w14:textId="77777777" w:rsidR="00D3551A" w:rsidRDefault="00D3551A" w:rsidP="00D3551A">
      <w:pPr>
        <w:pStyle w:val="Paragraphedeliste"/>
        <w:numPr>
          <w:ilvl w:val="0"/>
          <w:numId w:val="2"/>
        </w:numPr>
        <w:spacing w:after="0" w:line="240" w:lineRule="auto"/>
        <w:jc w:val="both"/>
        <w:rPr>
          <w:rFonts w:ascii="Tahoma" w:hAnsi="Tahoma" w:cs="Tahoma"/>
          <w:sz w:val="20"/>
          <w:szCs w:val="20"/>
        </w:rPr>
      </w:pPr>
      <w:r>
        <w:rPr>
          <w:rFonts w:ascii="Tahoma" w:hAnsi="Tahoma" w:cs="Tahoma"/>
          <w:sz w:val="20"/>
          <w:szCs w:val="20"/>
        </w:rPr>
        <w:t>Ou lorsque les conditions techniques comme l’insuffisance de débit internet ne permettent pas au salarié concerné de délivrer un travail conforme aux attentes.</w:t>
      </w:r>
    </w:p>
    <w:p w14:paraId="40917EB5" w14:textId="77777777" w:rsidR="00D3551A" w:rsidRDefault="00D3551A" w:rsidP="00D3551A">
      <w:pPr>
        <w:pStyle w:val="Paragraphedeliste"/>
        <w:numPr>
          <w:ilvl w:val="0"/>
          <w:numId w:val="2"/>
        </w:numPr>
        <w:spacing w:after="0" w:line="240" w:lineRule="auto"/>
        <w:jc w:val="both"/>
        <w:rPr>
          <w:rFonts w:ascii="Tahoma" w:hAnsi="Tahoma" w:cs="Tahoma"/>
          <w:sz w:val="20"/>
          <w:szCs w:val="20"/>
        </w:rPr>
      </w:pPr>
      <w:r>
        <w:rPr>
          <w:rFonts w:ascii="Tahoma" w:hAnsi="Tahoma" w:cs="Tahoma"/>
          <w:sz w:val="20"/>
          <w:szCs w:val="20"/>
        </w:rPr>
        <w:t>Ou lorsque le travailleur à distance en a déjà bénéficié pendant au moins 12 mois après la date de signature de l’avenant, afin de permettre l’accès à d’autres salariés.</w:t>
      </w:r>
    </w:p>
    <w:p w14:paraId="28B6CD28" w14:textId="77777777" w:rsidR="00D3551A" w:rsidRDefault="00D3551A" w:rsidP="00D3551A">
      <w:pPr>
        <w:pStyle w:val="Paragraphedeliste"/>
        <w:numPr>
          <w:ilvl w:val="0"/>
          <w:numId w:val="2"/>
        </w:numPr>
        <w:spacing w:after="0" w:line="240" w:lineRule="auto"/>
        <w:jc w:val="both"/>
        <w:rPr>
          <w:rFonts w:ascii="Tahoma" w:hAnsi="Tahoma" w:cs="Tahoma"/>
          <w:sz w:val="20"/>
          <w:szCs w:val="20"/>
        </w:rPr>
      </w:pPr>
      <w:r>
        <w:rPr>
          <w:rFonts w:ascii="Tahoma" w:hAnsi="Tahoma" w:cs="Tahoma"/>
          <w:sz w:val="20"/>
          <w:szCs w:val="20"/>
        </w:rPr>
        <w:t>Ou lorsque la configuration de l’équipe ou l’organisation du service ne permet plus de travailler à distance.</w:t>
      </w:r>
    </w:p>
    <w:p w14:paraId="07E9447D" w14:textId="77777777" w:rsidR="00D3551A" w:rsidRDefault="00D3551A" w:rsidP="00D3551A">
      <w:pPr>
        <w:spacing w:line="240" w:lineRule="auto"/>
        <w:rPr>
          <w:rFonts w:ascii="Tahoma" w:hAnsi="Tahoma" w:cs="Tahoma"/>
          <w:szCs w:val="20"/>
        </w:rPr>
      </w:pPr>
    </w:p>
    <w:p w14:paraId="46AA6E45" w14:textId="77777777" w:rsidR="00D3551A" w:rsidRDefault="00D3551A" w:rsidP="00D3551A">
      <w:pPr>
        <w:spacing w:line="240" w:lineRule="auto"/>
        <w:rPr>
          <w:rFonts w:ascii="Tahoma" w:hAnsi="Tahoma" w:cs="Tahoma"/>
          <w:szCs w:val="20"/>
        </w:rPr>
      </w:pPr>
    </w:p>
    <w:p w14:paraId="44DC42CA" w14:textId="77777777" w:rsidR="00D3551A" w:rsidRDefault="00D3551A" w:rsidP="00D3551A">
      <w:pPr>
        <w:pBdr>
          <w:top w:val="single" w:sz="18" w:space="1" w:color="auto"/>
          <w:left w:val="single" w:sz="18" w:space="4" w:color="auto"/>
          <w:bottom w:val="single" w:sz="18" w:space="1" w:color="auto"/>
          <w:right w:val="single" w:sz="18" w:space="4" w:color="auto"/>
        </w:pBdr>
        <w:tabs>
          <w:tab w:val="left" w:pos="670"/>
          <w:tab w:val="center" w:pos="4536"/>
        </w:tabs>
        <w:spacing w:line="240" w:lineRule="auto"/>
        <w:jc w:val="center"/>
        <w:rPr>
          <w:rFonts w:ascii="Tahoma" w:hAnsi="Tahoma" w:cs="Tahoma"/>
          <w:b/>
          <w:bCs/>
          <w:sz w:val="32"/>
          <w:szCs w:val="40"/>
        </w:rPr>
      </w:pPr>
      <w:r>
        <w:rPr>
          <w:rFonts w:ascii="Tahoma" w:hAnsi="Tahoma" w:cs="Tahoma"/>
          <w:b/>
          <w:bCs/>
          <w:sz w:val="32"/>
          <w:szCs w:val="40"/>
        </w:rPr>
        <w:lastRenderedPageBreak/>
        <w:t>Article 5 – Conditions d’exécution du travail à distance</w:t>
      </w:r>
    </w:p>
    <w:p w14:paraId="50FB1A0C" w14:textId="77777777" w:rsidR="00D3551A" w:rsidRDefault="00D3551A" w:rsidP="00D3551A">
      <w:pPr>
        <w:spacing w:line="240" w:lineRule="auto"/>
        <w:rPr>
          <w:rFonts w:ascii="Tahoma" w:hAnsi="Tahoma" w:cs="Tahoma"/>
          <w:szCs w:val="20"/>
        </w:rPr>
      </w:pPr>
    </w:p>
    <w:p w14:paraId="4C230FF5" w14:textId="77777777" w:rsidR="00D3551A" w:rsidRDefault="00D3551A" w:rsidP="00D3551A">
      <w:pPr>
        <w:spacing w:line="240" w:lineRule="auto"/>
        <w:rPr>
          <w:rFonts w:ascii="Tahoma" w:hAnsi="Tahoma" w:cs="Tahoma"/>
          <w:szCs w:val="20"/>
        </w:rPr>
      </w:pPr>
    </w:p>
    <w:p w14:paraId="7827FC6C" w14:textId="77777777" w:rsidR="00D3551A" w:rsidRDefault="00D3551A" w:rsidP="00D3551A">
      <w:pPr>
        <w:spacing w:line="240" w:lineRule="auto"/>
        <w:ind w:left="709"/>
        <w:rPr>
          <w:rFonts w:ascii="Tahoma" w:hAnsi="Tahoma" w:cs="Tahoma"/>
          <w:szCs w:val="20"/>
          <w:u w:val="single"/>
        </w:rPr>
      </w:pPr>
      <w:r>
        <w:rPr>
          <w:rFonts w:ascii="Tahoma" w:hAnsi="Tahoma" w:cs="Tahoma"/>
          <w:szCs w:val="20"/>
          <w:u w:val="single"/>
        </w:rPr>
        <w:t>Article 5.1 : Droits et obligations du travailleur à distance</w:t>
      </w:r>
    </w:p>
    <w:p w14:paraId="310BB3F2" w14:textId="77777777" w:rsidR="00D3551A" w:rsidRDefault="00D3551A" w:rsidP="00D3551A">
      <w:pPr>
        <w:spacing w:line="240" w:lineRule="auto"/>
        <w:rPr>
          <w:rFonts w:ascii="Tahoma" w:hAnsi="Tahoma" w:cs="Tahoma"/>
          <w:szCs w:val="20"/>
        </w:rPr>
      </w:pPr>
    </w:p>
    <w:p w14:paraId="2903165E" w14:textId="77777777" w:rsidR="00D3551A" w:rsidRDefault="00D3551A" w:rsidP="00D3551A">
      <w:pPr>
        <w:spacing w:line="240" w:lineRule="auto"/>
        <w:rPr>
          <w:rFonts w:ascii="Tahoma" w:hAnsi="Tahoma" w:cs="Tahoma"/>
          <w:szCs w:val="20"/>
        </w:rPr>
      </w:pPr>
      <w:r>
        <w:rPr>
          <w:rFonts w:ascii="Tahoma" w:hAnsi="Tahoma" w:cs="Tahoma"/>
          <w:szCs w:val="20"/>
        </w:rPr>
        <w:t>Le travail à distance constitue simplement une modalité particulière d’exécution de la prestation de travail. Le travailleur à distance demeure un salarié de l’entreprise. Le travailleur à distance bénéficie de l’égalité de traitement avec les autres salariés de l’entreprise. Il dispose des mêmes droits individuels et collectifs, avantages légaux et conventionnels, et est tenu aux mêmes obligations que celles applicables aux salariés placés dans une situation comparable.</w:t>
      </w:r>
    </w:p>
    <w:p w14:paraId="767DEA9D" w14:textId="77777777" w:rsidR="00D3551A" w:rsidRDefault="00D3551A" w:rsidP="00D3551A">
      <w:pPr>
        <w:spacing w:line="240" w:lineRule="auto"/>
        <w:rPr>
          <w:rFonts w:ascii="Tahoma" w:hAnsi="Tahoma" w:cs="Tahoma"/>
          <w:szCs w:val="20"/>
        </w:rPr>
      </w:pPr>
    </w:p>
    <w:p w14:paraId="579E7A67" w14:textId="77777777" w:rsidR="00D3551A" w:rsidRDefault="00D3551A" w:rsidP="00B423DD">
      <w:pPr>
        <w:autoSpaceDE w:val="0"/>
        <w:autoSpaceDN w:val="0"/>
        <w:spacing w:line="220" w:lineRule="exact"/>
        <w:rPr>
          <w:rFonts w:ascii="Tahoma" w:hAnsi="Tahoma" w:cs="Tahoma"/>
          <w:szCs w:val="20"/>
        </w:rPr>
      </w:pPr>
      <w:r>
        <w:rPr>
          <w:rFonts w:ascii="Tahoma" w:hAnsi="Tahoma" w:cs="Tahoma"/>
          <w:szCs w:val="20"/>
        </w:rPr>
        <w:t>Ainsi dans le cadre de son activité professionnelle réalisée à distance :</w:t>
      </w:r>
    </w:p>
    <w:p w14:paraId="75CA9483" w14:textId="77777777" w:rsidR="00D3551A" w:rsidRDefault="00D3551A" w:rsidP="00B423DD">
      <w:pPr>
        <w:autoSpaceDE w:val="0"/>
        <w:autoSpaceDN w:val="0"/>
        <w:spacing w:line="220" w:lineRule="exact"/>
        <w:rPr>
          <w:rFonts w:ascii="Tahoma" w:hAnsi="Tahoma" w:cs="Tahoma"/>
          <w:szCs w:val="20"/>
        </w:rPr>
      </w:pPr>
      <w:r>
        <w:rPr>
          <w:rFonts w:ascii="Tahoma" w:hAnsi="Tahoma" w:cs="Tahoma"/>
          <w:szCs w:val="20"/>
        </w:rPr>
        <w:t xml:space="preserve">• Le collaborateur qui relève d’un dispositif d’horaires collectifs devra respecter les horaires applicables dans son entité. </w:t>
      </w:r>
    </w:p>
    <w:p w14:paraId="77B05049" w14:textId="77777777" w:rsidR="00D3551A" w:rsidRDefault="00D3551A" w:rsidP="00B423DD">
      <w:pPr>
        <w:autoSpaceDE w:val="0"/>
        <w:autoSpaceDN w:val="0"/>
        <w:spacing w:line="220" w:lineRule="exact"/>
        <w:rPr>
          <w:rFonts w:ascii="Tahoma" w:hAnsi="Tahoma" w:cs="Tahoma"/>
          <w:szCs w:val="20"/>
        </w:rPr>
      </w:pPr>
      <w:r>
        <w:rPr>
          <w:rFonts w:ascii="Tahoma" w:hAnsi="Tahoma" w:cs="Tahoma"/>
          <w:szCs w:val="20"/>
        </w:rPr>
        <w:t xml:space="preserve">• Le collaborateur en forfait jours pourra être contacté par ses différents correspondants dans le cadre des horaires habituels de sa fonction. Cet engagement n’est pas de nature à empiéter sur l’autonomie dont il bénéficie dans l’organisation de son emploi du temps. </w:t>
      </w:r>
    </w:p>
    <w:p w14:paraId="4204F389" w14:textId="77777777" w:rsidR="00D3551A" w:rsidRDefault="00D3551A" w:rsidP="00B423DD">
      <w:pPr>
        <w:autoSpaceDE w:val="0"/>
        <w:autoSpaceDN w:val="0"/>
        <w:spacing w:line="220" w:lineRule="exact"/>
        <w:rPr>
          <w:rFonts w:ascii="Tahoma" w:hAnsi="Tahoma" w:cs="Tahoma"/>
          <w:szCs w:val="20"/>
        </w:rPr>
      </w:pPr>
    </w:p>
    <w:p w14:paraId="52FFA1B7" w14:textId="2F365B00" w:rsidR="00D3551A" w:rsidRDefault="00D3551A" w:rsidP="00B423DD">
      <w:pPr>
        <w:autoSpaceDE w:val="0"/>
        <w:autoSpaceDN w:val="0"/>
        <w:spacing w:line="220" w:lineRule="exact"/>
        <w:rPr>
          <w:rFonts w:ascii="Tahoma" w:hAnsi="Tahoma" w:cs="Tahoma"/>
          <w:szCs w:val="20"/>
        </w:rPr>
      </w:pPr>
      <w:r>
        <w:rPr>
          <w:rFonts w:ascii="Tahoma" w:hAnsi="Tahoma" w:cs="Tahoma"/>
          <w:szCs w:val="20"/>
        </w:rPr>
        <w:t xml:space="preserve">Le collaborateur en </w:t>
      </w:r>
      <w:r w:rsidR="003A5132">
        <w:rPr>
          <w:rFonts w:ascii="Tahoma" w:hAnsi="Tahoma" w:cs="Tahoma"/>
          <w:szCs w:val="20"/>
        </w:rPr>
        <w:t xml:space="preserve">travail </w:t>
      </w:r>
      <w:r w:rsidR="00C73D44">
        <w:rPr>
          <w:rFonts w:ascii="Tahoma" w:hAnsi="Tahoma" w:cs="Tahoma"/>
          <w:szCs w:val="20"/>
        </w:rPr>
        <w:t>à</w:t>
      </w:r>
      <w:r w:rsidR="003A5132">
        <w:rPr>
          <w:rFonts w:ascii="Tahoma" w:hAnsi="Tahoma" w:cs="Tahoma"/>
          <w:szCs w:val="20"/>
        </w:rPr>
        <w:t xml:space="preserve"> distance</w:t>
      </w:r>
      <w:r>
        <w:rPr>
          <w:rFonts w:ascii="Tahoma" w:hAnsi="Tahoma" w:cs="Tahoma"/>
          <w:szCs w:val="20"/>
        </w:rPr>
        <w:t xml:space="preserve"> gère l’organisation de son temps de travail dans le cadre des règles légales et conventionnelles applicables à l’entreprise et plus particulièrement dans le respect des règles relatives au repos quotidien et hebdomadaire.</w:t>
      </w:r>
    </w:p>
    <w:p w14:paraId="33EBC63E" w14:textId="389BDB15" w:rsidR="00D3551A" w:rsidRDefault="00D3551A" w:rsidP="00B423DD">
      <w:pPr>
        <w:autoSpaceDE w:val="0"/>
        <w:autoSpaceDN w:val="0"/>
        <w:spacing w:line="220" w:lineRule="exact"/>
        <w:rPr>
          <w:rFonts w:ascii="Tahoma" w:hAnsi="Tahoma" w:cs="Tahoma"/>
          <w:szCs w:val="20"/>
        </w:rPr>
      </w:pPr>
      <w:r>
        <w:rPr>
          <w:rFonts w:ascii="Tahoma" w:hAnsi="Tahoma" w:cs="Tahoma"/>
          <w:szCs w:val="20"/>
        </w:rPr>
        <w:t xml:space="preserve">En aucun cas, le </w:t>
      </w:r>
      <w:r w:rsidR="003A5132">
        <w:rPr>
          <w:rFonts w:ascii="Tahoma" w:hAnsi="Tahoma" w:cs="Tahoma"/>
          <w:szCs w:val="20"/>
        </w:rPr>
        <w:t xml:space="preserve">travail </w:t>
      </w:r>
      <w:r w:rsidR="00C73D44">
        <w:rPr>
          <w:rFonts w:ascii="Tahoma" w:hAnsi="Tahoma" w:cs="Tahoma"/>
          <w:szCs w:val="20"/>
        </w:rPr>
        <w:t>à</w:t>
      </w:r>
      <w:r w:rsidR="003A5132">
        <w:rPr>
          <w:rFonts w:ascii="Tahoma" w:hAnsi="Tahoma" w:cs="Tahoma"/>
          <w:szCs w:val="20"/>
        </w:rPr>
        <w:t xml:space="preserve"> distance</w:t>
      </w:r>
      <w:r>
        <w:rPr>
          <w:rFonts w:ascii="Tahoma" w:hAnsi="Tahoma" w:cs="Tahoma"/>
          <w:szCs w:val="20"/>
        </w:rPr>
        <w:t xml:space="preserve"> ne doit modifier, à la hausse ou à la baisse, les missions et activités habituelles du collaborateur, ses objectifs, le nombre d’heures de travail et sa charge de travail. Le recours ou non au </w:t>
      </w:r>
      <w:r w:rsidR="003A5132">
        <w:rPr>
          <w:rFonts w:ascii="Tahoma" w:hAnsi="Tahoma" w:cs="Tahoma"/>
          <w:szCs w:val="20"/>
        </w:rPr>
        <w:t xml:space="preserve">travail </w:t>
      </w:r>
      <w:r w:rsidR="00C73D44">
        <w:rPr>
          <w:rFonts w:ascii="Tahoma" w:hAnsi="Tahoma" w:cs="Tahoma"/>
          <w:szCs w:val="20"/>
        </w:rPr>
        <w:t>à</w:t>
      </w:r>
      <w:r w:rsidR="003A5132">
        <w:rPr>
          <w:rFonts w:ascii="Tahoma" w:hAnsi="Tahoma" w:cs="Tahoma"/>
          <w:szCs w:val="20"/>
        </w:rPr>
        <w:t xml:space="preserve"> distance</w:t>
      </w:r>
      <w:r>
        <w:rPr>
          <w:rFonts w:ascii="Tahoma" w:hAnsi="Tahoma" w:cs="Tahoma"/>
          <w:szCs w:val="20"/>
        </w:rPr>
        <w:t xml:space="preserve"> est sans incidence sur l’évaluation professionnelle du collaborateur.</w:t>
      </w:r>
    </w:p>
    <w:p w14:paraId="77210D6A" w14:textId="77777777" w:rsidR="00D3551A" w:rsidRDefault="00D3551A" w:rsidP="00D3551A">
      <w:pPr>
        <w:spacing w:line="240" w:lineRule="auto"/>
        <w:rPr>
          <w:rFonts w:ascii="Tahoma" w:hAnsi="Tahoma" w:cs="Tahoma"/>
          <w:szCs w:val="20"/>
        </w:rPr>
      </w:pPr>
    </w:p>
    <w:p w14:paraId="4A0C93FE" w14:textId="77777777" w:rsidR="00D3551A" w:rsidRDefault="00D3551A" w:rsidP="00D3551A">
      <w:pPr>
        <w:spacing w:line="240" w:lineRule="auto"/>
        <w:rPr>
          <w:rFonts w:ascii="Tahoma" w:hAnsi="Tahoma" w:cs="Tahoma"/>
          <w:szCs w:val="20"/>
        </w:rPr>
      </w:pPr>
    </w:p>
    <w:p w14:paraId="5F96541C" w14:textId="77777777" w:rsidR="00D3551A" w:rsidRDefault="00D3551A" w:rsidP="00D3551A">
      <w:pPr>
        <w:spacing w:line="240" w:lineRule="auto"/>
        <w:ind w:left="709"/>
        <w:rPr>
          <w:rFonts w:ascii="Tahoma" w:hAnsi="Tahoma" w:cs="Tahoma"/>
          <w:szCs w:val="20"/>
          <w:u w:val="single"/>
        </w:rPr>
      </w:pPr>
      <w:r>
        <w:rPr>
          <w:rFonts w:ascii="Tahoma" w:hAnsi="Tahoma" w:cs="Tahoma"/>
          <w:szCs w:val="20"/>
          <w:u w:val="single"/>
        </w:rPr>
        <w:t>Article 5.2 : Jour de travail à distance et présence obligatoire en entreprise</w:t>
      </w:r>
    </w:p>
    <w:p w14:paraId="25259209" w14:textId="77777777" w:rsidR="00D3551A" w:rsidRDefault="00D3551A" w:rsidP="00D3551A">
      <w:pPr>
        <w:spacing w:line="240" w:lineRule="auto"/>
        <w:rPr>
          <w:rFonts w:ascii="Tahoma" w:hAnsi="Tahoma" w:cs="Tahoma"/>
          <w:szCs w:val="20"/>
        </w:rPr>
      </w:pPr>
    </w:p>
    <w:p w14:paraId="2D603145" w14:textId="3E84CB90" w:rsidR="00D3551A" w:rsidRPr="00D640E6" w:rsidRDefault="00D3551A" w:rsidP="00953B13">
      <w:pPr>
        <w:autoSpaceDE w:val="0"/>
        <w:autoSpaceDN w:val="0"/>
        <w:spacing w:line="220" w:lineRule="exact"/>
        <w:rPr>
          <w:rFonts w:ascii="Tahoma" w:hAnsi="Tahoma" w:cs="Tahoma"/>
          <w:szCs w:val="20"/>
        </w:rPr>
      </w:pPr>
      <w:r w:rsidRPr="00D640E6">
        <w:rPr>
          <w:rFonts w:ascii="Tahoma" w:hAnsi="Tahoma" w:cs="Tahoma"/>
          <w:szCs w:val="20"/>
        </w:rPr>
        <w:t xml:space="preserve">Dans le cadre du présent accord, le </w:t>
      </w:r>
      <w:r w:rsidR="003A5132">
        <w:rPr>
          <w:rFonts w:ascii="Tahoma" w:hAnsi="Tahoma" w:cs="Tahoma"/>
          <w:szCs w:val="20"/>
        </w:rPr>
        <w:t xml:space="preserve">travail </w:t>
      </w:r>
      <w:r w:rsidR="00C73D44">
        <w:rPr>
          <w:rFonts w:ascii="Tahoma" w:hAnsi="Tahoma" w:cs="Tahoma"/>
          <w:szCs w:val="20"/>
        </w:rPr>
        <w:t>à</w:t>
      </w:r>
      <w:r w:rsidR="003A5132">
        <w:rPr>
          <w:rFonts w:ascii="Tahoma" w:hAnsi="Tahoma" w:cs="Tahoma"/>
          <w:szCs w:val="20"/>
        </w:rPr>
        <w:t xml:space="preserve"> distance</w:t>
      </w:r>
      <w:r w:rsidRPr="00D640E6">
        <w:rPr>
          <w:rFonts w:ascii="Tahoma" w:hAnsi="Tahoma" w:cs="Tahoma"/>
          <w:szCs w:val="20"/>
        </w:rPr>
        <w:t xml:space="preserve"> pourra être effectué par journée, selon les modalités retenues dans l’avenant au contrat de travail, en jour</w:t>
      </w:r>
      <w:r w:rsidR="00C2265B">
        <w:rPr>
          <w:rFonts w:ascii="Tahoma" w:hAnsi="Tahoma" w:cs="Tahoma"/>
          <w:szCs w:val="20"/>
        </w:rPr>
        <w:t>(</w:t>
      </w:r>
      <w:r w:rsidRPr="00D640E6">
        <w:rPr>
          <w:rFonts w:ascii="Tahoma" w:hAnsi="Tahoma" w:cs="Tahoma"/>
          <w:szCs w:val="20"/>
        </w:rPr>
        <w:t>s</w:t>
      </w:r>
      <w:r w:rsidR="00C2265B">
        <w:rPr>
          <w:rFonts w:ascii="Tahoma" w:hAnsi="Tahoma" w:cs="Tahoma"/>
          <w:szCs w:val="20"/>
        </w:rPr>
        <w:t>)</w:t>
      </w:r>
      <w:r w:rsidRPr="00D640E6">
        <w:rPr>
          <w:rFonts w:ascii="Tahoma" w:hAnsi="Tahoma" w:cs="Tahoma"/>
          <w:szCs w:val="20"/>
        </w:rPr>
        <w:t xml:space="preserve"> fixe</w:t>
      </w:r>
      <w:r w:rsidR="00C2265B">
        <w:rPr>
          <w:rFonts w:ascii="Tahoma" w:hAnsi="Tahoma" w:cs="Tahoma"/>
          <w:szCs w:val="20"/>
        </w:rPr>
        <w:t>(</w:t>
      </w:r>
      <w:r w:rsidRPr="00D640E6">
        <w:rPr>
          <w:rFonts w:ascii="Tahoma" w:hAnsi="Tahoma" w:cs="Tahoma"/>
          <w:szCs w:val="20"/>
        </w:rPr>
        <w:t>s</w:t>
      </w:r>
      <w:r w:rsidR="00C2265B">
        <w:rPr>
          <w:rFonts w:ascii="Tahoma" w:hAnsi="Tahoma" w:cs="Tahoma"/>
          <w:szCs w:val="20"/>
        </w:rPr>
        <w:t>)</w:t>
      </w:r>
      <w:r w:rsidR="00A904BD">
        <w:rPr>
          <w:rFonts w:ascii="Tahoma" w:hAnsi="Tahoma" w:cs="Tahoma"/>
          <w:szCs w:val="20"/>
        </w:rPr>
        <w:t xml:space="preserve"> ou variable</w:t>
      </w:r>
      <w:r w:rsidR="00C2265B">
        <w:rPr>
          <w:rFonts w:ascii="Tahoma" w:hAnsi="Tahoma" w:cs="Tahoma"/>
          <w:szCs w:val="20"/>
        </w:rPr>
        <w:t>(s)</w:t>
      </w:r>
      <w:r w:rsidRPr="00D640E6">
        <w:rPr>
          <w:rFonts w:ascii="Tahoma" w:hAnsi="Tahoma" w:cs="Tahoma"/>
          <w:szCs w:val="20"/>
        </w:rPr>
        <w:t xml:space="preserve"> et 1 jour par semaine</w:t>
      </w:r>
      <w:r w:rsidR="00DD2BFE" w:rsidRPr="00D640E6">
        <w:rPr>
          <w:rFonts w:ascii="Tahoma" w:hAnsi="Tahoma" w:cs="Tahoma"/>
          <w:szCs w:val="20"/>
        </w:rPr>
        <w:t xml:space="preserve">. Exceptionnellement, ce nombre peut être porté à </w:t>
      </w:r>
      <w:r w:rsidRPr="00D640E6">
        <w:rPr>
          <w:rFonts w:ascii="Tahoma" w:hAnsi="Tahoma" w:cs="Tahoma"/>
          <w:szCs w:val="20"/>
        </w:rPr>
        <w:t>2 jours par semain</w:t>
      </w:r>
      <w:r w:rsidR="00DD2BFE" w:rsidRPr="00D640E6">
        <w:rPr>
          <w:rFonts w:ascii="Tahoma" w:hAnsi="Tahoma" w:cs="Tahoma"/>
          <w:szCs w:val="20"/>
        </w:rPr>
        <w:t>e conformément à l’article 2.2.</w:t>
      </w:r>
    </w:p>
    <w:p w14:paraId="5E4F0147" w14:textId="7E938E5B" w:rsidR="00D3551A" w:rsidRDefault="00D3551A" w:rsidP="00D3551A">
      <w:pPr>
        <w:spacing w:line="240" w:lineRule="auto"/>
        <w:rPr>
          <w:rFonts w:ascii="Tahoma" w:hAnsi="Tahoma" w:cs="Tahoma"/>
          <w:szCs w:val="20"/>
        </w:rPr>
      </w:pPr>
      <w:r w:rsidRPr="00D640E6">
        <w:rPr>
          <w:rFonts w:ascii="Tahoma" w:hAnsi="Tahoma" w:cs="Tahoma"/>
          <w:szCs w:val="20"/>
        </w:rPr>
        <w:t>Le nombre de jour</w:t>
      </w:r>
      <w:r w:rsidR="00DF041A">
        <w:rPr>
          <w:rFonts w:ascii="Tahoma" w:hAnsi="Tahoma" w:cs="Tahoma"/>
          <w:szCs w:val="20"/>
        </w:rPr>
        <w:t>s</w:t>
      </w:r>
      <w:r w:rsidRPr="00D640E6">
        <w:rPr>
          <w:rFonts w:ascii="Tahoma" w:hAnsi="Tahoma" w:cs="Tahoma"/>
          <w:szCs w:val="20"/>
        </w:rPr>
        <w:t xml:space="preserve"> de travail à distance pour les salariés à temps partiel éligibles est limité</w:t>
      </w:r>
      <w:r>
        <w:rPr>
          <w:rFonts w:ascii="Tahoma" w:hAnsi="Tahoma" w:cs="Tahoma"/>
          <w:szCs w:val="20"/>
        </w:rPr>
        <w:t xml:space="preserve"> à un jour par semaine</w:t>
      </w:r>
    </w:p>
    <w:p w14:paraId="17F0D923" w14:textId="77777777" w:rsidR="00D3551A" w:rsidRDefault="00D3551A" w:rsidP="00D3551A">
      <w:pPr>
        <w:spacing w:line="240" w:lineRule="auto"/>
        <w:rPr>
          <w:rFonts w:ascii="Tahoma" w:hAnsi="Tahoma" w:cs="Tahoma"/>
          <w:szCs w:val="20"/>
        </w:rPr>
      </w:pPr>
    </w:p>
    <w:p w14:paraId="1EB78A42" w14:textId="605014A8" w:rsidR="00D3551A" w:rsidRDefault="00D3551A" w:rsidP="00D3551A">
      <w:pPr>
        <w:spacing w:line="240" w:lineRule="auto"/>
        <w:rPr>
          <w:rFonts w:ascii="Tahoma" w:hAnsi="Tahoma" w:cs="Tahoma"/>
          <w:szCs w:val="20"/>
        </w:rPr>
      </w:pPr>
      <w:r>
        <w:rPr>
          <w:rFonts w:ascii="Tahoma" w:hAnsi="Tahoma" w:cs="Tahoma"/>
          <w:szCs w:val="20"/>
        </w:rPr>
        <w:t xml:space="preserve">Les jours d’exercice du travail à distance </w:t>
      </w:r>
      <w:r w:rsidR="00CA6F17">
        <w:rPr>
          <w:rFonts w:ascii="Tahoma" w:hAnsi="Tahoma" w:cs="Tahoma"/>
          <w:szCs w:val="20"/>
        </w:rPr>
        <w:t xml:space="preserve">(fixes ou variables) </w:t>
      </w:r>
      <w:r>
        <w:rPr>
          <w:rFonts w:ascii="Tahoma" w:hAnsi="Tahoma" w:cs="Tahoma"/>
          <w:szCs w:val="20"/>
        </w:rPr>
        <w:t xml:space="preserve">sont définis en commun accord entre le salarié et son manager. Les journées </w:t>
      </w:r>
      <w:r w:rsidR="00C2265B">
        <w:rPr>
          <w:rFonts w:ascii="Tahoma" w:hAnsi="Tahoma" w:cs="Tahoma"/>
          <w:szCs w:val="20"/>
        </w:rPr>
        <w:t>de travail à distance</w:t>
      </w:r>
      <w:r>
        <w:rPr>
          <w:rFonts w:ascii="Tahoma" w:hAnsi="Tahoma" w:cs="Tahoma"/>
          <w:szCs w:val="20"/>
        </w:rPr>
        <w:t xml:space="preserve"> sont programmées en amont et connues de l’ensemble des membres de l’équipe concernée. </w:t>
      </w:r>
    </w:p>
    <w:p w14:paraId="023FCCB7" w14:textId="77777777" w:rsidR="00D3551A" w:rsidRDefault="00D3551A" w:rsidP="00D3551A">
      <w:pPr>
        <w:spacing w:line="240" w:lineRule="auto"/>
        <w:rPr>
          <w:rFonts w:ascii="Tahoma" w:hAnsi="Tahoma" w:cs="Tahoma"/>
          <w:szCs w:val="20"/>
        </w:rPr>
      </w:pPr>
    </w:p>
    <w:p w14:paraId="649D2793" w14:textId="77777777" w:rsidR="00D3551A" w:rsidRDefault="00D3551A" w:rsidP="00D3551A">
      <w:pPr>
        <w:spacing w:line="240" w:lineRule="auto"/>
        <w:rPr>
          <w:rFonts w:ascii="Tahoma" w:hAnsi="Tahoma" w:cs="Tahoma"/>
          <w:szCs w:val="20"/>
        </w:rPr>
      </w:pPr>
      <w:r>
        <w:rPr>
          <w:rFonts w:ascii="Tahoma" w:hAnsi="Tahoma" w:cs="Tahoma"/>
          <w:szCs w:val="20"/>
        </w:rPr>
        <w:t>Il pourra être demandé de façon exceptionnelle au salarié concerné de ne pas travailler à distance sur l’un des jours prévus comme étant un jour de travail à distance, en respectant un délai de prévenance de 48 heures, et dès lors que l’activité demandée ne pourrait se faire à distance (réunions de services, réunions clients, voyages, urgences…).</w:t>
      </w:r>
    </w:p>
    <w:p w14:paraId="78577A84" w14:textId="2F215D09" w:rsidR="00D3551A" w:rsidRDefault="00D3551A" w:rsidP="00D3551A">
      <w:pPr>
        <w:spacing w:line="240" w:lineRule="auto"/>
        <w:rPr>
          <w:rFonts w:ascii="Tahoma" w:hAnsi="Tahoma" w:cs="Tahoma"/>
          <w:szCs w:val="20"/>
        </w:rPr>
      </w:pPr>
    </w:p>
    <w:p w14:paraId="4F040F71" w14:textId="77777777" w:rsidR="00D3551A" w:rsidRDefault="00D3551A" w:rsidP="00D3551A">
      <w:pPr>
        <w:spacing w:line="240" w:lineRule="auto"/>
        <w:rPr>
          <w:rFonts w:ascii="Tahoma" w:hAnsi="Tahoma" w:cs="Tahoma"/>
          <w:szCs w:val="20"/>
        </w:rPr>
      </w:pPr>
    </w:p>
    <w:p w14:paraId="69D134B2" w14:textId="77777777" w:rsidR="00D3551A" w:rsidRDefault="00D3551A" w:rsidP="00D3551A">
      <w:pPr>
        <w:spacing w:line="240" w:lineRule="auto"/>
        <w:ind w:left="709"/>
        <w:rPr>
          <w:rFonts w:ascii="Tahoma" w:hAnsi="Tahoma" w:cs="Tahoma"/>
          <w:szCs w:val="20"/>
          <w:u w:val="single"/>
        </w:rPr>
      </w:pPr>
      <w:r>
        <w:rPr>
          <w:rFonts w:ascii="Tahoma" w:hAnsi="Tahoma" w:cs="Tahoma"/>
          <w:szCs w:val="20"/>
          <w:u w:val="single"/>
        </w:rPr>
        <w:t>Article 5.3 : Lutte contre l’isolement</w:t>
      </w:r>
    </w:p>
    <w:p w14:paraId="19DF77EB" w14:textId="77777777" w:rsidR="00D3551A" w:rsidRDefault="00D3551A" w:rsidP="00D3551A">
      <w:pPr>
        <w:spacing w:line="240" w:lineRule="auto"/>
        <w:rPr>
          <w:rFonts w:ascii="Tahoma" w:hAnsi="Tahoma" w:cs="Tahoma"/>
          <w:szCs w:val="20"/>
        </w:rPr>
      </w:pPr>
    </w:p>
    <w:p w14:paraId="2D083163" w14:textId="77777777" w:rsidR="00D3551A" w:rsidRDefault="00D3551A" w:rsidP="00D3551A">
      <w:pPr>
        <w:spacing w:line="240" w:lineRule="auto"/>
        <w:rPr>
          <w:rFonts w:ascii="Tahoma" w:hAnsi="Tahoma" w:cs="Tahoma"/>
          <w:szCs w:val="20"/>
        </w:rPr>
      </w:pPr>
      <w:r>
        <w:rPr>
          <w:rFonts w:ascii="Tahoma" w:hAnsi="Tahoma" w:cs="Tahoma"/>
          <w:szCs w:val="20"/>
        </w:rPr>
        <w:t>Le travail à distance peut avoir pour conséquence d’entraîner l’isolement du salarié en raison de l’éloignement de son lieu de travail.</w:t>
      </w:r>
    </w:p>
    <w:p w14:paraId="2E5B7397" w14:textId="77777777" w:rsidR="00D3551A" w:rsidRDefault="00D3551A" w:rsidP="00D3551A">
      <w:pPr>
        <w:spacing w:line="240" w:lineRule="auto"/>
        <w:rPr>
          <w:rFonts w:ascii="Tahoma" w:hAnsi="Tahoma" w:cs="Tahoma"/>
          <w:szCs w:val="20"/>
        </w:rPr>
      </w:pPr>
    </w:p>
    <w:p w14:paraId="056E2C6B" w14:textId="77777777" w:rsidR="00D3551A" w:rsidRDefault="00D3551A" w:rsidP="00D3551A">
      <w:pPr>
        <w:spacing w:line="240" w:lineRule="auto"/>
        <w:rPr>
          <w:rFonts w:ascii="Tahoma" w:hAnsi="Tahoma" w:cs="Tahoma"/>
          <w:szCs w:val="20"/>
        </w:rPr>
      </w:pPr>
      <w:r>
        <w:rPr>
          <w:rFonts w:ascii="Tahoma" w:hAnsi="Tahoma" w:cs="Tahoma"/>
          <w:szCs w:val="20"/>
        </w:rPr>
        <w:t xml:space="preserve">Les signataires de l’accord conviennent que la lutte contre l’isolement se traduit aussi par l’exigence d’une présence physique obligatoire du travailleur à distance dans les locaux de </w:t>
      </w:r>
      <w:r w:rsidRPr="00D640E6">
        <w:rPr>
          <w:rFonts w:ascii="Tahoma" w:hAnsi="Tahoma" w:cs="Tahoma"/>
          <w:szCs w:val="20"/>
        </w:rPr>
        <w:t xml:space="preserve">l’entreprise. </w:t>
      </w:r>
      <w:r w:rsidR="00DD2BFE" w:rsidRPr="00D640E6">
        <w:rPr>
          <w:rFonts w:cs="Calibri"/>
        </w:rPr>
        <w:t>Ainsi, le travailleur à distance doit être physiquement présent en entreprise</w:t>
      </w:r>
      <w:r w:rsidR="00DD2BFE" w:rsidRPr="00D640E6">
        <w:rPr>
          <w:rFonts w:cs="Calibri"/>
          <w:b/>
        </w:rPr>
        <w:t xml:space="preserve"> </w:t>
      </w:r>
      <w:r w:rsidR="00DD2BFE" w:rsidRPr="00D640E6">
        <w:rPr>
          <w:rFonts w:cs="Calibri"/>
        </w:rPr>
        <w:t>quatre jours par semaine (3 en cas de dérogation).</w:t>
      </w:r>
    </w:p>
    <w:p w14:paraId="6EAAC010" w14:textId="1A319896" w:rsidR="00D3551A" w:rsidRDefault="00D3551A" w:rsidP="00D3551A">
      <w:pPr>
        <w:spacing w:line="240" w:lineRule="auto"/>
        <w:rPr>
          <w:rFonts w:ascii="Tahoma" w:hAnsi="Tahoma" w:cs="Tahoma"/>
          <w:szCs w:val="20"/>
        </w:rPr>
      </w:pPr>
    </w:p>
    <w:p w14:paraId="7BB781EA" w14:textId="0207B4F3" w:rsidR="001F403E" w:rsidRDefault="001F403E" w:rsidP="00D3551A">
      <w:pPr>
        <w:spacing w:line="240" w:lineRule="auto"/>
        <w:rPr>
          <w:rFonts w:ascii="Tahoma" w:hAnsi="Tahoma" w:cs="Tahoma"/>
          <w:szCs w:val="20"/>
        </w:rPr>
      </w:pPr>
    </w:p>
    <w:p w14:paraId="7CB58CD7" w14:textId="77777777" w:rsidR="001F403E" w:rsidRDefault="001F403E" w:rsidP="00D3551A">
      <w:pPr>
        <w:spacing w:line="240" w:lineRule="auto"/>
        <w:rPr>
          <w:rFonts w:ascii="Tahoma" w:hAnsi="Tahoma" w:cs="Tahoma"/>
          <w:szCs w:val="20"/>
        </w:rPr>
      </w:pPr>
    </w:p>
    <w:p w14:paraId="77BBFDE2" w14:textId="77777777" w:rsidR="001F403E" w:rsidRDefault="001F403E" w:rsidP="00D3551A">
      <w:pPr>
        <w:spacing w:line="240" w:lineRule="auto"/>
        <w:rPr>
          <w:rFonts w:ascii="Tahoma" w:hAnsi="Tahoma" w:cs="Tahoma"/>
          <w:szCs w:val="20"/>
        </w:rPr>
      </w:pPr>
    </w:p>
    <w:p w14:paraId="279712AF" w14:textId="77777777" w:rsidR="00D3551A" w:rsidRDefault="00D3551A" w:rsidP="00D3551A">
      <w:pPr>
        <w:spacing w:line="240" w:lineRule="auto"/>
        <w:rPr>
          <w:rFonts w:ascii="Tahoma" w:hAnsi="Tahoma" w:cs="Tahoma"/>
          <w:szCs w:val="20"/>
        </w:rPr>
      </w:pPr>
    </w:p>
    <w:p w14:paraId="69B49A90" w14:textId="77777777" w:rsidR="00D3551A" w:rsidRDefault="00D3551A" w:rsidP="00D3551A">
      <w:pPr>
        <w:spacing w:line="240" w:lineRule="auto"/>
        <w:ind w:left="709"/>
        <w:rPr>
          <w:rFonts w:ascii="Tahoma" w:hAnsi="Tahoma" w:cs="Tahoma"/>
          <w:szCs w:val="20"/>
          <w:u w:val="single"/>
        </w:rPr>
      </w:pPr>
      <w:r>
        <w:rPr>
          <w:rFonts w:ascii="Tahoma" w:hAnsi="Tahoma" w:cs="Tahoma"/>
          <w:szCs w:val="20"/>
          <w:u w:val="single"/>
        </w:rPr>
        <w:t>Article 5.4 : Suspension temporaire du travail à distance</w:t>
      </w:r>
    </w:p>
    <w:p w14:paraId="509A8218" w14:textId="77777777" w:rsidR="00D3551A" w:rsidRDefault="00D3551A" w:rsidP="00D3551A">
      <w:pPr>
        <w:spacing w:line="240" w:lineRule="auto"/>
        <w:rPr>
          <w:rFonts w:ascii="Tahoma" w:hAnsi="Tahoma" w:cs="Tahoma"/>
          <w:szCs w:val="20"/>
        </w:rPr>
      </w:pPr>
    </w:p>
    <w:p w14:paraId="527DAF41" w14:textId="77777777" w:rsidR="00D3551A" w:rsidRDefault="00D3551A" w:rsidP="00D3551A">
      <w:pPr>
        <w:spacing w:line="240" w:lineRule="auto"/>
        <w:rPr>
          <w:rFonts w:ascii="Tahoma" w:hAnsi="Tahoma" w:cs="Tahoma"/>
          <w:szCs w:val="20"/>
        </w:rPr>
      </w:pPr>
      <w:r>
        <w:rPr>
          <w:rFonts w:ascii="Tahoma" w:hAnsi="Tahoma" w:cs="Tahoma"/>
          <w:szCs w:val="20"/>
        </w:rPr>
        <w:t>La Direction pourra demander au salarié de suspendre temporairement le travail à distance, ce qui aura pour conséquence sa présence physique au sein de l’entreprise, lorsque survient l’une des hypothèses suivantes :</w:t>
      </w:r>
    </w:p>
    <w:p w14:paraId="3AB936F7" w14:textId="77777777" w:rsidR="00D3551A" w:rsidRDefault="00D3551A" w:rsidP="00D3551A">
      <w:pPr>
        <w:pStyle w:val="Paragraphedeliste"/>
        <w:numPr>
          <w:ilvl w:val="0"/>
          <w:numId w:val="3"/>
        </w:numPr>
        <w:spacing w:after="0" w:line="240" w:lineRule="auto"/>
        <w:jc w:val="both"/>
        <w:rPr>
          <w:rFonts w:ascii="Tahoma" w:hAnsi="Tahoma" w:cs="Tahoma"/>
          <w:sz w:val="20"/>
          <w:szCs w:val="20"/>
        </w:rPr>
      </w:pPr>
      <w:r>
        <w:rPr>
          <w:rFonts w:ascii="Tahoma" w:hAnsi="Tahoma" w:cs="Tahoma"/>
          <w:sz w:val="20"/>
          <w:szCs w:val="20"/>
        </w:rPr>
        <w:t>Remplacement d’un salarié absent ;</w:t>
      </w:r>
    </w:p>
    <w:p w14:paraId="6E7E8036" w14:textId="77777777" w:rsidR="00D3551A" w:rsidRDefault="00D3551A" w:rsidP="00D3551A">
      <w:pPr>
        <w:pStyle w:val="Paragraphedeliste"/>
        <w:numPr>
          <w:ilvl w:val="0"/>
          <w:numId w:val="3"/>
        </w:numPr>
        <w:spacing w:after="0" w:line="240" w:lineRule="auto"/>
        <w:jc w:val="both"/>
        <w:rPr>
          <w:rFonts w:ascii="Tahoma" w:hAnsi="Tahoma" w:cs="Tahoma"/>
          <w:sz w:val="20"/>
          <w:szCs w:val="20"/>
        </w:rPr>
      </w:pPr>
      <w:r>
        <w:rPr>
          <w:rFonts w:ascii="Tahoma" w:hAnsi="Tahoma" w:cs="Tahoma"/>
          <w:sz w:val="20"/>
          <w:szCs w:val="20"/>
        </w:rPr>
        <w:t>Surcroît exceptionnel d’activité.</w:t>
      </w:r>
    </w:p>
    <w:p w14:paraId="060999B2" w14:textId="77777777" w:rsidR="00D3551A" w:rsidRDefault="00D3551A" w:rsidP="00D3551A">
      <w:pPr>
        <w:spacing w:line="240" w:lineRule="auto"/>
        <w:rPr>
          <w:rFonts w:ascii="Tahoma" w:hAnsi="Tahoma" w:cs="Tahoma"/>
          <w:szCs w:val="20"/>
        </w:rPr>
      </w:pPr>
    </w:p>
    <w:p w14:paraId="395A01BA" w14:textId="77777777" w:rsidR="00D3551A" w:rsidRDefault="00D3551A" w:rsidP="00D3551A">
      <w:pPr>
        <w:spacing w:line="240" w:lineRule="auto"/>
        <w:rPr>
          <w:rFonts w:ascii="Tahoma" w:hAnsi="Tahoma" w:cs="Tahoma"/>
          <w:szCs w:val="20"/>
        </w:rPr>
      </w:pPr>
      <w:r>
        <w:rPr>
          <w:rFonts w:ascii="Tahoma" w:hAnsi="Tahoma" w:cs="Tahoma"/>
          <w:szCs w:val="20"/>
        </w:rPr>
        <w:t>La durée de la suspension temporaire sera à déterminer d’un commun accord avec le responsable hiérarchique.</w:t>
      </w:r>
    </w:p>
    <w:p w14:paraId="4D012206" w14:textId="77777777" w:rsidR="00D3551A" w:rsidRDefault="00D3551A" w:rsidP="00D3551A">
      <w:pPr>
        <w:spacing w:line="240" w:lineRule="auto"/>
        <w:rPr>
          <w:rFonts w:ascii="Tahoma" w:hAnsi="Tahoma" w:cs="Tahoma"/>
          <w:szCs w:val="20"/>
        </w:rPr>
      </w:pPr>
    </w:p>
    <w:p w14:paraId="3F8317C5" w14:textId="77777777" w:rsidR="00D3551A" w:rsidRDefault="00D3551A" w:rsidP="00D3551A">
      <w:pPr>
        <w:spacing w:line="240" w:lineRule="auto"/>
        <w:rPr>
          <w:rFonts w:ascii="Tahoma" w:hAnsi="Tahoma" w:cs="Tahoma"/>
          <w:szCs w:val="20"/>
        </w:rPr>
      </w:pPr>
    </w:p>
    <w:p w14:paraId="2333C75F" w14:textId="602D8DCC" w:rsidR="00D3551A" w:rsidRDefault="00D3551A" w:rsidP="00D3551A">
      <w:pPr>
        <w:spacing w:line="240" w:lineRule="auto"/>
        <w:ind w:left="709"/>
        <w:rPr>
          <w:rFonts w:ascii="Tahoma" w:hAnsi="Tahoma" w:cs="Tahoma"/>
          <w:szCs w:val="20"/>
          <w:u w:val="single"/>
        </w:rPr>
      </w:pPr>
      <w:r>
        <w:rPr>
          <w:rFonts w:ascii="Tahoma" w:hAnsi="Tahoma" w:cs="Tahoma"/>
          <w:szCs w:val="20"/>
          <w:u w:val="single"/>
        </w:rPr>
        <w:t>Article 5.5 : Changement de fonction</w:t>
      </w:r>
    </w:p>
    <w:p w14:paraId="14744315" w14:textId="77777777" w:rsidR="00D3551A" w:rsidRDefault="00D3551A" w:rsidP="00D3551A">
      <w:pPr>
        <w:spacing w:line="240" w:lineRule="auto"/>
        <w:rPr>
          <w:rFonts w:ascii="Tahoma" w:hAnsi="Tahoma" w:cs="Tahoma"/>
          <w:szCs w:val="20"/>
        </w:rPr>
      </w:pPr>
    </w:p>
    <w:p w14:paraId="4B3E3F9D" w14:textId="77777777" w:rsidR="00D3551A" w:rsidRDefault="00D3551A" w:rsidP="00D3551A">
      <w:pPr>
        <w:spacing w:line="240" w:lineRule="auto"/>
        <w:rPr>
          <w:rFonts w:ascii="Tahoma" w:hAnsi="Tahoma" w:cs="Tahoma"/>
          <w:szCs w:val="20"/>
        </w:rPr>
      </w:pPr>
      <w:r>
        <w:rPr>
          <w:rFonts w:ascii="Tahoma" w:hAnsi="Tahoma" w:cs="Tahoma"/>
          <w:szCs w:val="20"/>
        </w:rPr>
        <w:t>Lors d’un changement de fonction, le maintien du travail à distance n’est pas de droit. Il est procédé par le responsable hiérarchique à une étude sur le caractère adapté du travail à distance aux nouvelles fonctions. Le cas échéant, le changement de fonction pourra être subordonné à l’abandon du travail à distance pour la personne concernée.</w:t>
      </w:r>
    </w:p>
    <w:p w14:paraId="2E1B52B6" w14:textId="77777777" w:rsidR="00D3551A" w:rsidRDefault="00D3551A" w:rsidP="00D3551A">
      <w:pPr>
        <w:spacing w:line="240" w:lineRule="auto"/>
        <w:rPr>
          <w:rFonts w:ascii="Tahoma" w:hAnsi="Tahoma" w:cs="Tahoma"/>
          <w:szCs w:val="20"/>
        </w:rPr>
      </w:pPr>
    </w:p>
    <w:p w14:paraId="6940E070" w14:textId="77777777" w:rsidR="00D3551A" w:rsidRDefault="00D3551A" w:rsidP="00D3551A">
      <w:pPr>
        <w:spacing w:line="240" w:lineRule="auto"/>
        <w:rPr>
          <w:rFonts w:ascii="Tahoma" w:hAnsi="Tahoma" w:cs="Tahoma"/>
          <w:szCs w:val="20"/>
        </w:rPr>
      </w:pPr>
    </w:p>
    <w:p w14:paraId="78EF1E19" w14:textId="77777777" w:rsidR="00D3551A" w:rsidRDefault="00D3551A" w:rsidP="00D3551A">
      <w:pPr>
        <w:spacing w:line="240" w:lineRule="auto"/>
        <w:ind w:left="709"/>
        <w:rPr>
          <w:rFonts w:ascii="Tahoma" w:hAnsi="Tahoma" w:cs="Tahoma"/>
          <w:szCs w:val="20"/>
          <w:u w:val="single"/>
        </w:rPr>
      </w:pPr>
      <w:r>
        <w:rPr>
          <w:rFonts w:ascii="Tahoma" w:hAnsi="Tahoma" w:cs="Tahoma"/>
          <w:szCs w:val="20"/>
          <w:u w:val="single"/>
        </w:rPr>
        <w:t>Article 5.6 : Suspension du contrat de travail</w:t>
      </w:r>
    </w:p>
    <w:p w14:paraId="08629720" w14:textId="77777777" w:rsidR="00D3551A" w:rsidRDefault="00D3551A" w:rsidP="00D3551A">
      <w:pPr>
        <w:spacing w:line="240" w:lineRule="auto"/>
        <w:rPr>
          <w:rFonts w:ascii="Tahoma" w:hAnsi="Tahoma" w:cs="Tahoma"/>
          <w:szCs w:val="20"/>
        </w:rPr>
      </w:pPr>
    </w:p>
    <w:p w14:paraId="494C6BC9" w14:textId="77777777" w:rsidR="00D3551A" w:rsidRDefault="00D3551A" w:rsidP="00D3551A">
      <w:pPr>
        <w:spacing w:line="240" w:lineRule="auto"/>
        <w:rPr>
          <w:rFonts w:ascii="Tahoma" w:hAnsi="Tahoma" w:cs="Tahoma"/>
          <w:szCs w:val="20"/>
        </w:rPr>
      </w:pPr>
      <w:r>
        <w:rPr>
          <w:rFonts w:ascii="Tahoma" w:hAnsi="Tahoma" w:cs="Tahoma"/>
          <w:szCs w:val="20"/>
        </w:rPr>
        <w:t>Lorsque le contrat de travail est suspendu, et ce quelle que soit la cause de cette suspension (arrêt maladie, accident, dispense d’activité…), le travailleur à distance ne doit pas fournir de prestation de travail que ce soit en entreprise ou sous forme de travail à distance.</w:t>
      </w:r>
    </w:p>
    <w:p w14:paraId="13CFCA99" w14:textId="77777777" w:rsidR="00D3551A" w:rsidRDefault="00D3551A" w:rsidP="00D3551A">
      <w:pPr>
        <w:spacing w:line="240" w:lineRule="auto"/>
        <w:rPr>
          <w:rFonts w:ascii="Tahoma" w:hAnsi="Tahoma" w:cs="Tahoma"/>
          <w:szCs w:val="20"/>
        </w:rPr>
      </w:pPr>
    </w:p>
    <w:p w14:paraId="259C1B7D" w14:textId="77777777" w:rsidR="00D3551A" w:rsidRDefault="00D3551A" w:rsidP="00D3551A">
      <w:pPr>
        <w:spacing w:line="240" w:lineRule="auto"/>
        <w:rPr>
          <w:rFonts w:ascii="Tahoma" w:hAnsi="Tahoma" w:cs="Tahoma"/>
          <w:szCs w:val="20"/>
        </w:rPr>
      </w:pPr>
      <w:r>
        <w:rPr>
          <w:rFonts w:ascii="Tahoma" w:hAnsi="Tahoma" w:cs="Tahoma"/>
          <w:szCs w:val="20"/>
        </w:rPr>
        <w:t>En cas d’arrêt de travail pour cause de maladie ou accident, professionnel ou non, le travailleur à distance est tenu d’informer la Direction dans les mêmes conditions, délais et formes que celles applicables pour l’ensemble des salariés travaillant sur le site.</w:t>
      </w:r>
    </w:p>
    <w:p w14:paraId="70D73DF5" w14:textId="77777777" w:rsidR="00D3551A" w:rsidRDefault="00D3551A" w:rsidP="00D3551A">
      <w:pPr>
        <w:spacing w:line="240" w:lineRule="auto"/>
        <w:rPr>
          <w:rFonts w:ascii="Tahoma" w:hAnsi="Tahoma" w:cs="Tahoma"/>
          <w:szCs w:val="20"/>
        </w:rPr>
      </w:pPr>
    </w:p>
    <w:p w14:paraId="5C22F91B" w14:textId="77777777" w:rsidR="00D3551A" w:rsidRDefault="00D3551A" w:rsidP="00D3551A">
      <w:pPr>
        <w:spacing w:line="240" w:lineRule="auto"/>
        <w:rPr>
          <w:rFonts w:ascii="Tahoma" w:hAnsi="Tahoma" w:cs="Tahoma"/>
          <w:szCs w:val="20"/>
        </w:rPr>
      </w:pPr>
    </w:p>
    <w:p w14:paraId="44BB6B48" w14:textId="77777777" w:rsidR="00D3551A" w:rsidRDefault="00D3551A" w:rsidP="00D3551A">
      <w:pPr>
        <w:spacing w:line="240" w:lineRule="auto"/>
        <w:ind w:left="709"/>
        <w:rPr>
          <w:rFonts w:ascii="Tahoma" w:hAnsi="Tahoma" w:cs="Tahoma"/>
          <w:szCs w:val="20"/>
          <w:u w:val="single"/>
        </w:rPr>
      </w:pPr>
      <w:r>
        <w:rPr>
          <w:rFonts w:ascii="Tahoma" w:hAnsi="Tahoma" w:cs="Tahoma"/>
          <w:szCs w:val="20"/>
          <w:u w:val="single"/>
        </w:rPr>
        <w:t>Article 5.7 : Respect de la vie privée</w:t>
      </w:r>
    </w:p>
    <w:p w14:paraId="650F8744" w14:textId="77777777" w:rsidR="00D3551A" w:rsidRDefault="00D3551A" w:rsidP="00D3551A">
      <w:pPr>
        <w:spacing w:line="240" w:lineRule="auto"/>
        <w:rPr>
          <w:rFonts w:ascii="Tahoma" w:hAnsi="Tahoma" w:cs="Tahoma"/>
          <w:szCs w:val="20"/>
        </w:rPr>
      </w:pPr>
    </w:p>
    <w:p w14:paraId="1FC51AF0" w14:textId="77777777" w:rsidR="00D3551A" w:rsidRDefault="00D3551A" w:rsidP="00D3551A">
      <w:pPr>
        <w:spacing w:line="240" w:lineRule="auto"/>
        <w:rPr>
          <w:rFonts w:ascii="Tahoma" w:hAnsi="Tahoma" w:cs="Tahoma"/>
          <w:szCs w:val="20"/>
        </w:rPr>
      </w:pPr>
      <w:r>
        <w:rPr>
          <w:rFonts w:ascii="Tahoma" w:hAnsi="Tahoma" w:cs="Tahoma"/>
          <w:szCs w:val="20"/>
        </w:rPr>
        <w:t>Le travail à distance doit s’articuler avec le respect de la vie privée du salarié.</w:t>
      </w:r>
    </w:p>
    <w:p w14:paraId="67A73DDB" w14:textId="77777777" w:rsidR="00D3551A" w:rsidRDefault="00D3551A" w:rsidP="00D3551A">
      <w:pPr>
        <w:spacing w:line="240" w:lineRule="auto"/>
        <w:rPr>
          <w:rFonts w:ascii="Tahoma" w:hAnsi="Tahoma" w:cs="Tahoma"/>
          <w:szCs w:val="20"/>
        </w:rPr>
      </w:pPr>
    </w:p>
    <w:p w14:paraId="15FCDE24" w14:textId="77777777" w:rsidR="00D3551A" w:rsidRDefault="00D3551A" w:rsidP="00D3551A">
      <w:pPr>
        <w:spacing w:line="240" w:lineRule="auto"/>
        <w:rPr>
          <w:rFonts w:ascii="Tahoma" w:hAnsi="Tahoma" w:cs="Tahoma"/>
          <w:szCs w:val="20"/>
        </w:rPr>
      </w:pPr>
      <w:r>
        <w:rPr>
          <w:rFonts w:ascii="Tahoma" w:hAnsi="Tahoma" w:cs="Tahoma"/>
          <w:szCs w:val="20"/>
        </w:rPr>
        <w:t>Pour parvenir au respect de ce principe, l’entreprise et le travailleur à distance conviennent de plages horaires durant lesquelles ce dernier peut habituellement être contacté lorsqu’il est en situation de travail à distance. De manière générale, le salarié doit être joignable par mail et téléphone, pendant les plages horaires convenus.</w:t>
      </w:r>
    </w:p>
    <w:p w14:paraId="20E2CDEB" w14:textId="77777777" w:rsidR="00D3551A" w:rsidRDefault="00D3551A" w:rsidP="00D3551A">
      <w:pPr>
        <w:spacing w:line="240" w:lineRule="auto"/>
        <w:rPr>
          <w:rFonts w:ascii="Tahoma" w:hAnsi="Tahoma" w:cs="Tahoma"/>
          <w:szCs w:val="20"/>
        </w:rPr>
      </w:pPr>
    </w:p>
    <w:p w14:paraId="380264BF" w14:textId="77777777" w:rsidR="00D3551A" w:rsidRDefault="00D3551A" w:rsidP="00D3551A">
      <w:pPr>
        <w:spacing w:line="240" w:lineRule="auto"/>
        <w:rPr>
          <w:rFonts w:ascii="Tahoma" w:hAnsi="Tahoma" w:cs="Tahoma"/>
          <w:szCs w:val="20"/>
        </w:rPr>
      </w:pPr>
      <w:r>
        <w:rPr>
          <w:rFonts w:ascii="Tahoma" w:hAnsi="Tahoma" w:cs="Tahoma"/>
          <w:szCs w:val="20"/>
        </w:rPr>
        <w:t>Par ailleurs, l’entreprise s’engage à ne pas diffuser les coordonnées personnelles (téléphone fixe notamment) du travailleur à distance. Un transfert de sa ligne fixe sera systématiquement opéré depuis son poste de travail vers la ligne du lieu d’exercice du travail à distance. Les coûts de mise en place de ce transfert seront à la charge de l’entreprise.</w:t>
      </w:r>
    </w:p>
    <w:p w14:paraId="4EDFCBF4" w14:textId="77777777" w:rsidR="00D3551A" w:rsidRDefault="00D3551A" w:rsidP="00D3551A">
      <w:pPr>
        <w:spacing w:line="240" w:lineRule="auto"/>
        <w:rPr>
          <w:rFonts w:ascii="Tahoma" w:hAnsi="Tahoma" w:cs="Tahoma"/>
          <w:szCs w:val="20"/>
        </w:rPr>
      </w:pPr>
    </w:p>
    <w:p w14:paraId="7AA01DF0" w14:textId="77777777" w:rsidR="00D3551A" w:rsidRDefault="00D3551A" w:rsidP="00D3551A">
      <w:pPr>
        <w:spacing w:line="240" w:lineRule="auto"/>
        <w:rPr>
          <w:rFonts w:ascii="Tahoma" w:hAnsi="Tahoma" w:cs="Tahoma"/>
          <w:szCs w:val="20"/>
        </w:rPr>
      </w:pPr>
    </w:p>
    <w:p w14:paraId="6BA97945" w14:textId="77777777" w:rsidR="00D3551A" w:rsidRDefault="00D3551A" w:rsidP="00D3551A">
      <w:pPr>
        <w:spacing w:line="240" w:lineRule="auto"/>
        <w:ind w:left="709"/>
        <w:rPr>
          <w:rFonts w:ascii="Tahoma" w:hAnsi="Tahoma" w:cs="Tahoma"/>
          <w:szCs w:val="20"/>
          <w:u w:val="single"/>
        </w:rPr>
      </w:pPr>
      <w:r>
        <w:rPr>
          <w:rFonts w:ascii="Tahoma" w:hAnsi="Tahoma" w:cs="Tahoma"/>
          <w:szCs w:val="20"/>
          <w:u w:val="single"/>
        </w:rPr>
        <w:t>Article 5.8 : Temps de travail</w:t>
      </w:r>
    </w:p>
    <w:p w14:paraId="5F9E3A49" w14:textId="77777777" w:rsidR="00D3551A" w:rsidRDefault="00D3551A" w:rsidP="00D3551A">
      <w:pPr>
        <w:spacing w:line="240" w:lineRule="auto"/>
        <w:rPr>
          <w:rFonts w:ascii="Tahoma" w:hAnsi="Tahoma" w:cs="Tahoma"/>
          <w:szCs w:val="20"/>
        </w:rPr>
      </w:pPr>
    </w:p>
    <w:p w14:paraId="542EE3DA" w14:textId="37D1DEB8" w:rsidR="00D3551A" w:rsidRDefault="00D3551A" w:rsidP="00D3551A">
      <w:pPr>
        <w:spacing w:line="240" w:lineRule="auto"/>
        <w:rPr>
          <w:rFonts w:ascii="Tahoma" w:hAnsi="Tahoma" w:cs="Tahoma"/>
          <w:szCs w:val="20"/>
        </w:rPr>
      </w:pPr>
      <w:r>
        <w:rPr>
          <w:rFonts w:ascii="Tahoma" w:hAnsi="Tahoma" w:cs="Tahoma"/>
          <w:szCs w:val="20"/>
        </w:rPr>
        <w:t>Le temps de travail du travailleur à distance s’articule dans les mêmes conditions que leur contrat de travail initial.</w:t>
      </w:r>
    </w:p>
    <w:p w14:paraId="25E7FA2A" w14:textId="77777777" w:rsidR="00D3551A" w:rsidRDefault="00D3551A" w:rsidP="00D3551A">
      <w:pPr>
        <w:spacing w:line="240" w:lineRule="auto"/>
        <w:rPr>
          <w:rFonts w:ascii="Tahoma" w:hAnsi="Tahoma" w:cs="Tahoma"/>
          <w:szCs w:val="20"/>
        </w:rPr>
      </w:pPr>
    </w:p>
    <w:p w14:paraId="4F74DA2D" w14:textId="77777777" w:rsidR="00D3551A" w:rsidRDefault="00D3551A" w:rsidP="00D3551A">
      <w:pPr>
        <w:spacing w:line="240" w:lineRule="auto"/>
        <w:rPr>
          <w:rFonts w:ascii="Tahoma" w:hAnsi="Tahoma" w:cs="Tahoma"/>
          <w:szCs w:val="20"/>
        </w:rPr>
      </w:pPr>
      <w:r>
        <w:rPr>
          <w:rFonts w:ascii="Tahoma" w:hAnsi="Tahoma" w:cs="Tahoma"/>
          <w:szCs w:val="20"/>
        </w:rPr>
        <w:t>Le temps de travail du travailleur à distance est évalué au regard du temps de présence en entreprise et de celui réalisé en situation de travail à distance.</w:t>
      </w:r>
    </w:p>
    <w:p w14:paraId="50E2BDAC" w14:textId="77777777" w:rsidR="00D3551A" w:rsidRDefault="00D3551A" w:rsidP="00D3551A">
      <w:pPr>
        <w:spacing w:line="240" w:lineRule="auto"/>
        <w:rPr>
          <w:rFonts w:ascii="Tahoma" w:hAnsi="Tahoma" w:cs="Tahoma"/>
          <w:szCs w:val="20"/>
        </w:rPr>
      </w:pPr>
    </w:p>
    <w:p w14:paraId="25935AB5" w14:textId="77777777" w:rsidR="00D3551A" w:rsidRDefault="00D3551A" w:rsidP="00D3551A">
      <w:pPr>
        <w:spacing w:line="240" w:lineRule="auto"/>
        <w:rPr>
          <w:rFonts w:ascii="Tahoma" w:hAnsi="Tahoma" w:cs="Tahoma"/>
          <w:szCs w:val="20"/>
        </w:rPr>
      </w:pPr>
      <w:r>
        <w:rPr>
          <w:rFonts w:ascii="Tahoma" w:hAnsi="Tahoma" w:cs="Tahoma"/>
          <w:szCs w:val="20"/>
        </w:rPr>
        <w:t>Le temps de travail du travailleur à distance en forfait jours est organisé et décompté conformément aux dispositions de l’accord d’entreprise instituant le forfait jours.</w:t>
      </w:r>
    </w:p>
    <w:p w14:paraId="210BA8D3" w14:textId="77777777" w:rsidR="00D3551A" w:rsidRDefault="00D3551A" w:rsidP="00D3551A">
      <w:pPr>
        <w:spacing w:line="240" w:lineRule="auto"/>
        <w:rPr>
          <w:rFonts w:ascii="Tahoma" w:hAnsi="Tahoma" w:cs="Tahoma"/>
          <w:szCs w:val="20"/>
        </w:rPr>
      </w:pPr>
    </w:p>
    <w:p w14:paraId="57585CAD" w14:textId="77777777" w:rsidR="00D3551A" w:rsidRDefault="00D3551A" w:rsidP="00D3551A">
      <w:pPr>
        <w:spacing w:line="240" w:lineRule="auto"/>
        <w:rPr>
          <w:rFonts w:ascii="Tahoma" w:hAnsi="Tahoma" w:cs="Tahoma"/>
          <w:szCs w:val="20"/>
        </w:rPr>
      </w:pPr>
      <w:r>
        <w:rPr>
          <w:rFonts w:ascii="Tahoma" w:hAnsi="Tahoma" w:cs="Tahoma"/>
          <w:szCs w:val="20"/>
        </w:rPr>
        <w:lastRenderedPageBreak/>
        <w:t>Les signataires rappellent que le travail à distance ne doit pas avoir pour effet d’entrainer un dépassement des durées maximales de temps de travail ou le non-respect des durées minimales de temps de repos. Il appartient conjointement à la Direction de l’entreprise et au travailleur à distance, en raison de la spécificité de sa situation de travail, de veiller au respect des règles relatives au temps de travail et de repos.</w:t>
      </w:r>
    </w:p>
    <w:p w14:paraId="73E83143" w14:textId="77777777" w:rsidR="00D3551A" w:rsidRDefault="00D3551A" w:rsidP="00D3551A">
      <w:pPr>
        <w:spacing w:line="240" w:lineRule="auto"/>
        <w:rPr>
          <w:rFonts w:ascii="Tahoma" w:hAnsi="Tahoma" w:cs="Tahoma"/>
          <w:szCs w:val="20"/>
        </w:rPr>
      </w:pPr>
    </w:p>
    <w:p w14:paraId="2DB6BE11" w14:textId="77777777" w:rsidR="00D3551A" w:rsidRDefault="00D3551A" w:rsidP="00D3551A">
      <w:pPr>
        <w:spacing w:line="240" w:lineRule="auto"/>
        <w:rPr>
          <w:rFonts w:ascii="Tahoma" w:hAnsi="Tahoma" w:cs="Tahoma"/>
          <w:szCs w:val="20"/>
        </w:rPr>
      </w:pPr>
    </w:p>
    <w:p w14:paraId="56A66D36" w14:textId="77777777" w:rsidR="00D3551A" w:rsidRDefault="00D3551A" w:rsidP="00D3551A">
      <w:pPr>
        <w:spacing w:line="240" w:lineRule="auto"/>
        <w:ind w:left="709"/>
        <w:rPr>
          <w:rFonts w:ascii="Tahoma" w:hAnsi="Tahoma" w:cs="Tahoma"/>
          <w:szCs w:val="20"/>
          <w:u w:val="single"/>
        </w:rPr>
      </w:pPr>
      <w:r>
        <w:rPr>
          <w:rFonts w:ascii="Tahoma" w:hAnsi="Tahoma" w:cs="Tahoma"/>
          <w:szCs w:val="20"/>
          <w:u w:val="single"/>
        </w:rPr>
        <w:t>Article 5.9 : Charge de travail</w:t>
      </w:r>
    </w:p>
    <w:p w14:paraId="49B8A50E" w14:textId="77777777" w:rsidR="00D3551A" w:rsidRDefault="00D3551A" w:rsidP="00D3551A">
      <w:pPr>
        <w:spacing w:line="240" w:lineRule="auto"/>
        <w:rPr>
          <w:rFonts w:ascii="Tahoma" w:hAnsi="Tahoma" w:cs="Tahoma"/>
          <w:szCs w:val="20"/>
        </w:rPr>
      </w:pPr>
    </w:p>
    <w:p w14:paraId="4BA0EE44" w14:textId="77777777" w:rsidR="00D3551A" w:rsidRDefault="00D3551A" w:rsidP="00D3551A">
      <w:pPr>
        <w:spacing w:line="240" w:lineRule="auto"/>
        <w:rPr>
          <w:rFonts w:ascii="Tahoma" w:hAnsi="Tahoma" w:cs="Tahoma"/>
          <w:szCs w:val="20"/>
        </w:rPr>
      </w:pPr>
      <w:r>
        <w:rPr>
          <w:rFonts w:ascii="Tahoma" w:hAnsi="Tahoma" w:cs="Tahoma"/>
          <w:szCs w:val="20"/>
        </w:rPr>
        <w:t>L’activité des travailleurs à distance est équivalente à celle des autres salariés travaillant sur site. Dès lors, les objectifs fixés, les résultats attendus et les modalités d’évaluation sont similaires à ceux des salariés ne relevant pas du statut de travailleur à distance.</w:t>
      </w:r>
    </w:p>
    <w:p w14:paraId="77E17AEB" w14:textId="77777777" w:rsidR="00D3551A" w:rsidRDefault="00D3551A" w:rsidP="00D3551A">
      <w:pPr>
        <w:spacing w:line="240" w:lineRule="auto"/>
        <w:rPr>
          <w:rFonts w:ascii="Tahoma" w:hAnsi="Tahoma" w:cs="Tahoma"/>
          <w:szCs w:val="20"/>
        </w:rPr>
      </w:pPr>
    </w:p>
    <w:p w14:paraId="20358FDF" w14:textId="77777777" w:rsidR="00D3551A" w:rsidRDefault="00D3551A" w:rsidP="00D3551A">
      <w:pPr>
        <w:spacing w:line="240" w:lineRule="auto"/>
        <w:rPr>
          <w:rFonts w:ascii="Tahoma" w:hAnsi="Tahoma" w:cs="Tahoma"/>
          <w:szCs w:val="20"/>
        </w:rPr>
      </w:pPr>
      <w:r>
        <w:rPr>
          <w:rFonts w:ascii="Tahoma" w:hAnsi="Tahoma" w:cs="Tahoma"/>
          <w:szCs w:val="20"/>
        </w:rPr>
        <w:t>L’organisation du travail des salariés doit faire l’objet d’un suivi régulier par la hiérarchie qui veillera notamment aux éventuelles surcharges de travail.</w:t>
      </w:r>
    </w:p>
    <w:p w14:paraId="41DD1349" w14:textId="77777777" w:rsidR="00D3551A" w:rsidRDefault="00D3551A" w:rsidP="00D3551A">
      <w:pPr>
        <w:spacing w:line="240" w:lineRule="auto"/>
        <w:rPr>
          <w:rFonts w:ascii="Tahoma" w:hAnsi="Tahoma" w:cs="Tahoma"/>
          <w:szCs w:val="20"/>
        </w:rPr>
      </w:pPr>
    </w:p>
    <w:p w14:paraId="5939B6FA" w14:textId="77777777" w:rsidR="00D3551A" w:rsidRDefault="00D3551A" w:rsidP="00D3551A">
      <w:pPr>
        <w:spacing w:line="240" w:lineRule="auto"/>
        <w:rPr>
          <w:rFonts w:ascii="Tahoma" w:hAnsi="Tahoma" w:cs="Tahoma"/>
          <w:szCs w:val="20"/>
        </w:rPr>
      </w:pPr>
      <w:r>
        <w:rPr>
          <w:rFonts w:ascii="Tahoma" w:hAnsi="Tahoma" w:cs="Tahoma"/>
          <w:szCs w:val="20"/>
        </w:rPr>
        <w:t>Un entretien annuel est organisé (de préférence au même moment que l’entretien de performance) entre le travailleur à distance et sa hiérarchie pour discuter de la charge de travail et des conditions d’activité du travailleur à distance.</w:t>
      </w:r>
    </w:p>
    <w:p w14:paraId="162D7E66" w14:textId="77777777" w:rsidR="00D3551A" w:rsidRDefault="00D3551A" w:rsidP="00D3551A">
      <w:pPr>
        <w:spacing w:line="240" w:lineRule="auto"/>
        <w:rPr>
          <w:rFonts w:ascii="Tahoma" w:hAnsi="Tahoma" w:cs="Tahoma"/>
          <w:szCs w:val="20"/>
        </w:rPr>
      </w:pPr>
    </w:p>
    <w:p w14:paraId="6A56BFE8" w14:textId="77777777" w:rsidR="00D3551A" w:rsidRDefault="00D3551A" w:rsidP="00D3551A">
      <w:pPr>
        <w:spacing w:line="240" w:lineRule="auto"/>
        <w:rPr>
          <w:rFonts w:ascii="Tahoma" w:hAnsi="Tahoma" w:cs="Tahoma"/>
          <w:szCs w:val="20"/>
        </w:rPr>
      </w:pPr>
    </w:p>
    <w:p w14:paraId="1D0D119B" w14:textId="77777777" w:rsidR="00D3551A" w:rsidRDefault="00D3551A" w:rsidP="00D3551A">
      <w:pPr>
        <w:pBdr>
          <w:top w:val="single" w:sz="18" w:space="1" w:color="auto"/>
          <w:left w:val="single" w:sz="18" w:space="4" w:color="auto"/>
          <w:bottom w:val="single" w:sz="18" w:space="1" w:color="auto"/>
          <w:right w:val="single" w:sz="18" w:space="4" w:color="auto"/>
        </w:pBdr>
        <w:tabs>
          <w:tab w:val="left" w:pos="670"/>
          <w:tab w:val="center" w:pos="4536"/>
        </w:tabs>
        <w:spacing w:line="240" w:lineRule="auto"/>
        <w:jc w:val="center"/>
        <w:rPr>
          <w:rFonts w:ascii="Tahoma" w:hAnsi="Tahoma" w:cs="Tahoma"/>
          <w:b/>
          <w:bCs/>
          <w:sz w:val="32"/>
          <w:szCs w:val="40"/>
        </w:rPr>
      </w:pPr>
      <w:r>
        <w:rPr>
          <w:rFonts w:ascii="Tahoma" w:hAnsi="Tahoma" w:cs="Tahoma"/>
          <w:b/>
          <w:bCs/>
          <w:sz w:val="32"/>
          <w:szCs w:val="40"/>
        </w:rPr>
        <w:t>Article 6 – Hygiène et sécurité</w:t>
      </w:r>
    </w:p>
    <w:p w14:paraId="1969377C" w14:textId="77777777" w:rsidR="00D3551A" w:rsidRDefault="00D3551A" w:rsidP="00D3551A">
      <w:pPr>
        <w:spacing w:line="240" w:lineRule="auto"/>
        <w:rPr>
          <w:rFonts w:ascii="Tahoma" w:hAnsi="Tahoma" w:cs="Tahoma"/>
          <w:szCs w:val="20"/>
        </w:rPr>
      </w:pPr>
    </w:p>
    <w:p w14:paraId="74825128" w14:textId="77777777" w:rsidR="00D3551A" w:rsidRDefault="00D3551A" w:rsidP="00D3551A">
      <w:pPr>
        <w:spacing w:line="240" w:lineRule="auto"/>
        <w:rPr>
          <w:rFonts w:ascii="Tahoma" w:hAnsi="Tahoma" w:cs="Tahoma"/>
          <w:szCs w:val="20"/>
        </w:rPr>
      </w:pPr>
    </w:p>
    <w:p w14:paraId="467065D0" w14:textId="77777777" w:rsidR="00D3551A" w:rsidRDefault="00D3551A" w:rsidP="00D3551A">
      <w:pPr>
        <w:spacing w:line="240" w:lineRule="auto"/>
        <w:ind w:left="709"/>
        <w:rPr>
          <w:rFonts w:ascii="Tahoma" w:hAnsi="Tahoma" w:cs="Tahoma"/>
          <w:szCs w:val="20"/>
          <w:u w:val="single"/>
        </w:rPr>
      </w:pPr>
      <w:r>
        <w:rPr>
          <w:rFonts w:ascii="Tahoma" w:hAnsi="Tahoma" w:cs="Tahoma"/>
          <w:szCs w:val="20"/>
          <w:u w:val="single"/>
        </w:rPr>
        <w:t>Article 6.1 : Santé et sécurité du travailleur à distance</w:t>
      </w:r>
    </w:p>
    <w:p w14:paraId="60FEC72F" w14:textId="77777777" w:rsidR="00D3551A" w:rsidRDefault="00D3551A" w:rsidP="00D3551A">
      <w:pPr>
        <w:spacing w:line="240" w:lineRule="auto"/>
        <w:rPr>
          <w:rFonts w:ascii="Tahoma" w:hAnsi="Tahoma" w:cs="Tahoma"/>
          <w:szCs w:val="20"/>
        </w:rPr>
      </w:pPr>
    </w:p>
    <w:p w14:paraId="292C421F" w14:textId="77777777" w:rsidR="00D3551A" w:rsidRDefault="00D3551A" w:rsidP="00D3551A">
      <w:pPr>
        <w:spacing w:line="240" w:lineRule="auto"/>
        <w:rPr>
          <w:rFonts w:ascii="Tahoma" w:hAnsi="Tahoma" w:cs="Tahoma"/>
          <w:szCs w:val="20"/>
        </w:rPr>
      </w:pPr>
      <w:r>
        <w:rPr>
          <w:rFonts w:ascii="Tahoma" w:hAnsi="Tahoma" w:cs="Tahoma"/>
          <w:szCs w:val="20"/>
        </w:rPr>
        <w:t>Le travail à distance ne dispense pas la Direction de s’assurer de la santé et la sécurité du travailleur à distance et d’en organiser la prévention. Ce dernier étant lui-même tenu à cette obligation vis à vis de sa propre personne. En conséquence, les lieux dans lesquels s’exercent le travail à distance doivent répondre aux règles relatives à l’hygiène et la sécurité.</w:t>
      </w:r>
    </w:p>
    <w:p w14:paraId="21F17641" w14:textId="77777777" w:rsidR="00D3551A" w:rsidRDefault="00D3551A" w:rsidP="00D3551A">
      <w:pPr>
        <w:spacing w:line="240" w:lineRule="auto"/>
        <w:rPr>
          <w:rFonts w:ascii="Tahoma" w:hAnsi="Tahoma" w:cs="Tahoma"/>
          <w:szCs w:val="20"/>
        </w:rPr>
      </w:pPr>
    </w:p>
    <w:p w14:paraId="47527108" w14:textId="6F879034" w:rsidR="00D3551A" w:rsidRDefault="00D3551A" w:rsidP="00D3551A">
      <w:pPr>
        <w:spacing w:line="240" w:lineRule="auto"/>
        <w:rPr>
          <w:rFonts w:ascii="Tahoma" w:hAnsi="Tahoma" w:cs="Tahoma"/>
          <w:szCs w:val="20"/>
        </w:rPr>
      </w:pPr>
      <w:r>
        <w:rPr>
          <w:rFonts w:ascii="Tahoma" w:hAnsi="Tahoma" w:cs="Tahoma"/>
          <w:szCs w:val="20"/>
        </w:rPr>
        <w:t>Avec l’accord écrit préalable du salarié concerné, une visite du lieu de travail à distance peut être effectuée par un membre du service Hygiène et Sécurité et un membre désigné par le CHSCT.</w:t>
      </w:r>
    </w:p>
    <w:p w14:paraId="40C71C71" w14:textId="77777777" w:rsidR="00D3551A" w:rsidRDefault="00D3551A" w:rsidP="00D3551A">
      <w:pPr>
        <w:spacing w:line="240" w:lineRule="auto"/>
        <w:rPr>
          <w:rFonts w:ascii="Tahoma" w:hAnsi="Tahoma" w:cs="Tahoma"/>
          <w:szCs w:val="20"/>
        </w:rPr>
      </w:pPr>
    </w:p>
    <w:p w14:paraId="319B0167" w14:textId="77777777" w:rsidR="00D3551A" w:rsidRDefault="00D3551A" w:rsidP="00D3551A">
      <w:pPr>
        <w:spacing w:line="240" w:lineRule="auto"/>
        <w:rPr>
          <w:rFonts w:ascii="Tahoma" w:hAnsi="Tahoma" w:cs="Tahoma"/>
          <w:szCs w:val="20"/>
        </w:rPr>
      </w:pPr>
      <w:r>
        <w:rPr>
          <w:rFonts w:ascii="Tahoma" w:hAnsi="Tahoma" w:cs="Tahoma"/>
          <w:szCs w:val="20"/>
        </w:rPr>
        <w:t>Le travailleur à distance peut de sa propre initiative demander l’organisation d’une visite d’inspection.</w:t>
      </w:r>
    </w:p>
    <w:p w14:paraId="2291AAE8" w14:textId="77777777" w:rsidR="00D3551A" w:rsidRDefault="00D3551A" w:rsidP="00D3551A">
      <w:pPr>
        <w:spacing w:line="240" w:lineRule="auto"/>
        <w:rPr>
          <w:rFonts w:ascii="Tahoma" w:hAnsi="Tahoma" w:cs="Tahoma"/>
          <w:szCs w:val="20"/>
        </w:rPr>
      </w:pPr>
    </w:p>
    <w:p w14:paraId="49563BA1" w14:textId="77777777" w:rsidR="00D3551A" w:rsidRDefault="00D3551A" w:rsidP="00D3551A">
      <w:pPr>
        <w:spacing w:line="240" w:lineRule="auto"/>
        <w:rPr>
          <w:rFonts w:ascii="Tahoma" w:hAnsi="Tahoma" w:cs="Tahoma"/>
          <w:szCs w:val="20"/>
        </w:rPr>
      </w:pPr>
      <w:r>
        <w:rPr>
          <w:rFonts w:ascii="Tahoma" w:hAnsi="Tahoma" w:cs="Tahoma"/>
          <w:szCs w:val="20"/>
        </w:rPr>
        <w:t>L’accès au travail à distance est subordonné au suivi obligatoire d’une formation portant sur les conditions d’exécution du travail à distance (ergonomie du poste de travail…) et sur les équipements techniques mis à la disposition des travailleurs à distance.</w:t>
      </w:r>
    </w:p>
    <w:p w14:paraId="0C3A75EB" w14:textId="2C17A2CA" w:rsidR="00D3551A" w:rsidRDefault="00D3551A" w:rsidP="00B423DD">
      <w:pPr>
        <w:autoSpaceDE w:val="0"/>
        <w:autoSpaceDN w:val="0"/>
        <w:spacing w:line="220" w:lineRule="exact"/>
        <w:rPr>
          <w:rFonts w:ascii="Tahoma" w:hAnsi="Tahoma" w:cs="Tahoma"/>
          <w:szCs w:val="20"/>
        </w:rPr>
      </w:pPr>
      <w:r>
        <w:rPr>
          <w:rFonts w:ascii="Tahoma" w:hAnsi="Tahoma" w:cs="Tahoma"/>
          <w:szCs w:val="20"/>
        </w:rPr>
        <w:t xml:space="preserve">Cette formation qui pourra intervenir sous la forme d’un e-learning, aura lieu dans le trimestre qui suit l’acceptation de la demande de </w:t>
      </w:r>
      <w:r w:rsidR="003A5132">
        <w:rPr>
          <w:rFonts w:ascii="Tahoma" w:hAnsi="Tahoma" w:cs="Tahoma"/>
          <w:szCs w:val="20"/>
        </w:rPr>
        <w:t xml:space="preserve">travail </w:t>
      </w:r>
      <w:r w:rsidR="00C73D44">
        <w:rPr>
          <w:rFonts w:ascii="Tahoma" w:hAnsi="Tahoma" w:cs="Tahoma"/>
          <w:szCs w:val="20"/>
        </w:rPr>
        <w:t>à</w:t>
      </w:r>
      <w:r w:rsidR="003A5132">
        <w:rPr>
          <w:rFonts w:ascii="Tahoma" w:hAnsi="Tahoma" w:cs="Tahoma"/>
          <w:szCs w:val="20"/>
        </w:rPr>
        <w:t xml:space="preserve"> distance</w:t>
      </w:r>
      <w:r>
        <w:rPr>
          <w:rFonts w:ascii="Tahoma" w:hAnsi="Tahoma" w:cs="Tahoma"/>
          <w:szCs w:val="20"/>
        </w:rPr>
        <w:t xml:space="preserve">. </w:t>
      </w:r>
    </w:p>
    <w:p w14:paraId="39CA7776" w14:textId="77777777" w:rsidR="00D3551A" w:rsidRDefault="00D3551A" w:rsidP="00D3551A">
      <w:pPr>
        <w:spacing w:line="240" w:lineRule="auto"/>
        <w:rPr>
          <w:rFonts w:ascii="Tahoma" w:hAnsi="Tahoma" w:cs="Tahoma"/>
          <w:szCs w:val="20"/>
        </w:rPr>
      </w:pPr>
    </w:p>
    <w:p w14:paraId="2755C176" w14:textId="77777777" w:rsidR="00D3551A" w:rsidRDefault="00D3551A" w:rsidP="00D3551A">
      <w:pPr>
        <w:spacing w:line="240" w:lineRule="auto"/>
        <w:rPr>
          <w:rFonts w:ascii="Tahoma" w:hAnsi="Tahoma" w:cs="Tahoma"/>
          <w:szCs w:val="20"/>
        </w:rPr>
      </w:pPr>
      <w:r>
        <w:rPr>
          <w:rFonts w:ascii="Tahoma" w:hAnsi="Tahoma" w:cs="Tahoma"/>
          <w:szCs w:val="20"/>
        </w:rPr>
        <w:t>En outre, il est remis au travailleur à distance un document d’information sur la politique de l’entreprise en matière de santé et de sécurité au travail, en particulier, des règles relatives à l’utilisation des écrans.</w:t>
      </w:r>
    </w:p>
    <w:p w14:paraId="1FEB8C4F" w14:textId="77777777" w:rsidR="00D3551A" w:rsidRDefault="00D3551A" w:rsidP="00D3551A">
      <w:pPr>
        <w:spacing w:line="240" w:lineRule="auto"/>
        <w:rPr>
          <w:rFonts w:ascii="Tahoma" w:hAnsi="Tahoma" w:cs="Tahoma"/>
          <w:szCs w:val="20"/>
        </w:rPr>
      </w:pPr>
    </w:p>
    <w:p w14:paraId="2A726E45" w14:textId="77777777" w:rsidR="00D3551A" w:rsidRDefault="00D3551A" w:rsidP="00D3551A">
      <w:pPr>
        <w:spacing w:line="240" w:lineRule="auto"/>
        <w:rPr>
          <w:rFonts w:ascii="Tahoma" w:hAnsi="Tahoma" w:cs="Tahoma"/>
          <w:szCs w:val="20"/>
        </w:rPr>
      </w:pPr>
    </w:p>
    <w:p w14:paraId="02FD100E" w14:textId="77777777" w:rsidR="00D3551A" w:rsidRDefault="00D3551A" w:rsidP="00D3551A">
      <w:pPr>
        <w:spacing w:line="240" w:lineRule="auto"/>
        <w:ind w:left="709"/>
        <w:rPr>
          <w:rFonts w:ascii="Tahoma" w:hAnsi="Tahoma" w:cs="Tahoma"/>
          <w:szCs w:val="20"/>
          <w:u w:val="single"/>
        </w:rPr>
      </w:pPr>
      <w:r>
        <w:rPr>
          <w:rFonts w:ascii="Tahoma" w:hAnsi="Tahoma" w:cs="Tahoma"/>
          <w:szCs w:val="20"/>
          <w:u w:val="single"/>
        </w:rPr>
        <w:t>Article 6.2 : Accident</w:t>
      </w:r>
    </w:p>
    <w:p w14:paraId="415DAB66" w14:textId="77777777" w:rsidR="00D3551A" w:rsidRDefault="00D3551A" w:rsidP="00D3551A">
      <w:pPr>
        <w:spacing w:line="240" w:lineRule="auto"/>
        <w:rPr>
          <w:rFonts w:ascii="Tahoma" w:hAnsi="Tahoma" w:cs="Tahoma"/>
          <w:szCs w:val="20"/>
        </w:rPr>
      </w:pPr>
    </w:p>
    <w:p w14:paraId="41853861" w14:textId="17B5CB29" w:rsidR="00D3551A" w:rsidRDefault="00D3551A" w:rsidP="00D3551A">
      <w:pPr>
        <w:spacing w:line="240" w:lineRule="auto"/>
        <w:rPr>
          <w:rFonts w:ascii="Tahoma" w:hAnsi="Tahoma" w:cs="Tahoma"/>
          <w:szCs w:val="20"/>
        </w:rPr>
      </w:pPr>
      <w:r>
        <w:rPr>
          <w:rFonts w:ascii="Tahoma" w:hAnsi="Tahoma" w:cs="Tahoma"/>
          <w:szCs w:val="20"/>
        </w:rPr>
        <w:t>Si un accident survient sur le lieu où s’exécute le travail à distance et pendant les plages de travail, celui-ci bénéficie d’une présomption de caractère professionnel. La Direction demandera au salarié de fournir des éléments matériels précis sur le contexte de la survenance de cet accident. Ces éléments serviront de base à la déclaration d’accident du travail transmise à la CPAM.</w:t>
      </w:r>
    </w:p>
    <w:p w14:paraId="2ED0C74B" w14:textId="77777777" w:rsidR="00D3551A" w:rsidRDefault="00D3551A" w:rsidP="00D3551A">
      <w:pPr>
        <w:spacing w:line="240" w:lineRule="auto"/>
        <w:rPr>
          <w:rFonts w:ascii="Tahoma" w:hAnsi="Tahoma" w:cs="Tahoma"/>
          <w:szCs w:val="20"/>
        </w:rPr>
      </w:pPr>
    </w:p>
    <w:p w14:paraId="1A7A4ADC" w14:textId="77777777" w:rsidR="00D3551A" w:rsidRDefault="00D3551A" w:rsidP="00D3551A">
      <w:pPr>
        <w:spacing w:line="240" w:lineRule="auto"/>
        <w:rPr>
          <w:rFonts w:ascii="Tahoma" w:hAnsi="Tahoma" w:cs="Tahoma"/>
          <w:szCs w:val="20"/>
        </w:rPr>
      </w:pPr>
      <w:r>
        <w:rPr>
          <w:rFonts w:ascii="Tahoma" w:hAnsi="Tahoma" w:cs="Tahoma"/>
          <w:szCs w:val="20"/>
        </w:rPr>
        <w:t>La présomption instituée par le présent article est une présomption simple. Le Direction se réserve le droit de contester les déclarations d’accident du travail.</w:t>
      </w:r>
    </w:p>
    <w:p w14:paraId="60969FC1" w14:textId="77777777" w:rsidR="00D3551A" w:rsidRDefault="00D3551A" w:rsidP="00D3551A">
      <w:pPr>
        <w:spacing w:line="240" w:lineRule="auto"/>
        <w:rPr>
          <w:rFonts w:ascii="Tahoma" w:hAnsi="Tahoma" w:cs="Tahoma"/>
          <w:szCs w:val="20"/>
        </w:rPr>
      </w:pPr>
    </w:p>
    <w:p w14:paraId="0D7B940C" w14:textId="3EB41D6B" w:rsidR="00D3551A" w:rsidRDefault="00D3551A" w:rsidP="00D3551A">
      <w:pPr>
        <w:spacing w:line="240" w:lineRule="auto"/>
        <w:rPr>
          <w:rFonts w:ascii="Tahoma" w:hAnsi="Tahoma" w:cs="Tahoma"/>
          <w:szCs w:val="20"/>
        </w:rPr>
      </w:pPr>
      <w:r>
        <w:rPr>
          <w:rFonts w:ascii="Tahoma" w:hAnsi="Tahoma" w:cs="Tahoma"/>
          <w:szCs w:val="20"/>
        </w:rPr>
        <w:lastRenderedPageBreak/>
        <w:t xml:space="preserve">Le travailleur à distance doit prévenir dans les délais les plus brefs son responsable hiérarchique, la Direction des Ressources Humaines </w:t>
      </w:r>
      <w:r w:rsidR="00DF041A">
        <w:rPr>
          <w:rFonts w:ascii="Tahoma" w:hAnsi="Tahoma" w:cs="Tahoma"/>
          <w:szCs w:val="20"/>
        </w:rPr>
        <w:t>(</w:t>
      </w:r>
      <w:r>
        <w:rPr>
          <w:rFonts w:ascii="Tahoma" w:hAnsi="Tahoma" w:cs="Tahoma"/>
          <w:szCs w:val="20"/>
        </w:rPr>
        <w:t>et l’infirmerie</w:t>
      </w:r>
      <w:r w:rsidR="00DF041A">
        <w:rPr>
          <w:rFonts w:ascii="Tahoma" w:hAnsi="Tahoma" w:cs="Tahoma"/>
          <w:szCs w:val="20"/>
        </w:rPr>
        <w:t xml:space="preserve"> sur les sites qui en disposent) de</w:t>
      </w:r>
      <w:r>
        <w:rPr>
          <w:rFonts w:ascii="Tahoma" w:hAnsi="Tahoma" w:cs="Tahoma"/>
          <w:szCs w:val="20"/>
        </w:rPr>
        <w:t xml:space="preserve"> la survenance de cet accident.</w:t>
      </w:r>
    </w:p>
    <w:p w14:paraId="58EB372C" w14:textId="77777777" w:rsidR="00D3551A" w:rsidRDefault="00D3551A" w:rsidP="00D3551A">
      <w:pPr>
        <w:spacing w:line="240" w:lineRule="auto"/>
        <w:rPr>
          <w:rFonts w:ascii="Tahoma" w:hAnsi="Tahoma" w:cs="Tahoma"/>
          <w:szCs w:val="20"/>
        </w:rPr>
      </w:pPr>
    </w:p>
    <w:p w14:paraId="23C5CC84" w14:textId="2244BE47" w:rsidR="00D3551A" w:rsidRDefault="00D3551A" w:rsidP="00D3551A">
      <w:pPr>
        <w:spacing w:line="240" w:lineRule="auto"/>
        <w:rPr>
          <w:rFonts w:ascii="Tahoma" w:hAnsi="Tahoma" w:cs="Tahoma"/>
          <w:szCs w:val="20"/>
        </w:rPr>
      </w:pPr>
      <w:r>
        <w:rPr>
          <w:rFonts w:ascii="Tahoma" w:hAnsi="Tahoma" w:cs="Tahoma"/>
          <w:szCs w:val="20"/>
        </w:rPr>
        <w:t xml:space="preserve">Sur rendez-vous, le salarié doit faire droit à une enquête éventuelle diligentée par le CHSCT et laisser, dans ce cas, libre accès à son lieu de travail à distance aux membres désignés par le CHSCT, et aux membres du service Hygiène et </w:t>
      </w:r>
      <w:r w:rsidR="002C4ED6">
        <w:rPr>
          <w:rFonts w:ascii="Tahoma" w:hAnsi="Tahoma" w:cs="Tahoma"/>
          <w:szCs w:val="20"/>
        </w:rPr>
        <w:t>Sécurité.</w:t>
      </w:r>
    </w:p>
    <w:p w14:paraId="76439D0C" w14:textId="77777777" w:rsidR="00D3551A" w:rsidRDefault="00D3551A" w:rsidP="00D3551A">
      <w:pPr>
        <w:spacing w:line="240" w:lineRule="auto"/>
        <w:rPr>
          <w:rFonts w:ascii="Tahoma" w:hAnsi="Tahoma" w:cs="Tahoma"/>
          <w:szCs w:val="20"/>
        </w:rPr>
      </w:pPr>
    </w:p>
    <w:p w14:paraId="1AECBEF0" w14:textId="77777777" w:rsidR="00D3551A" w:rsidRDefault="00D3551A" w:rsidP="00D3551A">
      <w:pPr>
        <w:spacing w:line="240" w:lineRule="auto"/>
        <w:rPr>
          <w:rFonts w:ascii="Tahoma" w:hAnsi="Tahoma" w:cs="Tahoma"/>
          <w:szCs w:val="20"/>
        </w:rPr>
      </w:pPr>
    </w:p>
    <w:p w14:paraId="0765AE1F" w14:textId="77777777" w:rsidR="00D3551A" w:rsidRDefault="00D3551A" w:rsidP="00D3551A">
      <w:pPr>
        <w:pBdr>
          <w:top w:val="single" w:sz="18" w:space="1" w:color="auto"/>
          <w:left w:val="single" w:sz="18" w:space="4" w:color="auto"/>
          <w:bottom w:val="single" w:sz="18" w:space="1" w:color="auto"/>
          <w:right w:val="single" w:sz="18" w:space="4" w:color="auto"/>
        </w:pBdr>
        <w:tabs>
          <w:tab w:val="left" w:pos="670"/>
          <w:tab w:val="center" w:pos="4536"/>
        </w:tabs>
        <w:spacing w:line="240" w:lineRule="auto"/>
        <w:jc w:val="center"/>
        <w:rPr>
          <w:rFonts w:ascii="Tahoma" w:hAnsi="Tahoma" w:cs="Tahoma"/>
          <w:b/>
          <w:bCs/>
          <w:sz w:val="32"/>
          <w:szCs w:val="40"/>
        </w:rPr>
      </w:pPr>
      <w:r>
        <w:rPr>
          <w:rFonts w:ascii="Tahoma" w:hAnsi="Tahoma" w:cs="Tahoma"/>
          <w:b/>
          <w:bCs/>
          <w:sz w:val="32"/>
          <w:szCs w:val="40"/>
        </w:rPr>
        <w:t>Article 7 – Equipement du travailleur à distance</w:t>
      </w:r>
    </w:p>
    <w:p w14:paraId="62D57FD3" w14:textId="77777777" w:rsidR="00D3551A" w:rsidRDefault="00D3551A" w:rsidP="00D3551A">
      <w:pPr>
        <w:spacing w:line="240" w:lineRule="auto"/>
        <w:rPr>
          <w:rFonts w:ascii="Tahoma" w:hAnsi="Tahoma" w:cs="Tahoma"/>
          <w:szCs w:val="20"/>
        </w:rPr>
      </w:pPr>
    </w:p>
    <w:p w14:paraId="3395B412" w14:textId="77777777" w:rsidR="00D3551A" w:rsidRDefault="00D3551A" w:rsidP="00D3551A">
      <w:pPr>
        <w:spacing w:line="240" w:lineRule="auto"/>
        <w:rPr>
          <w:rFonts w:ascii="Tahoma" w:hAnsi="Tahoma" w:cs="Tahoma"/>
          <w:szCs w:val="20"/>
        </w:rPr>
      </w:pPr>
    </w:p>
    <w:p w14:paraId="1129D808" w14:textId="77777777" w:rsidR="00D3551A" w:rsidRDefault="00D3551A" w:rsidP="00D3551A">
      <w:pPr>
        <w:spacing w:line="240" w:lineRule="auto"/>
        <w:ind w:left="709"/>
        <w:rPr>
          <w:rFonts w:ascii="Tahoma" w:hAnsi="Tahoma" w:cs="Tahoma"/>
          <w:szCs w:val="24"/>
          <w:u w:val="single"/>
        </w:rPr>
      </w:pPr>
      <w:r>
        <w:rPr>
          <w:rFonts w:ascii="Tahoma" w:hAnsi="Tahoma" w:cs="Tahoma"/>
          <w:szCs w:val="20"/>
          <w:u w:val="single"/>
        </w:rPr>
        <w:t xml:space="preserve">Article 7.1 : </w:t>
      </w:r>
      <w:r>
        <w:rPr>
          <w:rFonts w:ascii="Tahoma" w:hAnsi="Tahoma" w:cs="Tahoma"/>
          <w:szCs w:val="24"/>
          <w:u w:val="single"/>
        </w:rPr>
        <w:t>Espace du travailleur à distance</w:t>
      </w:r>
    </w:p>
    <w:p w14:paraId="0D5154F2" w14:textId="77777777" w:rsidR="00D3551A" w:rsidRDefault="00D3551A" w:rsidP="00D3551A">
      <w:pPr>
        <w:spacing w:line="240" w:lineRule="auto"/>
        <w:rPr>
          <w:rFonts w:ascii="Tahoma" w:hAnsi="Tahoma" w:cs="Tahoma"/>
          <w:szCs w:val="24"/>
        </w:rPr>
      </w:pPr>
    </w:p>
    <w:p w14:paraId="04347793" w14:textId="6B037141" w:rsidR="00D3551A" w:rsidRDefault="00D3551A" w:rsidP="00B423DD">
      <w:pPr>
        <w:autoSpaceDE w:val="0"/>
        <w:autoSpaceDN w:val="0"/>
        <w:spacing w:line="220" w:lineRule="exact"/>
        <w:rPr>
          <w:rFonts w:ascii="Tahoma" w:hAnsi="Tahoma" w:cs="Tahoma"/>
          <w:szCs w:val="24"/>
        </w:rPr>
      </w:pPr>
      <w:r>
        <w:rPr>
          <w:rFonts w:ascii="Tahoma" w:hAnsi="Tahoma" w:cs="Tahoma"/>
          <w:szCs w:val="24"/>
        </w:rPr>
        <w:t xml:space="preserve">Les conditions de travail du salarié en </w:t>
      </w:r>
      <w:r w:rsidR="003A5132">
        <w:rPr>
          <w:rFonts w:ascii="Tahoma" w:hAnsi="Tahoma" w:cs="Tahoma"/>
          <w:szCs w:val="24"/>
        </w:rPr>
        <w:t xml:space="preserve">travail </w:t>
      </w:r>
      <w:r w:rsidR="00C73D44">
        <w:rPr>
          <w:rFonts w:ascii="Tahoma" w:hAnsi="Tahoma" w:cs="Tahoma"/>
          <w:szCs w:val="24"/>
        </w:rPr>
        <w:t>à</w:t>
      </w:r>
      <w:r w:rsidR="003A5132">
        <w:rPr>
          <w:rFonts w:ascii="Tahoma" w:hAnsi="Tahoma" w:cs="Tahoma"/>
          <w:szCs w:val="24"/>
        </w:rPr>
        <w:t xml:space="preserve"> distance</w:t>
      </w:r>
      <w:r>
        <w:rPr>
          <w:rFonts w:ascii="Tahoma" w:hAnsi="Tahoma" w:cs="Tahoma"/>
          <w:szCs w:val="24"/>
        </w:rPr>
        <w:t xml:space="preserve"> et son environnement personnel doivent être propices au travail et à la concentration afin de permettre la bonne exécution de son activité. Le </w:t>
      </w:r>
      <w:r w:rsidR="00C73D44">
        <w:rPr>
          <w:rFonts w:ascii="Tahoma" w:hAnsi="Tahoma" w:cs="Tahoma"/>
          <w:szCs w:val="24"/>
        </w:rPr>
        <w:t xml:space="preserve">salarié en situation de </w:t>
      </w:r>
      <w:r w:rsidR="003A5132">
        <w:rPr>
          <w:rFonts w:ascii="Tahoma" w:hAnsi="Tahoma" w:cs="Tahoma"/>
          <w:szCs w:val="24"/>
        </w:rPr>
        <w:t xml:space="preserve">travail </w:t>
      </w:r>
      <w:r w:rsidR="00C73D44">
        <w:rPr>
          <w:rFonts w:ascii="Tahoma" w:hAnsi="Tahoma" w:cs="Tahoma"/>
          <w:szCs w:val="24"/>
        </w:rPr>
        <w:t>à</w:t>
      </w:r>
      <w:r w:rsidR="003A5132">
        <w:rPr>
          <w:rFonts w:ascii="Tahoma" w:hAnsi="Tahoma" w:cs="Tahoma"/>
          <w:szCs w:val="24"/>
        </w:rPr>
        <w:t xml:space="preserve"> distance</w:t>
      </w:r>
      <w:r>
        <w:rPr>
          <w:rFonts w:ascii="Tahoma" w:hAnsi="Tahoma" w:cs="Tahoma"/>
          <w:szCs w:val="24"/>
        </w:rPr>
        <w:t xml:space="preserve"> s’engage donc à prévoir un espace de travail dédié à son domicile, qui soit conforme aux règles de sécurité qui permette un aménagement en poste de </w:t>
      </w:r>
      <w:r w:rsidR="003A5132">
        <w:rPr>
          <w:rFonts w:ascii="Tahoma" w:hAnsi="Tahoma" w:cs="Tahoma"/>
          <w:szCs w:val="24"/>
        </w:rPr>
        <w:t xml:space="preserve">travail </w:t>
      </w:r>
      <w:r w:rsidR="00C73D44">
        <w:rPr>
          <w:rFonts w:ascii="Tahoma" w:hAnsi="Tahoma" w:cs="Tahoma"/>
          <w:szCs w:val="24"/>
        </w:rPr>
        <w:t>à</w:t>
      </w:r>
      <w:r w:rsidR="003A5132">
        <w:rPr>
          <w:rFonts w:ascii="Tahoma" w:hAnsi="Tahoma" w:cs="Tahoma"/>
          <w:szCs w:val="24"/>
        </w:rPr>
        <w:t xml:space="preserve"> distance</w:t>
      </w:r>
      <w:r>
        <w:rPr>
          <w:rFonts w:ascii="Tahoma" w:hAnsi="Tahoma" w:cs="Tahoma"/>
          <w:szCs w:val="24"/>
        </w:rPr>
        <w:t xml:space="preserve">. </w:t>
      </w:r>
    </w:p>
    <w:p w14:paraId="6AE8CFB9" w14:textId="77777777" w:rsidR="00D3551A" w:rsidRDefault="00D3551A" w:rsidP="00D3551A">
      <w:pPr>
        <w:spacing w:line="240" w:lineRule="auto"/>
        <w:rPr>
          <w:rFonts w:ascii="Tahoma" w:hAnsi="Tahoma" w:cs="Tahoma"/>
          <w:szCs w:val="20"/>
        </w:rPr>
      </w:pPr>
    </w:p>
    <w:p w14:paraId="73E5176D" w14:textId="77777777" w:rsidR="00D3551A" w:rsidRDefault="00D3551A" w:rsidP="00D3551A">
      <w:pPr>
        <w:spacing w:line="240" w:lineRule="auto"/>
        <w:ind w:left="709"/>
        <w:rPr>
          <w:rFonts w:ascii="Tahoma" w:hAnsi="Tahoma" w:cs="Tahoma"/>
          <w:szCs w:val="20"/>
          <w:u w:val="single"/>
        </w:rPr>
      </w:pPr>
      <w:r>
        <w:rPr>
          <w:rFonts w:ascii="Tahoma" w:hAnsi="Tahoma" w:cs="Tahoma"/>
          <w:szCs w:val="20"/>
          <w:u w:val="single"/>
        </w:rPr>
        <w:t>Article 7.2 : Equipement mis à disposition du travailleur à distance</w:t>
      </w:r>
    </w:p>
    <w:p w14:paraId="36C0B48C" w14:textId="77777777" w:rsidR="00D3551A" w:rsidRDefault="00D3551A" w:rsidP="00D3551A">
      <w:pPr>
        <w:spacing w:line="240" w:lineRule="auto"/>
        <w:rPr>
          <w:rFonts w:ascii="Tahoma" w:hAnsi="Tahoma" w:cs="Tahoma"/>
          <w:szCs w:val="24"/>
        </w:rPr>
      </w:pPr>
    </w:p>
    <w:p w14:paraId="19DB33C1" w14:textId="77777777" w:rsidR="00D3551A" w:rsidRDefault="00D3551A" w:rsidP="00D3551A">
      <w:pPr>
        <w:spacing w:line="240" w:lineRule="auto"/>
        <w:rPr>
          <w:rFonts w:ascii="Tahoma" w:hAnsi="Tahoma" w:cs="Tahoma"/>
          <w:szCs w:val="24"/>
        </w:rPr>
      </w:pPr>
      <w:r>
        <w:rPr>
          <w:rFonts w:ascii="Tahoma" w:hAnsi="Tahoma" w:cs="Tahoma"/>
          <w:szCs w:val="24"/>
        </w:rPr>
        <w:t>Pour exercer son activité professionnelle de travail à distance, le salarié concerné bénéficiera des matériels informatiques qui lui ont été remis lors de son embauche au sein de la société (ordinateur, souris…).</w:t>
      </w:r>
    </w:p>
    <w:p w14:paraId="095D453D" w14:textId="42446968" w:rsidR="00D3551A" w:rsidRDefault="00D3551A" w:rsidP="00D3551A">
      <w:pPr>
        <w:spacing w:line="240" w:lineRule="auto"/>
        <w:rPr>
          <w:rFonts w:ascii="Tahoma" w:hAnsi="Tahoma" w:cs="Tahoma"/>
          <w:szCs w:val="24"/>
        </w:rPr>
      </w:pPr>
      <w:r>
        <w:rPr>
          <w:rFonts w:ascii="Tahoma" w:hAnsi="Tahoma" w:cs="Tahoma"/>
          <w:szCs w:val="24"/>
        </w:rPr>
        <w:t xml:space="preserve">Ces équipements sont la propriété de l’entreprise. </w:t>
      </w:r>
    </w:p>
    <w:p w14:paraId="5A35EBA2" w14:textId="5548A223" w:rsidR="00D3551A" w:rsidRDefault="00D3551A" w:rsidP="00D3551A">
      <w:pPr>
        <w:spacing w:line="240" w:lineRule="auto"/>
        <w:rPr>
          <w:rFonts w:ascii="Tahoma" w:hAnsi="Tahoma" w:cs="Tahoma"/>
          <w:szCs w:val="24"/>
        </w:rPr>
      </w:pPr>
    </w:p>
    <w:p w14:paraId="5E80EB0F" w14:textId="77777777" w:rsidR="002C4ED6" w:rsidRDefault="002C4ED6" w:rsidP="00D3551A">
      <w:pPr>
        <w:spacing w:line="240" w:lineRule="auto"/>
        <w:rPr>
          <w:rFonts w:ascii="Tahoma" w:hAnsi="Tahoma" w:cs="Tahoma"/>
          <w:szCs w:val="24"/>
        </w:rPr>
      </w:pPr>
    </w:p>
    <w:p w14:paraId="619D81B6" w14:textId="77777777" w:rsidR="00D3551A" w:rsidRDefault="00D3551A" w:rsidP="00D3551A">
      <w:pPr>
        <w:spacing w:line="240" w:lineRule="auto"/>
        <w:rPr>
          <w:rFonts w:ascii="Tahoma" w:hAnsi="Tahoma" w:cs="Tahoma"/>
          <w:szCs w:val="24"/>
        </w:rPr>
      </w:pPr>
      <w:r>
        <w:rPr>
          <w:rFonts w:ascii="Tahoma" w:hAnsi="Tahoma" w:cs="Tahoma"/>
          <w:szCs w:val="24"/>
        </w:rPr>
        <w:t>En cas de panne ou de dysfonctionnement de l’équipement, le salarié contacte sans délai le service de support informatique afin de résoudre le problème rencontré. Le salarié aura peut-être l’obligation de ramener l’équipement défectueux dans les locaux de l’entreprise pour être réparé, voire remplacé.</w:t>
      </w:r>
    </w:p>
    <w:p w14:paraId="7286177A" w14:textId="77777777" w:rsidR="00D3551A" w:rsidRDefault="00D3551A" w:rsidP="00D3551A">
      <w:pPr>
        <w:spacing w:line="240" w:lineRule="auto"/>
        <w:rPr>
          <w:rFonts w:ascii="Tahoma" w:hAnsi="Tahoma" w:cs="Tahoma"/>
          <w:szCs w:val="24"/>
        </w:rPr>
      </w:pPr>
    </w:p>
    <w:p w14:paraId="1D3FA6E6" w14:textId="77777777" w:rsidR="00D3551A" w:rsidRDefault="00D3551A" w:rsidP="00D3551A">
      <w:pPr>
        <w:spacing w:line="240" w:lineRule="auto"/>
        <w:rPr>
          <w:rFonts w:ascii="Tahoma" w:hAnsi="Tahoma" w:cs="Tahoma"/>
          <w:szCs w:val="24"/>
        </w:rPr>
      </w:pPr>
      <w:r>
        <w:rPr>
          <w:rFonts w:ascii="Tahoma" w:hAnsi="Tahoma" w:cs="Tahoma"/>
          <w:szCs w:val="24"/>
        </w:rPr>
        <w:t>Ce matériel informatique mis à disposition par la société est à usage uniquement professionnel.</w:t>
      </w:r>
    </w:p>
    <w:p w14:paraId="2DF27789" w14:textId="77777777" w:rsidR="00D3551A" w:rsidRDefault="00D3551A" w:rsidP="00D3551A">
      <w:pPr>
        <w:spacing w:line="240" w:lineRule="auto"/>
        <w:rPr>
          <w:rFonts w:ascii="Tahoma" w:hAnsi="Tahoma" w:cs="Tahoma"/>
          <w:szCs w:val="24"/>
        </w:rPr>
      </w:pPr>
    </w:p>
    <w:p w14:paraId="49E07C2A" w14:textId="77777777" w:rsidR="00D3551A" w:rsidRDefault="00D3551A" w:rsidP="00D3551A">
      <w:pPr>
        <w:spacing w:line="240" w:lineRule="auto"/>
        <w:rPr>
          <w:rFonts w:ascii="Tahoma" w:hAnsi="Tahoma" w:cs="Tahoma"/>
          <w:szCs w:val="24"/>
        </w:rPr>
      </w:pPr>
      <w:r>
        <w:rPr>
          <w:rFonts w:ascii="Tahoma" w:hAnsi="Tahoma" w:cs="Tahoma"/>
          <w:szCs w:val="24"/>
        </w:rPr>
        <w:t>En tout état de cause, les équipements mis à disposition du salarié resteront la propriété de la société. Le salarié veillera à en assurer la bonne conservation et l’entretien courant.</w:t>
      </w:r>
    </w:p>
    <w:p w14:paraId="44083658" w14:textId="77777777" w:rsidR="00D3551A" w:rsidRDefault="00D3551A" w:rsidP="00D3551A">
      <w:pPr>
        <w:spacing w:line="240" w:lineRule="auto"/>
        <w:rPr>
          <w:rFonts w:ascii="Tahoma" w:hAnsi="Tahoma" w:cs="Tahoma"/>
          <w:szCs w:val="24"/>
        </w:rPr>
      </w:pPr>
    </w:p>
    <w:p w14:paraId="0A1994B4" w14:textId="77777777" w:rsidR="00D3551A" w:rsidRDefault="00D3551A" w:rsidP="00D3551A">
      <w:pPr>
        <w:spacing w:line="240" w:lineRule="auto"/>
        <w:rPr>
          <w:rFonts w:ascii="Tahoma" w:hAnsi="Tahoma" w:cs="Tahoma"/>
          <w:szCs w:val="24"/>
        </w:rPr>
      </w:pPr>
      <w:r>
        <w:rPr>
          <w:rFonts w:ascii="Tahoma" w:hAnsi="Tahoma" w:cs="Tahoma"/>
          <w:szCs w:val="24"/>
        </w:rPr>
        <w:t>La société veillera à ce que les fournisseurs de la société offrent au salarié exerçant son activité professionnelle à distance, un niveau d’assistance équivalent à celui offert aux salariés exerçant leur activité au sein de l’entreprise, pour leur domaine d’intervention.</w:t>
      </w:r>
    </w:p>
    <w:p w14:paraId="126A82DA" w14:textId="77777777" w:rsidR="00D3551A" w:rsidRDefault="00D3551A" w:rsidP="00D3551A">
      <w:pPr>
        <w:spacing w:line="240" w:lineRule="auto"/>
        <w:rPr>
          <w:rFonts w:ascii="Tahoma" w:hAnsi="Tahoma" w:cs="Tahoma"/>
          <w:szCs w:val="24"/>
        </w:rPr>
      </w:pPr>
    </w:p>
    <w:p w14:paraId="1B2AA749" w14:textId="77777777" w:rsidR="00D3551A" w:rsidRDefault="00D3551A" w:rsidP="00D3551A">
      <w:pPr>
        <w:spacing w:line="240" w:lineRule="auto"/>
        <w:rPr>
          <w:rFonts w:ascii="Tahoma" w:hAnsi="Tahoma" w:cs="Tahoma"/>
          <w:szCs w:val="24"/>
        </w:rPr>
      </w:pPr>
      <w:r>
        <w:rPr>
          <w:rFonts w:ascii="Tahoma" w:hAnsi="Tahoma" w:cs="Tahoma"/>
          <w:szCs w:val="24"/>
        </w:rPr>
        <w:t>Aucun matériel informatique ou logiciel, autre que ceux mis à disposition du salarié pour l’exercice exclusif de son activité professionnelle ne peut être utilisé dans l’exercice de cette activité. A ce titre, aucun logiciel, ne peut être implanté sur le poste informatique sans l’accord exprès, écrit et préalable de son supérieur hiérarchique.</w:t>
      </w:r>
    </w:p>
    <w:p w14:paraId="4E6056F0" w14:textId="77777777" w:rsidR="00D3551A" w:rsidRDefault="00D3551A" w:rsidP="00D3551A">
      <w:pPr>
        <w:spacing w:line="240" w:lineRule="auto"/>
        <w:rPr>
          <w:rFonts w:ascii="Tahoma" w:hAnsi="Tahoma" w:cs="Tahoma"/>
          <w:szCs w:val="24"/>
        </w:rPr>
      </w:pPr>
    </w:p>
    <w:p w14:paraId="60F41099" w14:textId="77777777" w:rsidR="00D3551A" w:rsidRDefault="00D3551A" w:rsidP="00D3551A">
      <w:pPr>
        <w:spacing w:line="240" w:lineRule="auto"/>
        <w:rPr>
          <w:rFonts w:ascii="Tahoma" w:hAnsi="Tahoma" w:cs="Tahoma"/>
          <w:szCs w:val="24"/>
        </w:rPr>
      </w:pPr>
      <w:r>
        <w:rPr>
          <w:rFonts w:ascii="Tahoma" w:hAnsi="Tahoma" w:cs="Tahoma"/>
          <w:szCs w:val="24"/>
        </w:rPr>
        <w:t>Le salarié s’engage à respecter les dispositions légales applicables au droit de l’informatique et au traitement des données personnelles auxquelles il peut avoir accès. L’exercice de son activité professionnelle doit impérativement s’inscrire dans le respect de ces dispositions légales.</w:t>
      </w:r>
    </w:p>
    <w:p w14:paraId="0E2DAE81" w14:textId="77777777" w:rsidR="00D3551A" w:rsidRDefault="00D3551A" w:rsidP="00D3551A">
      <w:pPr>
        <w:spacing w:line="240" w:lineRule="auto"/>
        <w:rPr>
          <w:rFonts w:ascii="Tahoma" w:hAnsi="Tahoma" w:cs="Tahoma"/>
          <w:szCs w:val="20"/>
        </w:rPr>
      </w:pPr>
    </w:p>
    <w:p w14:paraId="5E47AB3B" w14:textId="77777777" w:rsidR="00D2707A" w:rsidRDefault="00D2707A" w:rsidP="00D3551A">
      <w:pPr>
        <w:spacing w:line="240" w:lineRule="auto"/>
        <w:rPr>
          <w:rFonts w:ascii="Tahoma" w:hAnsi="Tahoma" w:cs="Tahoma"/>
          <w:szCs w:val="20"/>
        </w:rPr>
      </w:pPr>
    </w:p>
    <w:p w14:paraId="62B692FE" w14:textId="77777777" w:rsidR="00D3551A" w:rsidRDefault="00D3551A" w:rsidP="00D3551A">
      <w:pPr>
        <w:spacing w:line="240" w:lineRule="auto"/>
        <w:ind w:left="709"/>
        <w:rPr>
          <w:rFonts w:ascii="Tahoma" w:hAnsi="Tahoma" w:cs="Tahoma"/>
          <w:szCs w:val="20"/>
          <w:u w:val="single"/>
        </w:rPr>
      </w:pPr>
      <w:r>
        <w:rPr>
          <w:rFonts w:ascii="Tahoma" w:hAnsi="Tahoma" w:cs="Tahoma"/>
          <w:szCs w:val="20"/>
          <w:u w:val="single"/>
        </w:rPr>
        <w:t>Article 7.3 : Utilisation professionnelle de l’équipement mis à disposition</w:t>
      </w:r>
    </w:p>
    <w:p w14:paraId="11320F2A" w14:textId="77777777" w:rsidR="00D3551A" w:rsidRDefault="00D3551A" w:rsidP="00D3551A">
      <w:pPr>
        <w:spacing w:line="240" w:lineRule="auto"/>
        <w:rPr>
          <w:rFonts w:ascii="Tahoma" w:hAnsi="Tahoma" w:cs="Tahoma"/>
          <w:szCs w:val="24"/>
        </w:rPr>
      </w:pPr>
    </w:p>
    <w:p w14:paraId="487C7F85" w14:textId="77777777" w:rsidR="00D3551A" w:rsidRDefault="00D3551A" w:rsidP="00D3551A">
      <w:pPr>
        <w:spacing w:line="240" w:lineRule="auto"/>
        <w:rPr>
          <w:rFonts w:ascii="Tahoma" w:hAnsi="Tahoma" w:cs="Tahoma"/>
          <w:szCs w:val="24"/>
        </w:rPr>
      </w:pPr>
      <w:r>
        <w:rPr>
          <w:rFonts w:ascii="Tahoma" w:hAnsi="Tahoma" w:cs="Tahoma"/>
          <w:szCs w:val="24"/>
        </w:rPr>
        <w:t>Le matériel et les abonnements mis à disposition du travailleur à distance par l’entreprise doivent faire l’objet d’une utilisation conforme à la charge informatique en vigueur au sein de l’entreprise.</w:t>
      </w:r>
    </w:p>
    <w:p w14:paraId="6B34F32C" w14:textId="77777777" w:rsidR="00D3551A" w:rsidRDefault="00D3551A" w:rsidP="00D3551A">
      <w:pPr>
        <w:spacing w:line="240" w:lineRule="auto"/>
        <w:rPr>
          <w:rFonts w:ascii="Tahoma" w:hAnsi="Tahoma" w:cs="Tahoma"/>
          <w:szCs w:val="20"/>
        </w:rPr>
      </w:pPr>
    </w:p>
    <w:p w14:paraId="6961C15D" w14:textId="77777777" w:rsidR="00D3551A" w:rsidRDefault="00D3551A" w:rsidP="00D3551A">
      <w:pPr>
        <w:spacing w:line="240" w:lineRule="auto"/>
        <w:rPr>
          <w:rFonts w:ascii="Tahoma" w:hAnsi="Tahoma" w:cs="Tahoma"/>
          <w:szCs w:val="20"/>
        </w:rPr>
      </w:pPr>
    </w:p>
    <w:p w14:paraId="6643F9A7" w14:textId="77777777" w:rsidR="00D3551A" w:rsidRDefault="00D3551A" w:rsidP="00D3551A">
      <w:pPr>
        <w:spacing w:line="240" w:lineRule="auto"/>
        <w:ind w:left="709"/>
        <w:rPr>
          <w:rFonts w:ascii="Tahoma" w:hAnsi="Tahoma" w:cs="Tahoma"/>
          <w:szCs w:val="20"/>
          <w:u w:val="single"/>
        </w:rPr>
      </w:pPr>
      <w:r>
        <w:rPr>
          <w:rFonts w:ascii="Tahoma" w:hAnsi="Tahoma" w:cs="Tahoma"/>
          <w:szCs w:val="20"/>
          <w:u w:val="single"/>
        </w:rPr>
        <w:t>Article 7.4 : Protection des données informatiques</w:t>
      </w:r>
    </w:p>
    <w:p w14:paraId="58CD78F2" w14:textId="77777777" w:rsidR="00D3551A" w:rsidRDefault="00D3551A" w:rsidP="00D3551A">
      <w:pPr>
        <w:spacing w:line="240" w:lineRule="auto"/>
        <w:rPr>
          <w:rFonts w:ascii="Tahoma" w:hAnsi="Tahoma" w:cs="Tahoma"/>
          <w:szCs w:val="24"/>
        </w:rPr>
      </w:pPr>
    </w:p>
    <w:p w14:paraId="5DA5D0BA" w14:textId="77777777" w:rsidR="00D3551A" w:rsidRDefault="00D3551A" w:rsidP="00D3551A">
      <w:pPr>
        <w:spacing w:line="240" w:lineRule="auto"/>
        <w:rPr>
          <w:rFonts w:ascii="Tahoma" w:hAnsi="Tahoma" w:cs="Tahoma"/>
          <w:szCs w:val="24"/>
        </w:rPr>
      </w:pPr>
      <w:r>
        <w:rPr>
          <w:rFonts w:ascii="Tahoma" w:hAnsi="Tahoma" w:cs="Tahoma"/>
          <w:szCs w:val="24"/>
        </w:rPr>
        <w:t>L’utilisation du matériel informatique, l’accès au réseau internet et la protection des données auxquelles le salarié a accès dans le cadre du travail à distance se réalisent conformément aux dispositions de la charte informatique de l’entreprise.</w:t>
      </w:r>
    </w:p>
    <w:p w14:paraId="3D45503A" w14:textId="602C8DEA" w:rsidR="00D3551A" w:rsidRDefault="00D3551A" w:rsidP="00D3551A">
      <w:pPr>
        <w:spacing w:line="240" w:lineRule="auto"/>
        <w:rPr>
          <w:rFonts w:ascii="Tahoma" w:hAnsi="Tahoma" w:cs="Tahoma"/>
          <w:szCs w:val="24"/>
        </w:rPr>
      </w:pPr>
    </w:p>
    <w:p w14:paraId="284D378E" w14:textId="77777777" w:rsidR="00C90C70" w:rsidRDefault="00C90C70" w:rsidP="00D3551A">
      <w:pPr>
        <w:spacing w:line="240" w:lineRule="auto"/>
        <w:rPr>
          <w:rFonts w:ascii="Tahoma" w:hAnsi="Tahoma" w:cs="Tahoma"/>
          <w:szCs w:val="24"/>
        </w:rPr>
      </w:pPr>
    </w:p>
    <w:p w14:paraId="2723A70D" w14:textId="07740C24" w:rsidR="00D3551A" w:rsidRDefault="00D3551A" w:rsidP="00B423DD">
      <w:pPr>
        <w:autoSpaceDE w:val="0"/>
        <w:autoSpaceDN w:val="0"/>
        <w:spacing w:line="220" w:lineRule="exact"/>
        <w:rPr>
          <w:rFonts w:ascii="Tahoma" w:hAnsi="Tahoma" w:cs="Tahoma"/>
        </w:rPr>
      </w:pPr>
      <w:r>
        <w:rPr>
          <w:rFonts w:ascii="Tahoma" w:hAnsi="Tahoma" w:cs="Tahoma"/>
          <w:szCs w:val="20"/>
        </w:rPr>
        <w:t xml:space="preserve">Etant donné que le </w:t>
      </w:r>
      <w:r w:rsidR="00C73D44">
        <w:rPr>
          <w:rFonts w:ascii="Tahoma" w:hAnsi="Tahoma" w:cs="Tahoma"/>
          <w:szCs w:val="20"/>
        </w:rPr>
        <w:t xml:space="preserve">salarié en situation de </w:t>
      </w:r>
      <w:r w:rsidR="003A5132">
        <w:rPr>
          <w:rFonts w:ascii="Tahoma" w:hAnsi="Tahoma" w:cs="Tahoma"/>
          <w:szCs w:val="20"/>
        </w:rPr>
        <w:t xml:space="preserve">travail </w:t>
      </w:r>
      <w:r w:rsidR="00C73D44">
        <w:rPr>
          <w:rFonts w:ascii="Tahoma" w:hAnsi="Tahoma" w:cs="Tahoma"/>
          <w:szCs w:val="20"/>
        </w:rPr>
        <w:t>à</w:t>
      </w:r>
      <w:r w:rsidR="003A5132">
        <w:rPr>
          <w:rFonts w:ascii="Tahoma" w:hAnsi="Tahoma" w:cs="Tahoma"/>
          <w:szCs w:val="20"/>
        </w:rPr>
        <w:t xml:space="preserve"> distance</w:t>
      </w:r>
      <w:r>
        <w:rPr>
          <w:rFonts w:ascii="Tahoma" w:hAnsi="Tahoma" w:cs="Tahoma"/>
          <w:szCs w:val="20"/>
        </w:rPr>
        <w:t xml:space="preserve"> à l’usage d’informations potentiellement confidentielles, dans son environnement privé qu’il est le seul à maitriser, il s’attachera à une vigilance particulière sur leur intégrité, leur disponibilité et le maintien de leur confidentialité notamment par l’application de mesures de protection adaptées à l’environnement de travail à domicile (par exemple : protection physique de l’espace de </w:t>
      </w:r>
      <w:r w:rsidR="003A5132">
        <w:rPr>
          <w:rFonts w:ascii="Tahoma" w:hAnsi="Tahoma" w:cs="Tahoma"/>
          <w:szCs w:val="20"/>
        </w:rPr>
        <w:t xml:space="preserve">travail </w:t>
      </w:r>
      <w:r w:rsidR="00C73D44">
        <w:rPr>
          <w:rFonts w:ascii="Tahoma" w:hAnsi="Tahoma" w:cs="Tahoma"/>
          <w:szCs w:val="20"/>
        </w:rPr>
        <w:t>à</w:t>
      </w:r>
      <w:r w:rsidR="003A5132">
        <w:rPr>
          <w:rFonts w:ascii="Tahoma" w:hAnsi="Tahoma" w:cs="Tahoma"/>
          <w:szCs w:val="20"/>
        </w:rPr>
        <w:t xml:space="preserve"> distance</w:t>
      </w:r>
      <w:r>
        <w:rPr>
          <w:rFonts w:ascii="Tahoma" w:hAnsi="Tahoma" w:cs="Tahoma"/>
          <w:szCs w:val="20"/>
        </w:rPr>
        <w:t>, communication sur l’interdiction d’utilisation du poste de travail pour l’entourage, confidentialité des mots de passe, fermeture de sessions, documents internes rangés, documents sensibles sous clé), pour les travaux qu’il accomplira à son domicile.</w:t>
      </w:r>
      <w:r>
        <w:rPr>
          <w:rFonts w:ascii="Tahoma" w:hAnsi="Tahoma" w:cs="Tahoma"/>
          <w:color w:val="000000"/>
          <w:szCs w:val="20"/>
        </w:rPr>
        <w:t xml:space="preserve"> </w:t>
      </w:r>
    </w:p>
    <w:p w14:paraId="6B774285" w14:textId="3C8AB6CC" w:rsidR="00B6322B" w:rsidRDefault="00B6322B" w:rsidP="00B6322B">
      <w:pPr>
        <w:spacing w:line="240" w:lineRule="auto"/>
        <w:rPr>
          <w:rFonts w:ascii="Tahoma" w:hAnsi="Tahoma" w:cs="Tahoma"/>
          <w:szCs w:val="24"/>
        </w:rPr>
      </w:pPr>
    </w:p>
    <w:p w14:paraId="309380CF" w14:textId="77777777" w:rsidR="002C4ED6" w:rsidRDefault="002C4ED6" w:rsidP="00B6322B">
      <w:pPr>
        <w:spacing w:line="240" w:lineRule="auto"/>
        <w:rPr>
          <w:rFonts w:ascii="Tahoma" w:hAnsi="Tahoma" w:cs="Tahoma"/>
          <w:szCs w:val="24"/>
        </w:rPr>
      </w:pPr>
    </w:p>
    <w:p w14:paraId="06C0FF7B" w14:textId="6653602B" w:rsidR="00B6322B" w:rsidRDefault="003A5132" w:rsidP="00B6322B">
      <w:pPr>
        <w:pBdr>
          <w:top w:val="single" w:sz="18" w:space="1" w:color="auto"/>
          <w:left w:val="single" w:sz="18" w:space="4" w:color="auto"/>
          <w:bottom w:val="single" w:sz="18" w:space="1" w:color="auto"/>
          <w:right w:val="single" w:sz="18" w:space="4" w:color="auto"/>
        </w:pBdr>
        <w:tabs>
          <w:tab w:val="left" w:pos="670"/>
          <w:tab w:val="center" w:pos="4536"/>
        </w:tabs>
        <w:spacing w:line="240" w:lineRule="auto"/>
        <w:jc w:val="center"/>
        <w:rPr>
          <w:rFonts w:ascii="Tahoma" w:hAnsi="Tahoma" w:cs="Tahoma"/>
          <w:b/>
          <w:bCs/>
          <w:sz w:val="32"/>
          <w:szCs w:val="40"/>
        </w:rPr>
      </w:pPr>
      <w:r>
        <w:rPr>
          <w:rFonts w:ascii="Tahoma" w:hAnsi="Tahoma" w:cs="Tahoma"/>
          <w:b/>
          <w:bCs/>
          <w:sz w:val="32"/>
          <w:szCs w:val="40"/>
        </w:rPr>
        <w:t>Article 8 – Charte du travail à distance</w:t>
      </w:r>
    </w:p>
    <w:p w14:paraId="3515B86C" w14:textId="77777777" w:rsidR="00B6322B" w:rsidRDefault="00B6322B" w:rsidP="00B6322B">
      <w:pPr>
        <w:spacing w:line="240" w:lineRule="auto"/>
        <w:rPr>
          <w:rFonts w:ascii="Tahoma" w:hAnsi="Tahoma" w:cs="Tahoma"/>
          <w:szCs w:val="24"/>
        </w:rPr>
      </w:pPr>
    </w:p>
    <w:p w14:paraId="1D50DD8E" w14:textId="77777777" w:rsidR="00B6322B" w:rsidRDefault="00B6322B" w:rsidP="00B6322B">
      <w:pPr>
        <w:spacing w:line="240" w:lineRule="auto"/>
        <w:rPr>
          <w:rFonts w:ascii="Tahoma" w:hAnsi="Tahoma" w:cs="Tahoma"/>
          <w:szCs w:val="24"/>
        </w:rPr>
      </w:pPr>
    </w:p>
    <w:p w14:paraId="5917DDE2" w14:textId="49DD7C90" w:rsidR="00B6322B" w:rsidRDefault="00B6322B" w:rsidP="00D3551A">
      <w:pPr>
        <w:spacing w:line="240" w:lineRule="auto"/>
        <w:rPr>
          <w:rFonts w:ascii="Tahoma" w:hAnsi="Tahoma" w:cs="Tahoma"/>
          <w:szCs w:val="24"/>
        </w:rPr>
      </w:pPr>
      <w:r>
        <w:rPr>
          <w:rFonts w:ascii="Tahoma" w:hAnsi="Tahoma" w:cs="Tahoma"/>
          <w:szCs w:val="24"/>
        </w:rPr>
        <w:t xml:space="preserve">Une charte </w:t>
      </w:r>
      <w:r w:rsidR="003A5132">
        <w:rPr>
          <w:rFonts w:ascii="Tahoma" w:hAnsi="Tahoma" w:cs="Tahoma"/>
          <w:szCs w:val="24"/>
        </w:rPr>
        <w:t>sur le travail à distance</w:t>
      </w:r>
      <w:r>
        <w:rPr>
          <w:rFonts w:ascii="Tahoma" w:hAnsi="Tahoma" w:cs="Tahoma"/>
          <w:szCs w:val="24"/>
        </w:rPr>
        <w:t xml:space="preserve"> sera établie et communiquée à l’ensemble du personnel.</w:t>
      </w:r>
    </w:p>
    <w:p w14:paraId="50D29CDB" w14:textId="77777777" w:rsidR="00B6322B" w:rsidRDefault="00B6322B" w:rsidP="00D3551A">
      <w:pPr>
        <w:spacing w:line="240" w:lineRule="auto"/>
        <w:rPr>
          <w:rFonts w:ascii="Tahoma" w:hAnsi="Tahoma" w:cs="Tahoma"/>
          <w:szCs w:val="24"/>
        </w:rPr>
      </w:pPr>
    </w:p>
    <w:p w14:paraId="2D68DF22" w14:textId="2B746272" w:rsidR="00B6322B" w:rsidRDefault="00B6322B" w:rsidP="00D3551A">
      <w:pPr>
        <w:spacing w:line="240" w:lineRule="auto"/>
        <w:rPr>
          <w:rFonts w:ascii="Tahoma" w:hAnsi="Tahoma" w:cs="Tahoma"/>
          <w:szCs w:val="24"/>
        </w:rPr>
      </w:pPr>
      <w:r>
        <w:rPr>
          <w:rFonts w:ascii="Tahoma" w:hAnsi="Tahoma" w:cs="Tahoma"/>
          <w:szCs w:val="24"/>
        </w:rPr>
        <w:t xml:space="preserve">Cette charte reprendra les </w:t>
      </w:r>
      <w:r w:rsidR="003A5132">
        <w:rPr>
          <w:rFonts w:ascii="Tahoma" w:hAnsi="Tahoma" w:cs="Tahoma"/>
          <w:szCs w:val="24"/>
        </w:rPr>
        <w:t>bonnes pratiques à respecter lors du travail à distance tant pour les salariés concernés que pour les équipes.</w:t>
      </w:r>
    </w:p>
    <w:p w14:paraId="0B071DF3" w14:textId="77777777" w:rsidR="00B6322B" w:rsidRDefault="00B6322B" w:rsidP="00D3551A">
      <w:pPr>
        <w:spacing w:line="240" w:lineRule="auto"/>
        <w:rPr>
          <w:rFonts w:ascii="Tahoma" w:hAnsi="Tahoma" w:cs="Tahoma"/>
          <w:szCs w:val="24"/>
        </w:rPr>
      </w:pPr>
    </w:p>
    <w:p w14:paraId="2222D0F8" w14:textId="216E20CE" w:rsidR="00B6322B" w:rsidRDefault="001865AB" w:rsidP="00D3551A">
      <w:pPr>
        <w:spacing w:line="240" w:lineRule="auto"/>
        <w:rPr>
          <w:rFonts w:ascii="Tahoma" w:hAnsi="Tahoma" w:cs="Tahoma"/>
          <w:szCs w:val="24"/>
        </w:rPr>
      </w:pPr>
      <w:r w:rsidRPr="00B6322B">
        <w:rPr>
          <w:rFonts w:ascii="Tahoma" w:hAnsi="Tahoma" w:cs="Tahoma"/>
          <w:szCs w:val="24"/>
        </w:rPr>
        <w:t xml:space="preserve">Cette </w:t>
      </w:r>
      <w:r w:rsidR="00B6322B">
        <w:rPr>
          <w:rFonts w:ascii="Tahoma" w:hAnsi="Tahoma" w:cs="Tahoma"/>
          <w:szCs w:val="24"/>
        </w:rPr>
        <w:t xml:space="preserve">charte </w:t>
      </w:r>
      <w:r w:rsidRPr="00B6322B">
        <w:rPr>
          <w:rFonts w:ascii="Tahoma" w:hAnsi="Tahoma" w:cs="Tahoma"/>
          <w:szCs w:val="24"/>
        </w:rPr>
        <w:t>permet</w:t>
      </w:r>
      <w:r w:rsidR="00B6322B">
        <w:rPr>
          <w:rFonts w:ascii="Tahoma" w:hAnsi="Tahoma" w:cs="Tahoma"/>
          <w:szCs w:val="24"/>
        </w:rPr>
        <w:t>tra de mieux appréhender ce mode de travail.</w:t>
      </w:r>
    </w:p>
    <w:p w14:paraId="3992CC32" w14:textId="4FB06E02" w:rsidR="001865AB" w:rsidRDefault="001865AB" w:rsidP="00D3551A">
      <w:pPr>
        <w:spacing w:line="240" w:lineRule="auto"/>
        <w:rPr>
          <w:rFonts w:ascii="Tahoma" w:hAnsi="Tahoma" w:cs="Tahoma"/>
          <w:szCs w:val="24"/>
        </w:rPr>
      </w:pPr>
    </w:p>
    <w:p w14:paraId="3E792662" w14:textId="77777777" w:rsidR="001865AB" w:rsidRDefault="001865AB" w:rsidP="00D3551A">
      <w:pPr>
        <w:spacing w:line="240" w:lineRule="auto"/>
        <w:rPr>
          <w:rFonts w:ascii="Tahoma" w:hAnsi="Tahoma" w:cs="Tahoma"/>
          <w:szCs w:val="24"/>
        </w:rPr>
      </w:pPr>
    </w:p>
    <w:p w14:paraId="1B3B0B00" w14:textId="51008D55" w:rsidR="00D3551A" w:rsidRDefault="00D3551A" w:rsidP="00D3551A">
      <w:pPr>
        <w:pBdr>
          <w:top w:val="single" w:sz="18" w:space="1" w:color="auto"/>
          <w:left w:val="single" w:sz="18" w:space="4" w:color="auto"/>
          <w:bottom w:val="single" w:sz="18" w:space="1" w:color="auto"/>
          <w:right w:val="single" w:sz="18" w:space="4" w:color="auto"/>
        </w:pBdr>
        <w:tabs>
          <w:tab w:val="left" w:pos="670"/>
          <w:tab w:val="center" w:pos="4536"/>
        </w:tabs>
        <w:spacing w:line="240" w:lineRule="auto"/>
        <w:jc w:val="center"/>
        <w:rPr>
          <w:rFonts w:ascii="Tahoma" w:hAnsi="Tahoma" w:cs="Tahoma"/>
          <w:b/>
          <w:bCs/>
          <w:sz w:val="32"/>
          <w:szCs w:val="40"/>
        </w:rPr>
      </w:pPr>
      <w:r>
        <w:rPr>
          <w:rFonts w:ascii="Tahoma" w:hAnsi="Tahoma" w:cs="Tahoma"/>
          <w:b/>
          <w:bCs/>
          <w:sz w:val="32"/>
          <w:szCs w:val="40"/>
        </w:rPr>
        <w:t xml:space="preserve">Article </w:t>
      </w:r>
      <w:r w:rsidR="00B6322B">
        <w:rPr>
          <w:rFonts w:ascii="Tahoma" w:hAnsi="Tahoma" w:cs="Tahoma"/>
          <w:b/>
          <w:bCs/>
          <w:sz w:val="32"/>
          <w:szCs w:val="40"/>
        </w:rPr>
        <w:t>9</w:t>
      </w:r>
      <w:r>
        <w:rPr>
          <w:rFonts w:ascii="Tahoma" w:hAnsi="Tahoma" w:cs="Tahoma"/>
          <w:b/>
          <w:bCs/>
          <w:sz w:val="32"/>
          <w:szCs w:val="40"/>
        </w:rPr>
        <w:t xml:space="preserve"> – Commission de suivi de l’accord</w:t>
      </w:r>
    </w:p>
    <w:p w14:paraId="4321CFB3" w14:textId="77777777" w:rsidR="00D3551A" w:rsidRDefault="00D3551A" w:rsidP="00D3551A">
      <w:pPr>
        <w:spacing w:line="240" w:lineRule="auto"/>
        <w:rPr>
          <w:rFonts w:ascii="Tahoma" w:hAnsi="Tahoma" w:cs="Tahoma"/>
          <w:szCs w:val="24"/>
        </w:rPr>
      </w:pPr>
    </w:p>
    <w:p w14:paraId="0329D18F" w14:textId="77777777" w:rsidR="00D3551A" w:rsidRDefault="00D3551A" w:rsidP="00D3551A">
      <w:pPr>
        <w:spacing w:line="240" w:lineRule="auto"/>
        <w:rPr>
          <w:rFonts w:ascii="Tahoma" w:hAnsi="Tahoma" w:cs="Tahoma"/>
          <w:szCs w:val="24"/>
        </w:rPr>
      </w:pPr>
    </w:p>
    <w:p w14:paraId="76591205" w14:textId="77777777" w:rsidR="00D3551A" w:rsidRDefault="00D3551A" w:rsidP="00D3551A">
      <w:pPr>
        <w:spacing w:line="240" w:lineRule="auto"/>
        <w:rPr>
          <w:rFonts w:ascii="Tahoma" w:hAnsi="Tahoma" w:cs="Tahoma"/>
          <w:szCs w:val="24"/>
        </w:rPr>
      </w:pPr>
      <w:r>
        <w:rPr>
          <w:rFonts w:ascii="Tahoma" w:hAnsi="Tahoma" w:cs="Tahoma"/>
          <w:szCs w:val="24"/>
        </w:rPr>
        <w:t>Une commission de suivi de l’accord est spécialement créée.</w:t>
      </w:r>
    </w:p>
    <w:p w14:paraId="52153710" w14:textId="77777777" w:rsidR="00D3551A" w:rsidRDefault="00D3551A" w:rsidP="00D3551A">
      <w:pPr>
        <w:spacing w:line="240" w:lineRule="auto"/>
        <w:rPr>
          <w:rFonts w:ascii="Tahoma" w:hAnsi="Tahoma" w:cs="Tahoma"/>
          <w:szCs w:val="24"/>
        </w:rPr>
      </w:pPr>
    </w:p>
    <w:p w14:paraId="12EE4B4A" w14:textId="77777777" w:rsidR="00D3551A" w:rsidRDefault="00D3551A" w:rsidP="00D3551A">
      <w:pPr>
        <w:spacing w:line="240" w:lineRule="auto"/>
        <w:rPr>
          <w:rFonts w:ascii="Tahoma" w:hAnsi="Tahoma" w:cs="Tahoma"/>
          <w:szCs w:val="24"/>
        </w:rPr>
      </w:pPr>
      <w:r>
        <w:rPr>
          <w:rFonts w:ascii="Tahoma" w:hAnsi="Tahoma" w:cs="Tahoma"/>
          <w:szCs w:val="24"/>
        </w:rPr>
        <w:t>Elle est constituée par deux membres par organisation syndicale représentative signataire du présent accord et deux membres de la Direction.</w:t>
      </w:r>
    </w:p>
    <w:p w14:paraId="5ACB0DA1" w14:textId="77777777" w:rsidR="00D3551A" w:rsidRDefault="00D3551A" w:rsidP="00D3551A">
      <w:pPr>
        <w:spacing w:line="240" w:lineRule="auto"/>
        <w:rPr>
          <w:rFonts w:ascii="Tahoma" w:hAnsi="Tahoma" w:cs="Tahoma"/>
          <w:szCs w:val="24"/>
        </w:rPr>
      </w:pPr>
    </w:p>
    <w:p w14:paraId="19A80E5C" w14:textId="1D3ADABC" w:rsidR="00B7736D" w:rsidRDefault="00D3551A" w:rsidP="00D3551A">
      <w:pPr>
        <w:spacing w:line="240" w:lineRule="auto"/>
        <w:rPr>
          <w:rFonts w:ascii="Tahoma" w:hAnsi="Tahoma" w:cs="Tahoma"/>
          <w:szCs w:val="24"/>
        </w:rPr>
      </w:pPr>
      <w:r>
        <w:rPr>
          <w:rFonts w:ascii="Tahoma" w:hAnsi="Tahoma" w:cs="Tahoma"/>
          <w:szCs w:val="24"/>
        </w:rPr>
        <w:t>La commission a pour mission principale</w:t>
      </w:r>
      <w:r w:rsidR="00B7736D">
        <w:rPr>
          <w:rFonts w:ascii="Tahoma" w:hAnsi="Tahoma" w:cs="Tahoma"/>
          <w:szCs w:val="24"/>
        </w:rPr>
        <w:t> :</w:t>
      </w:r>
    </w:p>
    <w:p w14:paraId="343C9419" w14:textId="77777777" w:rsidR="00B7736D" w:rsidRDefault="00D3551A" w:rsidP="00B7736D">
      <w:pPr>
        <w:pStyle w:val="Paragraphedeliste"/>
        <w:numPr>
          <w:ilvl w:val="0"/>
          <w:numId w:val="3"/>
        </w:numPr>
        <w:spacing w:line="240" w:lineRule="auto"/>
        <w:rPr>
          <w:rFonts w:ascii="Tahoma" w:eastAsia="Times New Roman" w:hAnsi="Tahoma" w:cs="Tahoma"/>
          <w:sz w:val="20"/>
          <w:szCs w:val="24"/>
          <w:lang w:eastAsia="fr-FR"/>
        </w:rPr>
      </w:pPr>
      <w:r w:rsidRPr="00B7736D">
        <w:rPr>
          <w:rFonts w:ascii="Tahoma" w:eastAsia="Times New Roman" w:hAnsi="Tahoma" w:cs="Tahoma"/>
          <w:sz w:val="20"/>
          <w:szCs w:val="24"/>
          <w:lang w:eastAsia="fr-FR"/>
        </w:rPr>
        <w:t>d’établir un bilan de la mise en œuvre de l’accord</w:t>
      </w:r>
    </w:p>
    <w:p w14:paraId="777F5F66" w14:textId="77777777" w:rsidR="00B7736D" w:rsidRDefault="00B7736D" w:rsidP="00B7736D">
      <w:pPr>
        <w:pStyle w:val="Paragraphedeliste"/>
        <w:numPr>
          <w:ilvl w:val="0"/>
          <w:numId w:val="3"/>
        </w:numPr>
        <w:spacing w:line="240" w:lineRule="auto"/>
        <w:rPr>
          <w:rFonts w:ascii="Tahoma" w:eastAsia="Times New Roman" w:hAnsi="Tahoma" w:cs="Tahoma"/>
          <w:sz w:val="20"/>
          <w:szCs w:val="24"/>
          <w:lang w:eastAsia="fr-FR"/>
        </w:rPr>
      </w:pPr>
      <w:r w:rsidRPr="00B7736D">
        <w:rPr>
          <w:rFonts w:ascii="Tahoma" w:eastAsia="Times New Roman" w:hAnsi="Tahoma" w:cs="Tahoma"/>
          <w:sz w:val="20"/>
          <w:szCs w:val="24"/>
          <w:lang w:eastAsia="fr-FR"/>
        </w:rPr>
        <w:t>de réaliser une analyse et un retour d'expérience sur ce nouveau mode de travail</w:t>
      </w:r>
    </w:p>
    <w:p w14:paraId="3AD6B8B9" w14:textId="73D84333" w:rsidR="00D3551A" w:rsidRDefault="00D3551A" w:rsidP="00B7736D">
      <w:pPr>
        <w:pStyle w:val="Paragraphedeliste"/>
        <w:numPr>
          <w:ilvl w:val="0"/>
          <w:numId w:val="3"/>
        </w:numPr>
        <w:spacing w:line="240" w:lineRule="auto"/>
        <w:rPr>
          <w:rFonts w:ascii="Tahoma" w:eastAsia="Times New Roman" w:hAnsi="Tahoma" w:cs="Tahoma"/>
          <w:sz w:val="20"/>
          <w:szCs w:val="24"/>
          <w:lang w:eastAsia="fr-FR"/>
        </w:rPr>
      </w:pPr>
      <w:r w:rsidRPr="00B7736D">
        <w:rPr>
          <w:rFonts w:ascii="Tahoma" w:eastAsia="Times New Roman" w:hAnsi="Tahoma" w:cs="Tahoma"/>
          <w:sz w:val="20"/>
          <w:szCs w:val="24"/>
          <w:lang w:eastAsia="fr-FR"/>
        </w:rPr>
        <w:t>d’étudier toute demande d’amélioration du processus.</w:t>
      </w:r>
    </w:p>
    <w:p w14:paraId="4A97040C" w14:textId="2CC128FA" w:rsidR="003A5132" w:rsidRPr="00B7736D" w:rsidRDefault="003A5132" w:rsidP="00B7736D">
      <w:pPr>
        <w:pStyle w:val="Paragraphedeliste"/>
        <w:numPr>
          <w:ilvl w:val="0"/>
          <w:numId w:val="3"/>
        </w:numPr>
        <w:spacing w:line="240" w:lineRule="auto"/>
        <w:rPr>
          <w:rFonts w:ascii="Tahoma" w:eastAsia="Times New Roman" w:hAnsi="Tahoma" w:cs="Tahoma"/>
          <w:sz w:val="20"/>
          <w:szCs w:val="24"/>
          <w:lang w:eastAsia="fr-FR"/>
        </w:rPr>
      </w:pPr>
      <w:r>
        <w:rPr>
          <w:rFonts w:ascii="Tahoma" w:eastAsia="Times New Roman" w:hAnsi="Tahoma" w:cs="Tahoma"/>
          <w:sz w:val="20"/>
          <w:szCs w:val="24"/>
          <w:lang w:eastAsia="fr-FR"/>
        </w:rPr>
        <w:t>de réviser la charte si nécessaire</w:t>
      </w:r>
    </w:p>
    <w:p w14:paraId="5A7965E0" w14:textId="77777777" w:rsidR="00D3551A" w:rsidRDefault="00D3551A" w:rsidP="00D3551A">
      <w:pPr>
        <w:spacing w:line="240" w:lineRule="auto"/>
        <w:rPr>
          <w:rFonts w:ascii="Tahoma" w:hAnsi="Tahoma" w:cs="Tahoma"/>
          <w:szCs w:val="24"/>
        </w:rPr>
      </w:pPr>
    </w:p>
    <w:p w14:paraId="7E4625F4" w14:textId="77777777" w:rsidR="00D3551A" w:rsidRDefault="00D3551A" w:rsidP="00D3551A">
      <w:pPr>
        <w:spacing w:line="240" w:lineRule="auto"/>
        <w:rPr>
          <w:rFonts w:ascii="Tahoma" w:hAnsi="Tahoma" w:cs="Tahoma"/>
          <w:szCs w:val="24"/>
        </w:rPr>
      </w:pPr>
      <w:r>
        <w:rPr>
          <w:rFonts w:ascii="Tahoma" w:hAnsi="Tahoma" w:cs="Tahoma"/>
          <w:szCs w:val="24"/>
        </w:rPr>
        <w:t xml:space="preserve">La commission pourra se réunir pour s’assurer de l’application de l’accord. </w:t>
      </w:r>
    </w:p>
    <w:p w14:paraId="642AEAD7" w14:textId="2A0BCD34" w:rsidR="00D3551A" w:rsidRDefault="00D3551A" w:rsidP="00B423DD">
      <w:pPr>
        <w:autoSpaceDE w:val="0"/>
        <w:autoSpaceDN w:val="0"/>
        <w:spacing w:line="220" w:lineRule="exact"/>
        <w:rPr>
          <w:rFonts w:ascii="Tahoma" w:hAnsi="Tahoma" w:cs="Tahoma"/>
          <w:color w:val="000000"/>
          <w:szCs w:val="20"/>
        </w:rPr>
      </w:pPr>
      <w:r>
        <w:rPr>
          <w:rFonts w:ascii="Tahoma" w:hAnsi="Tahoma" w:cs="Tahoma"/>
          <w:szCs w:val="20"/>
        </w:rPr>
        <w:t>L’entreprise réalise un bilan annuel détaillé de la mise en application de ce mode d’organisation du travail.</w:t>
      </w:r>
      <w:r>
        <w:rPr>
          <w:rFonts w:ascii="Tahoma" w:hAnsi="Tahoma" w:cs="Tahoma"/>
          <w:color w:val="000000"/>
          <w:szCs w:val="20"/>
        </w:rPr>
        <w:t xml:space="preserve"> </w:t>
      </w:r>
    </w:p>
    <w:p w14:paraId="21CBFD5D" w14:textId="29C3987A" w:rsidR="001F403E" w:rsidRDefault="001F403E" w:rsidP="00B423DD">
      <w:pPr>
        <w:autoSpaceDE w:val="0"/>
        <w:autoSpaceDN w:val="0"/>
        <w:spacing w:line="220" w:lineRule="exact"/>
        <w:rPr>
          <w:rFonts w:ascii="Tahoma" w:hAnsi="Tahoma" w:cs="Tahoma"/>
          <w:color w:val="000000"/>
          <w:szCs w:val="20"/>
        </w:rPr>
      </w:pPr>
    </w:p>
    <w:p w14:paraId="4FBD42EE" w14:textId="77777777" w:rsidR="001F403E" w:rsidRDefault="001F403E" w:rsidP="00B423DD">
      <w:pPr>
        <w:autoSpaceDE w:val="0"/>
        <w:autoSpaceDN w:val="0"/>
        <w:spacing w:line="220" w:lineRule="exact"/>
        <w:rPr>
          <w:rFonts w:ascii="Tahoma" w:hAnsi="Tahoma" w:cs="Tahoma"/>
        </w:rPr>
      </w:pPr>
    </w:p>
    <w:p w14:paraId="14F8D693" w14:textId="19134A46" w:rsidR="00D3551A" w:rsidRDefault="00D3551A" w:rsidP="00D3551A">
      <w:pPr>
        <w:pBdr>
          <w:top w:val="single" w:sz="18" w:space="1" w:color="auto"/>
          <w:left w:val="single" w:sz="18" w:space="4" w:color="auto"/>
          <w:bottom w:val="single" w:sz="18" w:space="1" w:color="auto"/>
          <w:right w:val="single" w:sz="18" w:space="4" w:color="auto"/>
        </w:pBdr>
        <w:tabs>
          <w:tab w:val="left" w:pos="670"/>
          <w:tab w:val="center" w:pos="4536"/>
        </w:tabs>
        <w:spacing w:line="240" w:lineRule="auto"/>
        <w:jc w:val="center"/>
        <w:rPr>
          <w:rFonts w:ascii="Tahoma" w:hAnsi="Tahoma" w:cs="Tahoma"/>
          <w:b/>
          <w:sz w:val="18"/>
          <w:szCs w:val="20"/>
        </w:rPr>
      </w:pPr>
      <w:r>
        <w:rPr>
          <w:rFonts w:ascii="Tahoma" w:hAnsi="Tahoma" w:cs="Tahoma"/>
          <w:b/>
          <w:bCs/>
          <w:sz w:val="32"/>
          <w:szCs w:val="40"/>
        </w:rPr>
        <w:t xml:space="preserve">Article </w:t>
      </w:r>
      <w:r w:rsidR="00B6322B">
        <w:rPr>
          <w:rFonts w:ascii="Tahoma" w:hAnsi="Tahoma" w:cs="Tahoma"/>
          <w:b/>
          <w:bCs/>
          <w:sz w:val="32"/>
          <w:szCs w:val="40"/>
        </w:rPr>
        <w:t>10</w:t>
      </w:r>
      <w:r>
        <w:rPr>
          <w:rFonts w:ascii="Tahoma" w:hAnsi="Tahoma" w:cs="Tahoma"/>
          <w:b/>
          <w:bCs/>
          <w:sz w:val="32"/>
          <w:szCs w:val="40"/>
        </w:rPr>
        <w:t> - Prise d'effet et durée</w:t>
      </w:r>
    </w:p>
    <w:p w14:paraId="294C71C3" w14:textId="77777777" w:rsidR="00D3551A" w:rsidRDefault="00D3551A" w:rsidP="00D3551A">
      <w:pPr>
        <w:spacing w:line="240" w:lineRule="auto"/>
        <w:rPr>
          <w:rFonts w:ascii="Tahoma" w:hAnsi="Tahoma" w:cs="Tahoma"/>
          <w:szCs w:val="20"/>
        </w:rPr>
      </w:pPr>
    </w:p>
    <w:p w14:paraId="74B50DB1" w14:textId="77777777" w:rsidR="00D3551A" w:rsidRDefault="00D3551A" w:rsidP="00D3551A">
      <w:pPr>
        <w:spacing w:line="240" w:lineRule="auto"/>
        <w:rPr>
          <w:rFonts w:ascii="Tahoma" w:hAnsi="Tahoma" w:cs="Tahoma"/>
          <w:szCs w:val="20"/>
        </w:rPr>
      </w:pPr>
    </w:p>
    <w:p w14:paraId="60DB46EB" w14:textId="77777777" w:rsidR="00D3551A" w:rsidRDefault="00D3551A" w:rsidP="00D3551A">
      <w:pPr>
        <w:spacing w:line="240" w:lineRule="auto"/>
        <w:rPr>
          <w:rFonts w:ascii="Tahoma" w:hAnsi="Tahoma" w:cs="Tahoma"/>
          <w:szCs w:val="20"/>
        </w:rPr>
      </w:pPr>
      <w:r>
        <w:rPr>
          <w:rFonts w:ascii="Tahoma" w:hAnsi="Tahoma" w:cs="Tahoma"/>
          <w:szCs w:val="20"/>
        </w:rPr>
        <w:t>Le présent accord devra être soumis à la consultation des CHSCT et du Comité Central d’Entreprise.</w:t>
      </w:r>
    </w:p>
    <w:p w14:paraId="573C9CE1" w14:textId="77777777" w:rsidR="00D3551A" w:rsidRDefault="00D3551A" w:rsidP="00D3551A">
      <w:pPr>
        <w:spacing w:line="240" w:lineRule="auto"/>
        <w:rPr>
          <w:rFonts w:ascii="Tahoma" w:hAnsi="Tahoma" w:cs="Tahoma"/>
          <w:szCs w:val="20"/>
        </w:rPr>
      </w:pPr>
    </w:p>
    <w:p w14:paraId="4B5B5913" w14:textId="32D2213A" w:rsidR="00D3551A" w:rsidRDefault="00D3551A" w:rsidP="00D3551A">
      <w:pPr>
        <w:spacing w:line="240" w:lineRule="auto"/>
        <w:rPr>
          <w:rFonts w:ascii="Tahoma" w:hAnsi="Tahoma" w:cs="Tahoma"/>
          <w:szCs w:val="20"/>
        </w:rPr>
      </w:pPr>
      <w:r>
        <w:rPr>
          <w:rFonts w:ascii="Tahoma" w:hAnsi="Tahoma" w:cs="Tahoma"/>
          <w:szCs w:val="20"/>
        </w:rPr>
        <w:t xml:space="preserve">Le présent Accord est conclu pour une durée </w:t>
      </w:r>
      <w:r w:rsidR="004C6BB8">
        <w:rPr>
          <w:rFonts w:ascii="Tahoma" w:hAnsi="Tahoma" w:cs="Tahoma"/>
          <w:szCs w:val="20"/>
        </w:rPr>
        <w:t>indéterminée.</w:t>
      </w:r>
    </w:p>
    <w:p w14:paraId="0A7518FA" w14:textId="77777777" w:rsidR="00D3551A" w:rsidRDefault="00D3551A" w:rsidP="00D3551A">
      <w:pPr>
        <w:spacing w:line="240" w:lineRule="auto"/>
        <w:rPr>
          <w:rFonts w:ascii="Tahoma" w:hAnsi="Tahoma" w:cs="Tahoma"/>
          <w:szCs w:val="20"/>
        </w:rPr>
      </w:pPr>
    </w:p>
    <w:p w14:paraId="494BF7F3" w14:textId="77777777" w:rsidR="00D3551A" w:rsidRDefault="00D3551A" w:rsidP="00D3551A">
      <w:pPr>
        <w:spacing w:line="240" w:lineRule="auto"/>
        <w:rPr>
          <w:rFonts w:ascii="Tahoma" w:eastAsia="Calibri" w:hAnsi="Tahoma" w:cs="Tahoma"/>
          <w:szCs w:val="20"/>
          <w:lang w:eastAsia="en-US"/>
        </w:rPr>
      </w:pPr>
      <w:r>
        <w:rPr>
          <w:rFonts w:ascii="Tahoma" w:eastAsia="Calibri" w:hAnsi="Tahoma" w:cs="Tahoma"/>
          <w:szCs w:val="20"/>
          <w:lang w:eastAsia="en-US"/>
        </w:rPr>
        <w:t xml:space="preserve">Le présent accord pourra être dénoncé par l'une ou l'autre des parties signataires. </w:t>
      </w:r>
    </w:p>
    <w:p w14:paraId="027409E9" w14:textId="77777777" w:rsidR="00D3551A" w:rsidRDefault="00D3551A" w:rsidP="00D3551A">
      <w:pPr>
        <w:spacing w:line="240" w:lineRule="auto"/>
        <w:rPr>
          <w:rFonts w:ascii="Tahoma" w:eastAsia="Calibri" w:hAnsi="Tahoma" w:cs="Tahoma"/>
          <w:szCs w:val="20"/>
          <w:lang w:eastAsia="en-US"/>
        </w:rPr>
      </w:pPr>
      <w:r>
        <w:rPr>
          <w:rFonts w:ascii="Tahoma" w:eastAsia="Calibri" w:hAnsi="Tahoma" w:cs="Tahoma"/>
          <w:szCs w:val="20"/>
          <w:lang w:eastAsia="en-US"/>
        </w:rPr>
        <w:t>La partie qui dénonce l'accord doit notifier cette décision par lettre recommandée avec accusé de réception à l'autre partie.</w:t>
      </w:r>
    </w:p>
    <w:p w14:paraId="38ACE0F3" w14:textId="77777777" w:rsidR="00D3551A" w:rsidRDefault="00D3551A" w:rsidP="00D3551A">
      <w:pPr>
        <w:spacing w:line="240" w:lineRule="auto"/>
        <w:rPr>
          <w:rFonts w:ascii="Tahoma" w:eastAsia="Calibri" w:hAnsi="Tahoma" w:cs="Tahoma"/>
          <w:bCs/>
          <w:iCs/>
          <w:szCs w:val="20"/>
          <w:lang w:eastAsia="en-US"/>
        </w:rPr>
      </w:pPr>
    </w:p>
    <w:p w14:paraId="5B3E91AF" w14:textId="77777777" w:rsidR="00D3551A" w:rsidRDefault="00D3551A" w:rsidP="00D3551A">
      <w:pPr>
        <w:spacing w:line="240" w:lineRule="auto"/>
        <w:rPr>
          <w:rFonts w:ascii="Tahoma" w:eastAsia="Calibri" w:hAnsi="Tahoma" w:cs="Tahoma"/>
          <w:bCs/>
          <w:iCs/>
          <w:szCs w:val="20"/>
          <w:lang w:eastAsia="en-US"/>
        </w:rPr>
      </w:pPr>
      <w:r>
        <w:rPr>
          <w:rFonts w:ascii="Tahoma" w:eastAsia="Calibri" w:hAnsi="Tahoma" w:cs="Tahoma"/>
          <w:bCs/>
          <w:iCs/>
          <w:szCs w:val="20"/>
          <w:lang w:eastAsia="en-US"/>
        </w:rPr>
        <w:t>Le présent accord pourra être révisé à tout moment sur demande de l’une ou l’autre des parties signataires.</w:t>
      </w:r>
    </w:p>
    <w:p w14:paraId="0A67DB64" w14:textId="77777777" w:rsidR="00D3551A" w:rsidRDefault="00D3551A" w:rsidP="00D3551A">
      <w:pPr>
        <w:spacing w:line="240" w:lineRule="auto"/>
        <w:rPr>
          <w:rFonts w:ascii="Tahoma" w:eastAsia="Calibri" w:hAnsi="Tahoma" w:cs="Tahoma"/>
          <w:bCs/>
          <w:iCs/>
          <w:szCs w:val="20"/>
          <w:lang w:eastAsia="en-US"/>
        </w:rPr>
      </w:pPr>
    </w:p>
    <w:p w14:paraId="4D58459F" w14:textId="77777777" w:rsidR="00D3551A" w:rsidRDefault="00D3551A" w:rsidP="00D3551A">
      <w:pPr>
        <w:spacing w:line="240" w:lineRule="auto"/>
        <w:rPr>
          <w:rFonts w:ascii="Tahoma" w:eastAsia="Calibri" w:hAnsi="Tahoma" w:cs="Tahoma"/>
          <w:bCs/>
          <w:iCs/>
          <w:szCs w:val="20"/>
          <w:lang w:eastAsia="en-US"/>
        </w:rPr>
      </w:pPr>
      <w:r>
        <w:rPr>
          <w:rFonts w:ascii="Tahoma" w:eastAsia="Calibri" w:hAnsi="Tahoma" w:cs="Tahoma"/>
          <w:bCs/>
          <w:iCs/>
          <w:szCs w:val="20"/>
          <w:lang w:eastAsia="en-US"/>
        </w:rPr>
        <w:t>Les dispositions de l’accord dont la révision est demandée resteront en vigueur jusqu’à la conclusion d’un nouvel avenant ou accord.</w:t>
      </w:r>
    </w:p>
    <w:p w14:paraId="4E73CABD" w14:textId="10B1E78C" w:rsidR="00D3551A" w:rsidRDefault="00D3551A" w:rsidP="00D3551A">
      <w:pPr>
        <w:spacing w:line="240" w:lineRule="auto"/>
        <w:rPr>
          <w:rFonts w:ascii="Tahoma" w:hAnsi="Tahoma" w:cs="Tahoma"/>
          <w:szCs w:val="20"/>
        </w:rPr>
      </w:pPr>
    </w:p>
    <w:p w14:paraId="140C9CC9" w14:textId="42E783F7" w:rsidR="001F403E" w:rsidRDefault="001F403E" w:rsidP="00D3551A">
      <w:pPr>
        <w:spacing w:line="240" w:lineRule="auto"/>
        <w:rPr>
          <w:rFonts w:ascii="Tahoma" w:hAnsi="Tahoma" w:cs="Tahoma"/>
          <w:szCs w:val="20"/>
        </w:rPr>
      </w:pPr>
    </w:p>
    <w:p w14:paraId="46BE765E" w14:textId="77777777" w:rsidR="001F403E" w:rsidRDefault="001F403E" w:rsidP="00D3551A">
      <w:pPr>
        <w:spacing w:line="240" w:lineRule="auto"/>
        <w:rPr>
          <w:rFonts w:ascii="Tahoma" w:hAnsi="Tahoma" w:cs="Tahoma"/>
          <w:szCs w:val="20"/>
        </w:rPr>
      </w:pPr>
    </w:p>
    <w:p w14:paraId="4B3596AA" w14:textId="3C561F76" w:rsidR="00D3551A" w:rsidRDefault="00D3551A" w:rsidP="00D3551A">
      <w:pPr>
        <w:spacing w:line="240" w:lineRule="auto"/>
        <w:rPr>
          <w:rFonts w:ascii="Tahoma" w:hAnsi="Tahoma" w:cs="Tahoma"/>
          <w:szCs w:val="20"/>
        </w:rPr>
      </w:pPr>
      <w:r>
        <w:rPr>
          <w:rFonts w:ascii="Tahoma" w:hAnsi="Tahoma" w:cs="Tahoma"/>
          <w:szCs w:val="20"/>
        </w:rPr>
        <w:t xml:space="preserve">Dans un délai </w:t>
      </w:r>
      <w:r w:rsidR="00D2707A">
        <w:rPr>
          <w:rFonts w:ascii="Tahoma" w:hAnsi="Tahoma" w:cs="Tahoma"/>
          <w:szCs w:val="20"/>
        </w:rPr>
        <w:t>d’un</w:t>
      </w:r>
      <w:r>
        <w:rPr>
          <w:rFonts w:ascii="Tahoma" w:hAnsi="Tahoma" w:cs="Tahoma"/>
          <w:szCs w:val="20"/>
        </w:rPr>
        <w:t xml:space="preserve"> an suivant l’application du présent accord, les parties signataires s’engagent à se rencontrer en vue d’entamer des négociations relatives à l’adaptation du présent accord.</w:t>
      </w:r>
    </w:p>
    <w:p w14:paraId="61E1E813" w14:textId="77777777" w:rsidR="00D3551A" w:rsidRDefault="00D3551A" w:rsidP="00D3551A">
      <w:pPr>
        <w:spacing w:line="240" w:lineRule="auto"/>
        <w:rPr>
          <w:rFonts w:ascii="Tahoma" w:hAnsi="Tahoma" w:cs="Tahoma"/>
          <w:szCs w:val="20"/>
        </w:rPr>
      </w:pPr>
    </w:p>
    <w:p w14:paraId="32910575" w14:textId="77777777" w:rsidR="00D3551A" w:rsidRDefault="00D3551A" w:rsidP="00D3551A">
      <w:pPr>
        <w:spacing w:line="240" w:lineRule="auto"/>
        <w:rPr>
          <w:rFonts w:ascii="Tahoma" w:hAnsi="Tahoma" w:cs="Tahoma"/>
          <w:szCs w:val="20"/>
        </w:rPr>
      </w:pPr>
    </w:p>
    <w:p w14:paraId="008B2A35" w14:textId="094DD4EB" w:rsidR="00D3551A" w:rsidRDefault="00D3551A" w:rsidP="00D3551A">
      <w:pPr>
        <w:pBdr>
          <w:top w:val="single" w:sz="18" w:space="1" w:color="auto"/>
          <w:left w:val="single" w:sz="18" w:space="4" w:color="auto"/>
          <w:bottom w:val="single" w:sz="18" w:space="1" w:color="auto"/>
          <w:right w:val="single" w:sz="18" w:space="4" w:color="auto"/>
        </w:pBdr>
        <w:tabs>
          <w:tab w:val="left" w:pos="670"/>
          <w:tab w:val="center" w:pos="4536"/>
        </w:tabs>
        <w:spacing w:line="240" w:lineRule="auto"/>
        <w:jc w:val="center"/>
        <w:rPr>
          <w:rFonts w:ascii="Tahoma" w:hAnsi="Tahoma" w:cs="Tahoma"/>
          <w:b/>
          <w:bCs/>
          <w:sz w:val="32"/>
          <w:szCs w:val="40"/>
        </w:rPr>
      </w:pPr>
      <w:r>
        <w:rPr>
          <w:rFonts w:ascii="Tahoma" w:hAnsi="Tahoma" w:cs="Tahoma"/>
          <w:b/>
          <w:bCs/>
          <w:sz w:val="32"/>
          <w:szCs w:val="40"/>
        </w:rPr>
        <w:t>Article 1</w:t>
      </w:r>
      <w:r w:rsidR="00B6322B">
        <w:rPr>
          <w:rFonts w:ascii="Tahoma" w:hAnsi="Tahoma" w:cs="Tahoma"/>
          <w:b/>
          <w:bCs/>
          <w:sz w:val="32"/>
          <w:szCs w:val="40"/>
        </w:rPr>
        <w:t>1</w:t>
      </w:r>
      <w:r>
        <w:rPr>
          <w:rFonts w:ascii="Tahoma" w:hAnsi="Tahoma" w:cs="Tahoma"/>
          <w:b/>
          <w:bCs/>
          <w:sz w:val="32"/>
          <w:szCs w:val="40"/>
        </w:rPr>
        <w:t xml:space="preserve"> - Dispositions finales</w:t>
      </w:r>
    </w:p>
    <w:p w14:paraId="75DED86A" w14:textId="77777777" w:rsidR="00D3551A" w:rsidRDefault="00D3551A" w:rsidP="00D3551A">
      <w:pPr>
        <w:spacing w:line="240" w:lineRule="auto"/>
        <w:rPr>
          <w:rFonts w:ascii="Tahoma" w:hAnsi="Tahoma" w:cs="Tahoma"/>
          <w:b/>
          <w:szCs w:val="20"/>
        </w:rPr>
      </w:pPr>
    </w:p>
    <w:p w14:paraId="01215E50" w14:textId="77777777" w:rsidR="00D3551A" w:rsidRDefault="00D3551A" w:rsidP="00D3551A">
      <w:pPr>
        <w:spacing w:line="240" w:lineRule="auto"/>
        <w:rPr>
          <w:rFonts w:ascii="Tahoma" w:hAnsi="Tahoma" w:cs="Tahoma"/>
          <w:b/>
          <w:szCs w:val="20"/>
        </w:rPr>
      </w:pPr>
    </w:p>
    <w:p w14:paraId="782BCF31" w14:textId="77777777" w:rsidR="00D3551A" w:rsidRDefault="00D3551A" w:rsidP="00D3551A">
      <w:pPr>
        <w:spacing w:line="240" w:lineRule="auto"/>
        <w:rPr>
          <w:rFonts w:ascii="Tahoma" w:eastAsia="Calibri" w:hAnsi="Tahoma" w:cs="Tahoma"/>
          <w:szCs w:val="20"/>
          <w:lang w:eastAsia="en-US"/>
        </w:rPr>
      </w:pPr>
      <w:r>
        <w:rPr>
          <w:rFonts w:ascii="Tahoma" w:eastAsia="Calibri" w:hAnsi="Tahoma" w:cs="Tahoma"/>
          <w:szCs w:val="20"/>
          <w:lang w:eastAsia="en-US"/>
        </w:rPr>
        <w:t>Le texte du présent accord, une fois signé, sera notifié à l'ensemble des organisations syndicales représentatives dans l'entreprise. Il fera l'objet de publicité au terme du délai d'opposition.</w:t>
      </w:r>
    </w:p>
    <w:p w14:paraId="43B88A7B" w14:textId="77777777" w:rsidR="00D3551A" w:rsidRDefault="00D3551A" w:rsidP="00D3551A">
      <w:pPr>
        <w:spacing w:line="240" w:lineRule="auto"/>
        <w:rPr>
          <w:rFonts w:ascii="Tahoma" w:eastAsia="Calibri" w:hAnsi="Tahoma" w:cs="Tahoma"/>
          <w:szCs w:val="20"/>
          <w:lang w:eastAsia="en-US"/>
        </w:rPr>
      </w:pPr>
    </w:p>
    <w:p w14:paraId="19A5637B" w14:textId="77777777" w:rsidR="00D3551A" w:rsidRDefault="00D3551A" w:rsidP="00D3551A">
      <w:pPr>
        <w:spacing w:line="240" w:lineRule="auto"/>
        <w:rPr>
          <w:rFonts w:ascii="Tahoma" w:eastAsia="Calibri" w:hAnsi="Tahoma" w:cs="Tahoma"/>
          <w:szCs w:val="20"/>
          <w:lang w:eastAsia="en-US"/>
        </w:rPr>
      </w:pPr>
      <w:r>
        <w:rPr>
          <w:rFonts w:ascii="Tahoma" w:eastAsia="Calibri" w:hAnsi="Tahoma" w:cs="Tahoma"/>
          <w:szCs w:val="20"/>
          <w:lang w:eastAsia="en-US"/>
        </w:rPr>
        <w:t xml:space="preserve">Le présent accord sera déposé en deux exemplaires (dont un sur support électronique) auprès de la DIRECCTE dont relève le siège social de la société et au conseil de prud'hommes de Longjumeau. </w:t>
      </w:r>
    </w:p>
    <w:p w14:paraId="78E63481" w14:textId="77777777" w:rsidR="00D3551A" w:rsidRDefault="00D3551A" w:rsidP="00D3551A">
      <w:pPr>
        <w:spacing w:line="240" w:lineRule="auto"/>
        <w:rPr>
          <w:rFonts w:ascii="Tahoma" w:hAnsi="Tahoma" w:cs="Tahoma"/>
          <w:szCs w:val="20"/>
        </w:rPr>
      </w:pPr>
    </w:p>
    <w:p w14:paraId="32793C5D" w14:textId="77777777" w:rsidR="00D3551A" w:rsidRDefault="00D3551A" w:rsidP="00D3551A">
      <w:pPr>
        <w:spacing w:line="240" w:lineRule="auto"/>
        <w:rPr>
          <w:rFonts w:ascii="Tahoma" w:hAnsi="Tahoma" w:cs="Tahoma"/>
          <w:szCs w:val="20"/>
        </w:rPr>
      </w:pPr>
      <w:r>
        <w:rPr>
          <w:rFonts w:ascii="Tahoma" w:hAnsi="Tahoma" w:cs="Tahoma"/>
          <w:szCs w:val="20"/>
        </w:rPr>
        <w:t>Les parties signataires conviennent que l’ensemble des dispositions du présent accord ne doivent pas faire l’objet d’une publication dans la base de données nationale.</w:t>
      </w:r>
    </w:p>
    <w:p w14:paraId="700D8D3B" w14:textId="77777777" w:rsidR="00D3551A" w:rsidRDefault="00D3551A" w:rsidP="00D3551A">
      <w:pPr>
        <w:spacing w:line="240" w:lineRule="auto"/>
        <w:rPr>
          <w:rFonts w:ascii="Tahoma" w:hAnsi="Tahoma" w:cs="Tahoma"/>
          <w:szCs w:val="20"/>
        </w:rPr>
      </w:pPr>
    </w:p>
    <w:p w14:paraId="52EFFB48" w14:textId="77777777" w:rsidR="00D3551A" w:rsidRDefault="00D3551A" w:rsidP="00D3551A">
      <w:pPr>
        <w:spacing w:line="240" w:lineRule="auto"/>
        <w:rPr>
          <w:rFonts w:ascii="Tahoma" w:hAnsi="Tahoma" w:cs="Tahoma"/>
          <w:szCs w:val="20"/>
        </w:rPr>
      </w:pPr>
      <w:r>
        <w:rPr>
          <w:rFonts w:ascii="Tahoma" w:hAnsi="Tahoma" w:cs="Tahoma"/>
          <w:szCs w:val="20"/>
        </w:rPr>
        <w:t>Cette demande sera formulée sur un document spécialement établi à cet effet et communiquée lors du dépôt de l’accord.</w:t>
      </w:r>
    </w:p>
    <w:p w14:paraId="0CCD70C8" w14:textId="2FC060CE" w:rsidR="00D3551A" w:rsidRDefault="00D3551A" w:rsidP="00D3551A">
      <w:pPr>
        <w:spacing w:line="240" w:lineRule="auto"/>
        <w:rPr>
          <w:rFonts w:ascii="Tahoma" w:hAnsi="Tahoma" w:cs="Tahoma"/>
          <w:szCs w:val="20"/>
        </w:rPr>
      </w:pPr>
    </w:p>
    <w:p w14:paraId="024E9BC0" w14:textId="77777777" w:rsidR="00D2707A" w:rsidRDefault="00D2707A" w:rsidP="00D3551A">
      <w:pPr>
        <w:spacing w:line="240" w:lineRule="auto"/>
        <w:rPr>
          <w:rFonts w:ascii="Tahoma" w:hAnsi="Tahoma" w:cs="Tahoma"/>
          <w:szCs w:val="20"/>
        </w:rPr>
      </w:pPr>
    </w:p>
    <w:p w14:paraId="406C5504" w14:textId="7F55DF23" w:rsidR="00D3551A" w:rsidRDefault="00D3551A" w:rsidP="00D3551A">
      <w:pPr>
        <w:pStyle w:val="Normalcentr"/>
        <w:spacing w:line="240" w:lineRule="auto"/>
        <w:ind w:left="0" w:right="0" w:firstLine="0"/>
        <w:rPr>
          <w:rFonts w:ascii="Tahoma" w:hAnsi="Tahoma" w:cs="Tahoma"/>
          <w:sz w:val="20"/>
        </w:rPr>
      </w:pPr>
      <w:r>
        <w:rPr>
          <w:rFonts w:ascii="Tahoma" w:hAnsi="Tahoma" w:cs="Tahoma"/>
          <w:sz w:val="20"/>
        </w:rPr>
        <w:t xml:space="preserve">Fait à Saclay le xx </w:t>
      </w:r>
      <w:r w:rsidR="004C6BB8">
        <w:rPr>
          <w:rFonts w:ascii="Tahoma" w:hAnsi="Tahoma" w:cs="Tahoma"/>
          <w:sz w:val="20"/>
        </w:rPr>
        <w:t xml:space="preserve">septembre </w:t>
      </w:r>
      <w:r>
        <w:rPr>
          <w:rFonts w:ascii="Tahoma" w:hAnsi="Tahoma" w:cs="Tahoma"/>
          <w:sz w:val="20"/>
        </w:rPr>
        <w:t>2017, en 7 exemplaires, dont un remis à chacun des syndicats représentatifs.</w:t>
      </w:r>
    </w:p>
    <w:p w14:paraId="17064250" w14:textId="77777777" w:rsidR="00D3551A" w:rsidRDefault="00D3551A" w:rsidP="00D3551A">
      <w:pPr>
        <w:spacing w:line="240" w:lineRule="auto"/>
        <w:rPr>
          <w:rFonts w:ascii="Tahoma" w:hAnsi="Tahoma" w:cs="Tahoma"/>
          <w:szCs w:val="20"/>
        </w:rPr>
      </w:pPr>
    </w:p>
    <w:p w14:paraId="662AB1F4" w14:textId="77777777" w:rsidR="00D3551A" w:rsidRDefault="00D3551A" w:rsidP="00D3551A">
      <w:pPr>
        <w:spacing w:line="240" w:lineRule="auto"/>
        <w:rPr>
          <w:rFonts w:ascii="Tahoma" w:hAnsi="Tahoma" w:cs="Tahoma"/>
          <w:szCs w:val="20"/>
        </w:rPr>
      </w:pPr>
    </w:p>
    <w:p w14:paraId="0EF9D501" w14:textId="77777777" w:rsidR="00D3551A" w:rsidRDefault="00D3551A" w:rsidP="00D3551A">
      <w:pPr>
        <w:spacing w:line="240" w:lineRule="auto"/>
        <w:rPr>
          <w:rFonts w:ascii="Tahoma" w:hAnsi="Tahoma" w:cs="Tahoma"/>
          <w:szCs w:val="20"/>
        </w:rPr>
      </w:pPr>
    </w:p>
    <w:p w14:paraId="216D4867" w14:textId="77777777" w:rsidR="00D3551A" w:rsidRDefault="00D3551A" w:rsidP="00D3551A">
      <w:pPr>
        <w:spacing w:line="240" w:lineRule="auto"/>
        <w:rPr>
          <w:rFonts w:ascii="Tahoma" w:hAnsi="Tahoma" w:cs="Tahoma"/>
          <w:szCs w:val="20"/>
        </w:rPr>
      </w:pPr>
    </w:p>
    <w:p w14:paraId="787F645E" w14:textId="77777777" w:rsidR="00D3551A" w:rsidRDefault="00D3551A" w:rsidP="00D3551A">
      <w:pPr>
        <w:tabs>
          <w:tab w:val="left" w:pos="6379"/>
        </w:tabs>
        <w:autoSpaceDE w:val="0"/>
        <w:autoSpaceDN w:val="0"/>
        <w:adjustRightInd w:val="0"/>
        <w:rPr>
          <w:rFonts w:ascii="Tahoma" w:hAnsi="Tahoma" w:cs="Tahoma"/>
          <w:szCs w:val="20"/>
          <w:lang w:eastAsia="en-US"/>
        </w:rPr>
      </w:pPr>
      <w:r>
        <w:rPr>
          <w:rFonts w:ascii="Tahoma" w:hAnsi="Tahoma" w:cs="Tahoma"/>
          <w:szCs w:val="20"/>
          <w:lang w:eastAsia="en-US"/>
        </w:rPr>
        <w:t>La Direction</w:t>
      </w:r>
      <w:r>
        <w:rPr>
          <w:rFonts w:ascii="Tahoma" w:hAnsi="Tahoma" w:cs="Tahoma"/>
          <w:szCs w:val="20"/>
          <w:lang w:eastAsia="en-US"/>
        </w:rPr>
        <w:tab/>
      </w:r>
      <w:r>
        <w:rPr>
          <w:rFonts w:ascii="Tahoma" w:hAnsi="Tahoma" w:cs="Tahoma"/>
          <w:szCs w:val="20"/>
          <w:lang w:eastAsia="en-US"/>
        </w:rPr>
        <w:tab/>
        <w:t>CFE CGC</w:t>
      </w:r>
    </w:p>
    <w:p w14:paraId="4A3A58E4" w14:textId="775E0324" w:rsidR="00D3551A" w:rsidRDefault="00D3551A" w:rsidP="00B423DD">
      <w:pPr>
        <w:tabs>
          <w:tab w:val="left" w:pos="6379"/>
        </w:tabs>
        <w:autoSpaceDE w:val="0"/>
        <w:autoSpaceDN w:val="0"/>
        <w:adjustRightInd w:val="0"/>
        <w:rPr>
          <w:rFonts w:ascii="Tahoma" w:hAnsi="Tahoma" w:cs="Tahoma"/>
          <w:szCs w:val="20"/>
          <w:lang w:eastAsia="en-US"/>
        </w:rPr>
      </w:pPr>
      <w:r>
        <w:rPr>
          <w:rFonts w:ascii="Tahoma" w:hAnsi="Tahoma" w:cs="Tahoma"/>
          <w:szCs w:val="20"/>
          <w:lang w:eastAsia="en-US"/>
        </w:rPr>
        <w:tab/>
      </w:r>
      <w:r>
        <w:rPr>
          <w:rFonts w:ascii="Tahoma" w:hAnsi="Tahoma" w:cs="Tahoma"/>
          <w:szCs w:val="20"/>
          <w:lang w:eastAsia="en-US"/>
        </w:rPr>
        <w:tab/>
      </w:r>
    </w:p>
    <w:p w14:paraId="7B4BDEC0" w14:textId="19FD916A" w:rsidR="00D3551A" w:rsidRDefault="00D3551A" w:rsidP="00D3551A">
      <w:pPr>
        <w:tabs>
          <w:tab w:val="left" w:pos="6379"/>
        </w:tabs>
        <w:autoSpaceDE w:val="0"/>
        <w:autoSpaceDN w:val="0"/>
        <w:adjustRightInd w:val="0"/>
        <w:rPr>
          <w:rFonts w:ascii="Tahoma" w:hAnsi="Tahoma" w:cs="Tahoma"/>
          <w:szCs w:val="20"/>
          <w:lang w:eastAsia="en-US"/>
        </w:rPr>
      </w:pPr>
      <w:r>
        <w:rPr>
          <w:rFonts w:ascii="Tahoma" w:hAnsi="Tahoma" w:cs="Tahoma"/>
          <w:szCs w:val="20"/>
          <w:lang w:eastAsia="en-US"/>
        </w:rPr>
        <w:tab/>
      </w:r>
      <w:r>
        <w:rPr>
          <w:rFonts w:ascii="Tahoma" w:hAnsi="Tahoma" w:cs="Tahoma"/>
          <w:szCs w:val="20"/>
          <w:lang w:eastAsia="en-US"/>
        </w:rPr>
        <w:tab/>
      </w:r>
      <w:r>
        <w:rPr>
          <w:rFonts w:ascii="Tahoma" w:hAnsi="Tahoma" w:cs="Tahoma"/>
          <w:szCs w:val="20"/>
          <w:lang w:eastAsia="en-US"/>
        </w:rPr>
        <w:tab/>
      </w:r>
    </w:p>
    <w:p w14:paraId="28AD73E5" w14:textId="77777777" w:rsidR="00D3551A" w:rsidRDefault="00D3551A" w:rsidP="00D3551A">
      <w:pPr>
        <w:tabs>
          <w:tab w:val="left" w:pos="6379"/>
        </w:tabs>
        <w:autoSpaceDE w:val="0"/>
        <w:autoSpaceDN w:val="0"/>
        <w:adjustRightInd w:val="0"/>
        <w:rPr>
          <w:rFonts w:ascii="Tahoma" w:hAnsi="Tahoma" w:cs="Tahoma"/>
          <w:szCs w:val="20"/>
          <w:lang w:eastAsia="en-US"/>
        </w:rPr>
      </w:pPr>
      <w:r>
        <w:rPr>
          <w:rFonts w:ascii="Tahoma" w:hAnsi="Tahoma" w:cs="Tahoma"/>
          <w:szCs w:val="20"/>
          <w:lang w:eastAsia="en-US"/>
        </w:rPr>
        <w:tab/>
      </w:r>
    </w:p>
    <w:p w14:paraId="2143F3AE" w14:textId="77777777" w:rsidR="00D3551A" w:rsidRDefault="00D3551A" w:rsidP="00D3551A">
      <w:pPr>
        <w:tabs>
          <w:tab w:val="left" w:pos="6379"/>
        </w:tabs>
        <w:autoSpaceDE w:val="0"/>
        <w:autoSpaceDN w:val="0"/>
        <w:adjustRightInd w:val="0"/>
        <w:rPr>
          <w:rFonts w:ascii="Tahoma" w:hAnsi="Tahoma" w:cs="Tahoma"/>
          <w:szCs w:val="20"/>
          <w:lang w:eastAsia="en-US"/>
        </w:rPr>
      </w:pPr>
      <w:r>
        <w:rPr>
          <w:rFonts w:ascii="Tahoma" w:hAnsi="Tahoma" w:cs="Tahoma"/>
          <w:szCs w:val="20"/>
          <w:lang w:eastAsia="en-US"/>
        </w:rPr>
        <w:tab/>
      </w:r>
    </w:p>
    <w:p w14:paraId="46E82BBC" w14:textId="77777777" w:rsidR="00D3551A" w:rsidRDefault="00D3551A" w:rsidP="00D3551A">
      <w:pPr>
        <w:pStyle w:val="Retraitcorpsdetexte2"/>
        <w:tabs>
          <w:tab w:val="left" w:pos="6379"/>
        </w:tabs>
        <w:spacing w:after="0" w:line="240" w:lineRule="auto"/>
        <w:rPr>
          <w:rFonts w:ascii="Tahoma" w:hAnsi="Tahoma" w:cs="Tahoma"/>
          <w:szCs w:val="20"/>
          <w:lang w:eastAsia="en-US"/>
        </w:rPr>
      </w:pPr>
      <w:r>
        <w:rPr>
          <w:rFonts w:ascii="Tahoma" w:hAnsi="Tahoma" w:cs="Tahoma"/>
          <w:bCs/>
          <w:szCs w:val="20"/>
          <w:lang w:eastAsia="en-US"/>
        </w:rPr>
        <w:tab/>
      </w:r>
      <w:r>
        <w:rPr>
          <w:rFonts w:ascii="Tahoma" w:hAnsi="Tahoma" w:cs="Tahoma"/>
          <w:bCs/>
          <w:szCs w:val="20"/>
          <w:lang w:eastAsia="en-US"/>
        </w:rPr>
        <w:tab/>
      </w:r>
      <w:r>
        <w:rPr>
          <w:rFonts w:ascii="Tahoma" w:hAnsi="Tahoma" w:cs="Tahoma"/>
          <w:szCs w:val="20"/>
          <w:lang w:eastAsia="en-US"/>
        </w:rPr>
        <w:t>CFDT</w:t>
      </w:r>
    </w:p>
    <w:p w14:paraId="53E296C0" w14:textId="616AB622" w:rsidR="00D3551A" w:rsidRDefault="00D3551A" w:rsidP="00D3551A">
      <w:pPr>
        <w:pStyle w:val="Retraitcorpsdetexte2"/>
        <w:tabs>
          <w:tab w:val="left" w:pos="6379"/>
        </w:tabs>
        <w:spacing w:after="0" w:line="240" w:lineRule="auto"/>
        <w:rPr>
          <w:rFonts w:ascii="Tahoma" w:hAnsi="Tahoma" w:cs="Tahoma"/>
          <w:szCs w:val="20"/>
          <w:lang w:eastAsia="en-US"/>
        </w:rPr>
      </w:pPr>
      <w:r>
        <w:rPr>
          <w:rFonts w:ascii="Tahoma" w:hAnsi="Tahoma" w:cs="Tahoma"/>
          <w:szCs w:val="20"/>
          <w:lang w:eastAsia="en-US"/>
        </w:rPr>
        <w:tab/>
      </w:r>
      <w:r>
        <w:rPr>
          <w:rFonts w:ascii="Tahoma" w:hAnsi="Tahoma" w:cs="Tahoma"/>
          <w:szCs w:val="20"/>
          <w:lang w:eastAsia="en-US"/>
        </w:rPr>
        <w:tab/>
      </w:r>
    </w:p>
    <w:p w14:paraId="36BE1A38" w14:textId="77777777" w:rsidR="00D3551A" w:rsidRDefault="00D3551A" w:rsidP="00D3551A">
      <w:pPr>
        <w:tabs>
          <w:tab w:val="left" w:pos="6379"/>
        </w:tabs>
        <w:autoSpaceDE w:val="0"/>
        <w:autoSpaceDN w:val="0"/>
        <w:adjustRightInd w:val="0"/>
        <w:spacing w:line="240" w:lineRule="auto"/>
        <w:rPr>
          <w:rFonts w:ascii="Tahoma" w:hAnsi="Tahoma" w:cs="Tahoma"/>
          <w:szCs w:val="20"/>
          <w:lang w:eastAsia="en-US"/>
        </w:rPr>
      </w:pPr>
      <w:r>
        <w:rPr>
          <w:rFonts w:ascii="Tahoma" w:hAnsi="Tahoma" w:cs="Tahoma"/>
          <w:szCs w:val="20"/>
          <w:lang w:eastAsia="en-US"/>
        </w:rPr>
        <w:tab/>
      </w:r>
    </w:p>
    <w:p w14:paraId="513AA65A" w14:textId="362D6BD4" w:rsidR="00D3551A" w:rsidRDefault="00D3551A" w:rsidP="00D3551A">
      <w:pPr>
        <w:tabs>
          <w:tab w:val="left" w:pos="6379"/>
        </w:tabs>
        <w:autoSpaceDE w:val="0"/>
        <w:autoSpaceDN w:val="0"/>
        <w:adjustRightInd w:val="0"/>
        <w:spacing w:line="240" w:lineRule="auto"/>
        <w:rPr>
          <w:rFonts w:ascii="Tahoma" w:hAnsi="Tahoma" w:cs="Tahoma"/>
          <w:szCs w:val="20"/>
          <w:lang w:eastAsia="en-US"/>
        </w:rPr>
      </w:pPr>
      <w:r>
        <w:rPr>
          <w:rFonts w:ascii="Tahoma" w:hAnsi="Tahoma" w:cs="Tahoma"/>
          <w:szCs w:val="20"/>
          <w:lang w:eastAsia="en-US"/>
        </w:rPr>
        <w:tab/>
      </w:r>
      <w:r>
        <w:rPr>
          <w:rFonts w:ascii="Tahoma" w:hAnsi="Tahoma" w:cs="Tahoma"/>
          <w:szCs w:val="20"/>
          <w:lang w:eastAsia="en-US"/>
        </w:rPr>
        <w:tab/>
      </w:r>
    </w:p>
    <w:p w14:paraId="520CAE6D" w14:textId="77777777" w:rsidR="00D3551A" w:rsidRDefault="00D3551A" w:rsidP="00D3551A">
      <w:pPr>
        <w:tabs>
          <w:tab w:val="left" w:pos="6379"/>
        </w:tabs>
        <w:autoSpaceDE w:val="0"/>
        <w:autoSpaceDN w:val="0"/>
        <w:adjustRightInd w:val="0"/>
        <w:spacing w:line="240" w:lineRule="auto"/>
        <w:rPr>
          <w:rFonts w:ascii="Tahoma" w:hAnsi="Tahoma" w:cs="Tahoma"/>
          <w:szCs w:val="20"/>
          <w:lang w:eastAsia="en-US"/>
        </w:rPr>
      </w:pPr>
      <w:r>
        <w:rPr>
          <w:rFonts w:ascii="Tahoma" w:hAnsi="Tahoma" w:cs="Tahoma"/>
          <w:szCs w:val="20"/>
          <w:lang w:eastAsia="en-US"/>
        </w:rPr>
        <w:tab/>
      </w:r>
    </w:p>
    <w:p w14:paraId="4B8C5C5F" w14:textId="77777777" w:rsidR="00D3551A" w:rsidRDefault="00D3551A" w:rsidP="00D3551A">
      <w:pPr>
        <w:tabs>
          <w:tab w:val="left" w:pos="6379"/>
        </w:tabs>
        <w:autoSpaceDE w:val="0"/>
        <w:autoSpaceDN w:val="0"/>
        <w:adjustRightInd w:val="0"/>
        <w:spacing w:line="240" w:lineRule="auto"/>
        <w:rPr>
          <w:rFonts w:ascii="Tahoma" w:hAnsi="Tahoma" w:cs="Tahoma"/>
          <w:szCs w:val="20"/>
          <w:lang w:eastAsia="en-US"/>
        </w:rPr>
      </w:pPr>
      <w:r>
        <w:rPr>
          <w:rFonts w:ascii="Tahoma" w:hAnsi="Tahoma" w:cs="Tahoma"/>
          <w:bCs/>
          <w:szCs w:val="20"/>
          <w:lang w:eastAsia="en-US"/>
        </w:rPr>
        <w:tab/>
      </w:r>
      <w:r>
        <w:rPr>
          <w:rFonts w:ascii="Tahoma" w:hAnsi="Tahoma" w:cs="Tahoma"/>
          <w:bCs/>
          <w:szCs w:val="20"/>
          <w:lang w:eastAsia="en-US"/>
        </w:rPr>
        <w:tab/>
      </w:r>
      <w:r>
        <w:rPr>
          <w:rFonts w:ascii="Tahoma" w:hAnsi="Tahoma" w:cs="Tahoma"/>
          <w:szCs w:val="20"/>
          <w:lang w:eastAsia="en-US"/>
        </w:rPr>
        <w:t>FO</w:t>
      </w:r>
    </w:p>
    <w:p w14:paraId="65FCF119" w14:textId="125A5749" w:rsidR="00B423DD" w:rsidRDefault="00D3551A" w:rsidP="00D2707A">
      <w:pPr>
        <w:spacing w:after="160" w:line="259" w:lineRule="auto"/>
        <w:jc w:val="left"/>
        <w:rPr>
          <w:rFonts w:ascii="Tahoma" w:hAnsi="Tahoma" w:cs="Tahoma"/>
          <w:bCs/>
          <w:szCs w:val="20"/>
          <w:lang w:eastAsia="en-US"/>
        </w:rPr>
      </w:pPr>
      <w:r>
        <w:rPr>
          <w:rFonts w:ascii="Tahoma" w:hAnsi="Tahoma" w:cs="Tahoma"/>
          <w:szCs w:val="20"/>
          <w:lang w:eastAsia="en-US"/>
        </w:rPr>
        <w:tab/>
      </w:r>
      <w:r>
        <w:rPr>
          <w:rFonts w:ascii="Tahoma" w:hAnsi="Tahoma" w:cs="Tahoma"/>
          <w:szCs w:val="20"/>
          <w:lang w:eastAsia="en-US"/>
        </w:rPr>
        <w:tab/>
      </w:r>
      <w:r w:rsidR="00D2707A">
        <w:rPr>
          <w:rFonts w:ascii="Tahoma" w:hAnsi="Tahoma" w:cs="Tahoma"/>
          <w:szCs w:val="20"/>
          <w:lang w:eastAsia="en-US"/>
        </w:rPr>
        <w:tab/>
      </w:r>
      <w:r w:rsidR="00D2707A">
        <w:rPr>
          <w:rFonts w:ascii="Tahoma" w:hAnsi="Tahoma" w:cs="Tahoma"/>
          <w:szCs w:val="20"/>
          <w:lang w:eastAsia="en-US"/>
        </w:rPr>
        <w:tab/>
      </w:r>
      <w:r w:rsidR="00D2707A">
        <w:rPr>
          <w:rFonts w:ascii="Tahoma" w:hAnsi="Tahoma" w:cs="Tahoma"/>
          <w:szCs w:val="20"/>
          <w:lang w:eastAsia="en-US"/>
        </w:rPr>
        <w:tab/>
      </w:r>
      <w:r w:rsidR="00D2707A">
        <w:rPr>
          <w:rFonts w:ascii="Tahoma" w:hAnsi="Tahoma" w:cs="Tahoma"/>
          <w:szCs w:val="20"/>
          <w:lang w:eastAsia="en-US"/>
        </w:rPr>
        <w:tab/>
      </w:r>
      <w:r w:rsidR="00D2707A">
        <w:rPr>
          <w:rFonts w:ascii="Tahoma" w:hAnsi="Tahoma" w:cs="Tahoma"/>
          <w:szCs w:val="20"/>
          <w:lang w:eastAsia="en-US"/>
        </w:rPr>
        <w:tab/>
      </w:r>
      <w:r w:rsidR="00D2707A">
        <w:rPr>
          <w:rFonts w:ascii="Tahoma" w:hAnsi="Tahoma" w:cs="Tahoma"/>
          <w:szCs w:val="20"/>
          <w:lang w:eastAsia="en-US"/>
        </w:rPr>
        <w:tab/>
      </w:r>
      <w:r w:rsidR="00D2707A">
        <w:rPr>
          <w:rFonts w:ascii="Tahoma" w:hAnsi="Tahoma" w:cs="Tahoma"/>
          <w:szCs w:val="20"/>
          <w:lang w:eastAsia="en-US"/>
        </w:rPr>
        <w:tab/>
      </w:r>
      <w:r w:rsidR="00D2707A">
        <w:rPr>
          <w:rFonts w:ascii="Tahoma" w:hAnsi="Tahoma" w:cs="Tahoma"/>
          <w:szCs w:val="20"/>
          <w:lang w:eastAsia="en-US"/>
        </w:rPr>
        <w:tab/>
      </w:r>
    </w:p>
    <w:p w14:paraId="0D3BD50B" w14:textId="7C041691" w:rsidR="00D3551A" w:rsidRDefault="00D3551A" w:rsidP="00D3551A">
      <w:pPr>
        <w:tabs>
          <w:tab w:val="left" w:pos="6379"/>
        </w:tabs>
        <w:autoSpaceDE w:val="0"/>
        <w:autoSpaceDN w:val="0"/>
        <w:adjustRightInd w:val="0"/>
        <w:spacing w:line="240" w:lineRule="auto"/>
        <w:rPr>
          <w:rFonts w:ascii="Tahoma" w:hAnsi="Tahoma" w:cs="Tahoma"/>
          <w:bCs/>
          <w:szCs w:val="20"/>
          <w:lang w:eastAsia="en-US"/>
        </w:rPr>
      </w:pPr>
    </w:p>
    <w:p w14:paraId="43E2AD57" w14:textId="2ABD90A9" w:rsidR="001F403E" w:rsidRDefault="001F403E">
      <w:pPr>
        <w:spacing w:after="160" w:line="259" w:lineRule="auto"/>
        <w:jc w:val="left"/>
        <w:rPr>
          <w:rFonts w:ascii="Tahoma" w:hAnsi="Tahoma" w:cs="Tahoma"/>
          <w:bCs/>
          <w:szCs w:val="20"/>
          <w:lang w:eastAsia="en-US"/>
        </w:rPr>
      </w:pPr>
      <w:r>
        <w:rPr>
          <w:rFonts w:ascii="Tahoma" w:hAnsi="Tahoma" w:cs="Tahoma"/>
          <w:bCs/>
          <w:szCs w:val="20"/>
          <w:lang w:eastAsia="en-US"/>
        </w:rPr>
        <w:br w:type="page"/>
      </w:r>
    </w:p>
    <w:p w14:paraId="456361F6" w14:textId="77777777" w:rsidR="00D2707A" w:rsidRDefault="00D2707A" w:rsidP="00D3551A">
      <w:pPr>
        <w:tabs>
          <w:tab w:val="left" w:pos="6379"/>
        </w:tabs>
        <w:autoSpaceDE w:val="0"/>
        <w:autoSpaceDN w:val="0"/>
        <w:adjustRightInd w:val="0"/>
        <w:spacing w:line="240" w:lineRule="auto"/>
        <w:rPr>
          <w:rFonts w:ascii="Tahoma" w:hAnsi="Tahoma" w:cs="Tahoma"/>
          <w:bCs/>
          <w:szCs w:val="20"/>
          <w:lang w:eastAsia="en-US"/>
        </w:rPr>
      </w:pPr>
    </w:p>
    <w:p w14:paraId="03DBFF3F" w14:textId="29DBCAA9" w:rsidR="00D2707A" w:rsidRDefault="00D2707A" w:rsidP="00D3551A">
      <w:pPr>
        <w:tabs>
          <w:tab w:val="left" w:pos="6379"/>
        </w:tabs>
        <w:autoSpaceDE w:val="0"/>
        <w:autoSpaceDN w:val="0"/>
        <w:adjustRightInd w:val="0"/>
        <w:spacing w:line="240" w:lineRule="auto"/>
        <w:rPr>
          <w:rFonts w:ascii="Tahoma" w:hAnsi="Tahoma" w:cs="Tahoma"/>
          <w:bCs/>
          <w:szCs w:val="20"/>
          <w:lang w:eastAsia="en-US"/>
        </w:rPr>
      </w:pPr>
    </w:p>
    <w:p w14:paraId="6FFA86C4" w14:textId="77777777" w:rsidR="00D2707A" w:rsidRDefault="00D2707A" w:rsidP="00D3551A">
      <w:pPr>
        <w:tabs>
          <w:tab w:val="left" w:pos="6379"/>
        </w:tabs>
        <w:autoSpaceDE w:val="0"/>
        <w:autoSpaceDN w:val="0"/>
        <w:adjustRightInd w:val="0"/>
        <w:spacing w:line="240" w:lineRule="auto"/>
        <w:rPr>
          <w:rFonts w:ascii="Tahoma" w:hAnsi="Tahoma" w:cs="Tahoma"/>
          <w:bCs/>
          <w:szCs w:val="20"/>
          <w:lang w:eastAsia="en-US"/>
        </w:rPr>
      </w:pPr>
    </w:p>
    <w:p w14:paraId="4B68CE41" w14:textId="77777777" w:rsidR="00D3551A" w:rsidRDefault="00D3551A" w:rsidP="00D3551A">
      <w:pPr>
        <w:tabs>
          <w:tab w:val="left" w:pos="6379"/>
        </w:tabs>
        <w:autoSpaceDE w:val="0"/>
        <w:autoSpaceDN w:val="0"/>
        <w:adjustRightInd w:val="0"/>
        <w:spacing w:line="240" w:lineRule="auto"/>
        <w:jc w:val="center"/>
        <w:rPr>
          <w:rFonts w:ascii="Tahoma" w:hAnsi="Tahoma" w:cs="Tahoma"/>
          <w:b/>
          <w:bCs/>
          <w:szCs w:val="20"/>
          <w:lang w:eastAsia="en-US"/>
        </w:rPr>
      </w:pPr>
      <w:r>
        <w:rPr>
          <w:rFonts w:ascii="Tahoma" w:hAnsi="Tahoma" w:cs="Tahoma"/>
          <w:b/>
          <w:bCs/>
          <w:szCs w:val="20"/>
          <w:lang w:eastAsia="en-US"/>
        </w:rPr>
        <w:t>ANNEXE 1 : Contenu de l’avenant au contrat de travail pour fixer le travail à distance</w:t>
      </w:r>
    </w:p>
    <w:p w14:paraId="0EBD637D" w14:textId="77777777" w:rsidR="00D3551A" w:rsidRDefault="00D3551A" w:rsidP="00D3551A">
      <w:pPr>
        <w:tabs>
          <w:tab w:val="left" w:pos="6379"/>
        </w:tabs>
        <w:autoSpaceDE w:val="0"/>
        <w:autoSpaceDN w:val="0"/>
        <w:adjustRightInd w:val="0"/>
        <w:spacing w:line="240" w:lineRule="auto"/>
        <w:rPr>
          <w:rFonts w:ascii="Tahoma" w:hAnsi="Tahoma" w:cs="Tahoma"/>
          <w:bCs/>
          <w:szCs w:val="20"/>
          <w:lang w:eastAsia="en-US"/>
        </w:rPr>
      </w:pPr>
    </w:p>
    <w:p w14:paraId="129E7E04" w14:textId="77777777" w:rsidR="00D3551A" w:rsidRDefault="00D3551A" w:rsidP="00D3551A">
      <w:pPr>
        <w:tabs>
          <w:tab w:val="left" w:pos="6379"/>
        </w:tabs>
        <w:autoSpaceDE w:val="0"/>
        <w:autoSpaceDN w:val="0"/>
        <w:adjustRightInd w:val="0"/>
        <w:spacing w:line="240" w:lineRule="auto"/>
        <w:rPr>
          <w:rFonts w:ascii="Tahoma" w:hAnsi="Tahoma" w:cs="Tahoma"/>
          <w:bCs/>
          <w:szCs w:val="20"/>
          <w:lang w:eastAsia="en-US"/>
        </w:rPr>
      </w:pPr>
    </w:p>
    <w:p w14:paraId="65551D7E" w14:textId="77777777" w:rsidR="00D3551A" w:rsidRDefault="00D3551A" w:rsidP="00D3551A">
      <w:pPr>
        <w:tabs>
          <w:tab w:val="left" w:pos="6379"/>
        </w:tabs>
        <w:autoSpaceDE w:val="0"/>
        <w:autoSpaceDN w:val="0"/>
        <w:adjustRightInd w:val="0"/>
        <w:spacing w:line="240" w:lineRule="auto"/>
        <w:rPr>
          <w:rFonts w:ascii="Tahoma" w:hAnsi="Tahoma" w:cs="Tahoma"/>
          <w:bCs/>
          <w:szCs w:val="20"/>
          <w:lang w:eastAsia="en-US"/>
        </w:rPr>
      </w:pPr>
    </w:p>
    <w:p w14:paraId="0D5953E7" w14:textId="77777777" w:rsidR="00D3551A" w:rsidRDefault="00D3551A" w:rsidP="00B423DD">
      <w:pPr>
        <w:autoSpaceDE w:val="0"/>
        <w:autoSpaceDN w:val="0"/>
        <w:spacing w:line="220" w:lineRule="exact"/>
        <w:rPr>
          <w:rFonts w:ascii="Tahoma" w:hAnsi="Tahoma" w:cs="Tahoma"/>
          <w:szCs w:val="20"/>
        </w:rPr>
      </w:pPr>
      <w:r>
        <w:rPr>
          <w:rFonts w:ascii="Tahoma" w:hAnsi="Tahoma" w:cs="Tahoma"/>
          <w:szCs w:val="20"/>
        </w:rPr>
        <w:t>L’avenant au contrat de travail précisera et/ou rappellera notamment :</w:t>
      </w:r>
    </w:p>
    <w:p w14:paraId="36F47253" w14:textId="05F2E899" w:rsidR="00D3551A" w:rsidRDefault="00D3551A" w:rsidP="00D3551A">
      <w:pPr>
        <w:pStyle w:val="Paragraphedeliste"/>
        <w:numPr>
          <w:ilvl w:val="0"/>
          <w:numId w:val="4"/>
        </w:numPr>
        <w:autoSpaceDE w:val="0"/>
        <w:autoSpaceDN w:val="0"/>
        <w:spacing w:after="0" w:line="240" w:lineRule="atLeast"/>
        <w:jc w:val="both"/>
        <w:rPr>
          <w:rFonts w:ascii="Tahoma" w:hAnsi="Tahoma" w:cs="Tahoma"/>
          <w:sz w:val="20"/>
          <w:szCs w:val="20"/>
        </w:rPr>
      </w:pPr>
      <w:r>
        <w:rPr>
          <w:rFonts w:ascii="Tahoma" w:hAnsi="Tahoma" w:cs="Tahoma"/>
          <w:sz w:val="20"/>
          <w:szCs w:val="20"/>
        </w:rPr>
        <w:t xml:space="preserve">La date de démarrage du </w:t>
      </w:r>
      <w:r w:rsidR="003A5132">
        <w:rPr>
          <w:rFonts w:ascii="Tahoma" w:hAnsi="Tahoma" w:cs="Tahoma"/>
          <w:sz w:val="20"/>
          <w:szCs w:val="20"/>
        </w:rPr>
        <w:t xml:space="preserve">travail </w:t>
      </w:r>
      <w:r w:rsidR="001060A1">
        <w:rPr>
          <w:rFonts w:ascii="Tahoma" w:hAnsi="Tahoma" w:cs="Tahoma"/>
          <w:sz w:val="20"/>
          <w:szCs w:val="20"/>
        </w:rPr>
        <w:t>à</w:t>
      </w:r>
      <w:r w:rsidR="003A5132">
        <w:rPr>
          <w:rFonts w:ascii="Tahoma" w:hAnsi="Tahoma" w:cs="Tahoma"/>
          <w:sz w:val="20"/>
          <w:szCs w:val="20"/>
        </w:rPr>
        <w:t xml:space="preserve"> distance</w:t>
      </w:r>
      <w:r>
        <w:rPr>
          <w:rFonts w:ascii="Tahoma" w:hAnsi="Tahoma" w:cs="Tahoma"/>
          <w:sz w:val="20"/>
          <w:szCs w:val="20"/>
        </w:rPr>
        <w:t>.</w:t>
      </w:r>
    </w:p>
    <w:p w14:paraId="5AD2B6D6" w14:textId="77777777" w:rsidR="00D3551A" w:rsidRDefault="00D3551A" w:rsidP="00D3551A">
      <w:pPr>
        <w:pStyle w:val="Paragraphedeliste"/>
        <w:numPr>
          <w:ilvl w:val="0"/>
          <w:numId w:val="4"/>
        </w:numPr>
        <w:autoSpaceDE w:val="0"/>
        <w:autoSpaceDN w:val="0"/>
        <w:spacing w:after="0" w:line="240" w:lineRule="atLeast"/>
        <w:jc w:val="both"/>
        <w:rPr>
          <w:rFonts w:ascii="Tahoma" w:hAnsi="Tahoma" w:cs="Tahoma"/>
          <w:sz w:val="20"/>
          <w:szCs w:val="20"/>
        </w:rPr>
      </w:pPr>
      <w:r>
        <w:rPr>
          <w:rFonts w:ascii="Tahoma" w:hAnsi="Tahoma" w:cs="Tahoma"/>
          <w:sz w:val="20"/>
          <w:szCs w:val="20"/>
        </w:rPr>
        <w:t>La durée de validité de l’avenant et les règles de réversibilité en vigueur.</w:t>
      </w:r>
    </w:p>
    <w:p w14:paraId="60BD2407" w14:textId="77777777" w:rsidR="00D3551A" w:rsidRDefault="00D3551A" w:rsidP="00D3551A">
      <w:pPr>
        <w:pStyle w:val="Paragraphedeliste"/>
        <w:numPr>
          <w:ilvl w:val="0"/>
          <w:numId w:val="4"/>
        </w:numPr>
        <w:autoSpaceDE w:val="0"/>
        <w:autoSpaceDN w:val="0"/>
        <w:spacing w:after="0" w:line="240" w:lineRule="atLeast"/>
        <w:jc w:val="both"/>
        <w:rPr>
          <w:rFonts w:ascii="Tahoma" w:hAnsi="Tahoma" w:cs="Tahoma"/>
          <w:sz w:val="20"/>
          <w:szCs w:val="20"/>
        </w:rPr>
      </w:pPr>
      <w:r>
        <w:rPr>
          <w:rFonts w:ascii="Tahoma" w:hAnsi="Tahoma" w:cs="Tahoma"/>
          <w:sz w:val="20"/>
          <w:szCs w:val="20"/>
        </w:rPr>
        <w:t>La durée de la période d’adaptation</w:t>
      </w:r>
    </w:p>
    <w:p w14:paraId="531C1D26" w14:textId="2140668D" w:rsidR="00D3551A" w:rsidRDefault="00D3551A" w:rsidP="00D3551A">
      <w:pPr>
        <w:pStyle w:val="Paragraphedeliste"/>
        <w:numPr>
          <w:ilvl w:val="0"/>
          <w:numId w:val="4"/>
        </w:numPr>
        <w:autoSpaceDE w:val="0"/>
        <w:autoSpaceDN w:val="0"/>
        <w:spacing w:after="0" w:line="240" w:lineRule="atLeast"/>
        <w:jc w:val="both"/>
        <w:rPr>
          <w:rFonts w:ascii="Tahoma" w:hAnsi="Tahoma" w:cs="Tahoma"/>
          <w:sz w:val="20"/>
          <w:szCs w:val="20"/>
        </w:rPr>
      </w:pPr>
      <w:r>
        <w:rPr>
          <w:rFonts w:ascii="Tahoma" w:hAnsi="Tahoma" w:cs="Tahoma"/>
          <w:sz w:val="20"/>
          <w:szCs w:val="20"/>
        </w:rPr>
        <w:t xml:space="preserve">Le lieu d’exercice du </w:t>
      </w:r>
      <w:r w:rsidR="003A5132">
        <w:rPr>
          <w:rFonts w:ascii="Tahoma" w:hAnsi="Tahoma" w:cs="Tahoma"/>
          <w:sz w:val="20"/>
          <w:szCs w:val="20"/>
        </w:rPr>
        <w:t>travail à distance</w:t>
      </w:r>
      <w:r>
        <w:rPr>
          <w:rFonts w:ascii="Tahoma" w:hAnsi="Tahoma" w:cs="Tahoma"/>
          <w:sz w:val="20"/>
          <w:szCs w:val="20"/>
        </w:rPr>
        <w:t xml:space="preserve"> (résidence principale ou d’un autre lieu de </w:t>
      </w:r>
      <w:r w:rsidR="003A5132">
        <w:rPr>
          <w:rFonts w:ascii="Tahoma" w:hAnsi="Tahoma" w:cs="Tahoma"/>
          <w:sz w:val="20"/>
          <w:szCs w:val="20"/>
        </w:rPr>
        <w:t>travail à distance</w:t>
      </w:r>
      <w:r>
        <w:rPr>
          <w:rFonts w:ascii="Tahoma" w:hAnsi="Tahoma" w:cs="Tahoma"/>
          <w:sz w:val="20"/>
          <w:szCs w:val="20"/>
        </w:rPr>
        <w:t xml:space="preserve"> déclaré).</w:t>
      </w:r>
    </w:p>
    <w:p w14:paraId="78971743" w14:textId="27C5E5A0" w:rsidR="00D3551A" w:rsidRDefault="00D3551A" w:rsidP="00D3551A">
      <w:pPr>
        <w:pStyle w:val="Paragraphedeliste"/>
        <w:numPr>
          <w:ilvl w:val="0"/>
          <w:numId w:val="4"/>
        </w:numPr>
        <w:autoSpaceDE w:val="0"/>
        <w:autoSpaceDN w:val="0"/>
        <w:spacing w:after="0" w:line="240" w:lineRule="atLeast"/>
        <w:jc w:val="both"/>
        <w:rPr>
          <w:rFonts w:ascii="Tahoma" w:hAnsi="Tahoma" w:cs="Tahoma"/>
          <w:sz w:val="20"/>
          <w:szCs w:val="20"/>
        </w:rPr>
      </w:pPr>
      <w:r>
        <w:rPr>
          <w:rFonts w:ascii="Tahoma" w:hAnsi="Tahoma" w:cs="Tahoma"/>
          <w:sz w:val="20"/>
          <w:szCs w:val="20"/>
        </w:rPr>
        <w:t xml:space="preserve">Les modalités d’exécution du </w:t>
      </w:r>
      <w:r w:rsidR="003A5132">
        <w:rPr>
          <w:rFonts w:ascii="Tahoma" w:hAnsi="Tahoma" w:cs="Tahoma"/>
          <w:sz w:val="20"/>
          <w:szCs w:val="20"/>
        </w:rPr>
        <w:t>travail à distance</w:t>
      </w:r>
      <w:r>
        <w:rPr>
          <w:rFonts w:ascii="Tahoma" w:hAnsi="Tahoma" w:cs="Tahoma"/>
          <w:sz w:val="20"/>
          <w:szCs w:val="20"/>
        </w:rPr>
        <w:t xml:space="preserve"> (le jour convenu en </w:t>
      </w:r>
      <w:r w:rsidR="003A5132">
        <w:rPr>
          <w:rFonts w:ascii="Tahoma" w:hAnsi="Tahoma" w:cs="Tahoma"/>
          <w:sz w:val="20"/>
          <w:szCs w:val="20"/>
        </w:rPr>
        <w:t>travail à distance</w:t>
      </w:r>
      <w:r>
        <w:rPr>
          <w:rFonts w:ascii="Tahoma" w:hAnsi="Tahoma" w:cs="Tahoma"/>
          <w:sz w:val="20"/>
          <w:szCs w:val="20"/>
        </w:rPr>
        <w:t>, les plages horaires pendant lesquelles le salarié pourra être contacté…)</w:t>
      </w:r>
    </w:p>
    <w:p w14:paraId="57646B16" w14:textId="77777777" w:rsidR="00D3551A" w:rsidRDefault="00D3551A" w:rsidP="00D3551A">
      <w:pPr>
        <w:pStyle w:val="Paragraphedeliste"/>
        <w:numPr>
          <w:ilvl w:val="0"/>
          <w:numId w:val="4"/>
        </w:numPr>
        <w:autoSpaceDE w:val="0"/>
        <w:autoSpaceDN w:val="0"/>
        <w:spacing w:after="0" w:line="240" w:lineRule="atLeast"/>
        <w:jc w:val="both"/>
        <w:rPr>
          <w:rFonts w:ascii="Tahoma" w:hAnsi="Tahoma" w:cs="Tahoma"/>
          <w:bCs/>
          <w:sz w:val="20"/>
          <w:szCs w:val="20"/>
        </w:rPr>
      </w:pPr>
      <w:r>
        <w:rPr>
          <w:rFonts w:ascii="Tahoma" w:hAnsi="Tahoma" w:cs="Tahoma"/>
          <w:sz w:val="20"/>
          <w:szCs w:val="20"/>
        </w:rPr>
        <w:t>Les règles de confidentialité, de non-concurrence et d’exclusivité, le cas échéant.</w:t>
      </w:r>
    </w:p>
    <w:p w14:paraId="426D0DAC" w14:textId="1083E86B" w:rsidR="00B564FE" w:rsidRDefault="00B564FE" w:rsidP="00B423DD"/>
    <w:p w14:paraId="2F781C53" w14:textId="2DE3729F" w:rsidR="00447643" w:rsidRDefault="00447643" w:rsidP="00B423DD"/>
    <w:p w14:paraId="09B108C5" w14:textId="77777777" w:rsidR="00447643" w:rsidRPr="00B423DD" w:rsidRDefault="00447643" w:rsidP="001060A1">
      <w:pPr>
        <w:tabs>
          <w:tab w:val="left" w:pos="6379"/>
        </w:tabs>
        <w:autoSpaceDE w:val="0"/>
        <w:autoSpaceDN w:val="0"/>
        <w:adjustRightInd w:val="0"/>
        <w:spacing w:line="240" w:lineRule="auto"/>
        <w:jc w:val="center"/>
      </w:pPr>
    </w:p>
    <w:sectPr w:rsidR="00447643" w:rsidRPr="00B423DD" w:rsidSect="00790609">
      <w:footerReference w:type="default" r:id="rId9"/>
      <w:footerReference w:type="first" r:id="rId10"/>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E74A3E" w14:textId="77777777" w:rsidR="004920D1" w:rsidRDefault="004920D1" w:rsidP="003F6144">
      <w:pPr>
        <w:spacing w:line="240" w:lineRule="auto"/>
      </w:pPr>
      <w:r>
        <w:separator/>
      </w:r>
    </w:p>
  </w:endnote>
  <w:endnote w:type="continuationSeparator" w:id="0">
    <w:p w14:paraId="3C328393" w14:textId="77777777" w:rsidR="004920D1" w:rsidRDefault="004920D1" w:rsidP="003F6144">
      <w:pPr>
        <w:spacing w:line="240" w:lineRule="auto"/>
      </w:pPr>
      <w:r>
        <w:continuationSeparator/>
      </w:r>
    </w:p>
  </w:endnote>
  <w:endnote w:type="continuationNotice" w:id="1">
    <w:p w14:paraId="7125A192" w14:textId="77777777" w:rsidR="004920D1" w:rsidRDefault="004920D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D41F9" w14:textId="78C1E0F6" w:rsidR="00790609" w:rsidRDefault="00790609" w:rsidP="00790609">
    <w:pPr>
      <w:jc w:val="center"/>
    </w:pPr>
    <w:r>
      <w:fldChar w:fldCharType="begin"/>
    </w:r>
    <w:r>
      <w:instrText xml:space="preserve"> PAGE </w:instrText>
    </w:r>
    <w:r>
      <w:fldChar w:fldCharType="separate"/>
    </w:r>
    <w:r w:rsidR="00432848">
      <w:rPr>
        <w:noProof/>
      </w:rPr>
      <w:t>2</w:t>
    </w:r>
    <w:r>
      <w:fldChar w:fldCharType="end"/>
    </w:r>
    <w:r>
      <w:t>/</w:t>
    </w:r>
    <w:r w:rsidR="00432848">
      <w:fldChar w:fldCharType="begin"/>
    </w:r>
    <w:r w:rsidR="00432848">
      <w:instrText xml:space="preserve"> NUMPAGES </w:instrText>
    </w:r>
    <w:r w:rsidR="00432848">
      <w:fldChar w:fldCharType="separate"/>
    </w:r>
    <w:r w:rsidR="00432848">
      <w:rPr>
        <w:noProof/>
      </w:rPr>
      <w:t>13</w:t>
    </w:r>
    <w:r w:rsidR="00432848">
      <w:rPr>
        <w:noProof/>
      </w:rPr>
      <w:fldChar w:fldCharType="end"/>
    </w:r>
  </w:p>
  <w:p w14:paraId="681BD031" w14:textId="287D2860" w:rsidR="004A0902" w:rsidRDefault="004A0902" w:rsidP="00790609">
    <w:pPr>
      <w:pStyle w:val="Pieddepage"/>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8A20D" w14:textId="4303D22C" w:rsidR="004A0902" w:rsidRDefault="004A0902" w:rsidP="004A0902">
    <w:pPr>
      <w:jc w:val="center"/>
    </w:pPr>
    <w:r>
      <w:fldChar w:fldCharType="begin"/>
    </w:r>
    <w:r>
      <w:instrText xml:space="preserve"> PAGE </w:instrText>
    </w:r>
    <w:r>
      <w:fldChar w:fldCharType="separate"/>
    </w:r>
    <w:r>
      <w:rPr>
        <w:noProof/>
      </w:rPr>
      <w:t>1</w:t>
    </w:r>
    <w:r>
      <w:fldChar w:fldCharType="end"/>
    </w:r>
    <w:r>
      <w:t>/</w:t>
    </w:r>
    <w:r w:rsidR="00432848">
      <w:fldChar w:fldCharType="begin"/>
    </w:r>
    <w:r w:rsidR="00432848">
      <w:instrText xml:space="preserve"> NUMPAGES </w:instrText>
    </w:r>
    <w:r w:rsidR="00432848">
      <w:fldChar w:fldCharType="separate"/>
    </w:r>
    <w:r>
      <w:rPr>
        <w:noProof/>
      </w:rPr>
      <w:t>13</w:t>
    </w:r>
    <w:r w:rsidR="00432848">
      <w:rPr>
        <w:noProof/>
      </w:rPr>
      <w:fldChar w:fldCharType="end"/>
    </w:r>
  </w:p>
  <w:p w14:paraId="2C030BBA" w14:textId="77777777" w:rsidR="004A0902" w:rsidRDefault="004A0902" w:rsidP="004A0902">
    <w:pPr>
      <w:pStyle w:val="Pieddepag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16D2F5" w14:textId="77777777" w:rsidR="004920D1" w:rsidRDefault="004920D1" w:rsidP="003F6144">
      <w:pPr>
        <w:spacing w:line="240" w:lineRule="auto"/>
      </w:pPr>
      <w:r>
        <w:separator/>
      </w:r>
    </w:p>
  </w:footnote>
  <w:footnote w:type="continuationSeparator" w:id="0">
    <w:p w14:paraId="2DEBB709" w14:textId="77777777" w:rsidR="004920D1" w:rsidRDefault="004920D1" w:rsidP="003F6144">
      <w:pPr>
        <w:spacing w:line="240" w:lineRule="auto"/>
      </w:pPr>
      <w:r>
        <w:continuationSeparator/>
      </w:r>
    </w:p>
  </w:footnote>
  <w:footnote w:type="continuationNotice" w:id="1">
    <w:p w14:paraId="27891EE4" w14:textId="77777777" w:rsidR="004920D1" w:rsidRDefault="004920D1">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732D7"/>
    <w:multiLevelType w:val="hybridMultilevel"/>
    <w:tmpl w:val="4C20E91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159C37CD"/>
    <w:multiLevelType w:val="hybridMultilevel"/>
    <w:tmpl w:val="CEAA0DCE"/>
    <w:lvl w:ilvl="0" w:tplc="6F3A8E5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19982137"/>
    <w:multiLevelType w:val="hybridMultilevel"/>
    <w:tmpl w:val="92C4F8C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1DF503E2"/>
    <w:multiLevelType w:val="hybridMultilevel"/>
    <w:tmpl w:val="3712F6A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nsid w:val="3EB5558E"/>
    <w:multiLevelType w:val="hybridMultilevel"/>
    <w:tmpl w:val="C6B812E2"/>
    <w:lvl w:ilvl="0" w:tplc="B0AAE95C">
      <w:start w:val="17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F014349"/>
    <w:multiLevelType w:val="hybridMultilevel"/>
    <w:tmpl w:val="F752C65A"/>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nsid w:val="44437AC0"/>
    <w:multiLevelType w:val="hybridMultilevel"/>
    <w:tmpl w:val="EB408138"/>
    <w:lvl w:ilvl="0" w:tplc="3FE21E60">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nsid w:val="4526753B"/>
    <w:multiLevelType w:val="hybridMultilevel"/>
    <w:tmpl w:val="59E2907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nsid w:val="49B4382F"/>
    <w:multiLevelType w:val="hybridMultilevel"/>
    <w:tmpl w:val="7BFCCEF6"/>
    <w:lvl w:ilvl="0" w:tplc="8C703C30">
      <w:start w:val="5"/>
      <w:numFmt w:val="bullet"/>
      <w:lvlText w:val="-"/>
      <w:lvlJc w:val="left"/>
      <w:pPr>
        <w:tabs>
          <w:tab w:val="num" w:pos="720"/>
        </w:tabs>
        <w:ind w:left="720" w:hanging="360"/>
      </w:pPr>
      <w:rPr>
        <w:rFonts w:ascii="Times New Roman" w:eastAsia="Times New Roman" w:hAnsi="Times New Roman" w:cs="Times New Roman" w:hint="default"/>
      </w:rPr>
    </w:lvl>
    <w:lvl w:ilvl="1" w:tplc="7506E39C">
      <w:numFmt w:val="bullet"/>
      <w:lvlText w:val=""/>
      <w:lvlJc w:val="left"/>
      <w:pPr>
        <w:tabs>
          <w:tab w:val="num" w:pos="1440"/>
        </w:tabs>
        <w:ind w:left="1440" w:hanging="360"/>
      </w:pPr>
      <w:rPr>
        <w:rFonts w:ascii="Symbol" w:eastAsia="Times New Roman" w:hAnsi="Symbol" w:cs="Arial" w:hint="default"/>
      </w:rPr>
    </w:lvl>
    <w:lvl w:ilvl="2" w:tplc="45820360">
      <w:start w:val="1"/>
      <w:numFmt w:val="bullet"/>
      <w:lvlText w:val="o"/>
      <w:lvlJc w:val="left"/>
      <w:pPr>
        <w:tabs>
          <w:tab w:val="num" w:pos="2160"/>
        </w:tabs>
        <w:ind w:left="2160" w:hanging="360"/>
      </w:pPr>
      <w:rPr>
        <w:rFonts w:hAnsi="Courier New"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4E9C7342"/>
    <w:multiLevelType w:val="hybridMultilevel"/>
    <w:tmpl w:val="17520F74"/>
    <w:lvl w:ilvl="0" w:tplc="6F3A8E5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nsid w:val="5D6128C7"/>
    <w:multiLevelType w:val="hybridMultilevel"/>
    <w:tmpl w:val="487C287A"/>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11">
    <w:nsid w:val="61BF20F8"/>
    <w:multiLevelType w:val="hybridMultilevel"/>
    <w:tmpl w:val="17D23BBE"/>
    <w:lvl w:ilvl="0" w:tplc="2A74F410">
      <w:start w:val="7"/>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nsid w:val="696F0D76"/>
    <w:multiLevelType w:val="hybridMultilevel"/>
    <w:tmpl w:val="392A64C2"/>
    <w:lvl w:ilvl="0" w:tplc="B0AAE95C">
      <w:start w:val="17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DAF20D4"/>
    <w:multiLevelType w:val="hybridMultilevel"/>
    <w:tmpl w:val="F5A2F286"/>
    <w:lvl w:ilvl="0" w:tplc="5A1EA010">
      <w:start w:val="2"/>
      <w:numFmt w:val="bullet"/>
      <w:lvlText w:val="-"/>
      <w:lvlJc w:val="left"/>
      <w:pPr>
        <w:ind w:left="927" w:hanging="360"/>
      </w:pPr>
      <w:rPr>
        <w:rFonts w:ascii="Calibri" w:eastAsiaTheme="minorHAnsi" w:hAnsi="Calibri" w:cs="Calibri" w:hint="default"/>
      </w:rPr>
    </w:lvl>
    <w:lvl w:ilvl="1" w:tplc="040C0003">
      <w:start w:val="1"/>
      <w:numFmt w:val="bullet"/>
      <w:lvlText w:val="o"/>
      <w:lvlJc w:val="left"/>
      <w:pPr>
        <w:ind w:left="1647" w:hanging="360"/>
      </w:pPr>
      <w:rPr>
        <w:rFonts w:ascii="Courier New" w:hAnsi="Courier New" w:cs="Courier New" w:hint="default"/>
      </w:rPr>
    </w:lvl>
    <w:lvl w:ilvl="2" w:tplc="040C0005">
      <w:start w:val="1"/>
      <w:numFmt w:val="bullet"/>
      <w:lvlText w:val=""/>
      <w:lvlJc w:val="left"/>
      <w:pPr>
        <w:ind w:left="2367" w:hanging="360"/>
      </w:pPr>
      <w:rPr>
        <w:rFonts w:ascii="Wingdings" w:hAnsi="Wingdings" w:hint="default"/>
      </w:rPr>
    </w:lvl>
    <w:lvl w:ilvl="3" w:tplc="040C0001">
      <w:start w:val="1"/>
      <w:numFmt w:val="bullet"/>
      <w:lvlText w:val=""/>
      <w:lvlJc w:val="left"/>
      <w:pPr>
        <w:ind w:left="3087" w:hanging="360"/>
      </w:pPr>
      <w:rPr>
        <w:rFonts w:ascii="Symbol" w:hAnsi="Symbol" w:hint="default"/>
      </w:rPr>
    </w:lvl>
    <w:lvl w:ilvl="4" w:tplc="040C0003">
      <w:start w:val="1"/>
      <w:numFmt w:val="bullet"/>
      <w:lvlText w:val="o"/>
      <w:lvlJc w:val="left"/>
      <w:pPr>
        <w:ind w:left="3807" w:hanging="360"/>
      </w:pPr>
      <w:rPr>
        <w:rFonts w:ascii="Courier New" w:hAnsi="Courier New" w:cs="Courier New" w:hint="default"/>
      </w:rPr>
    </w:lvl>
    <w:lvl w:ilvl="5" w:tplc="040C0005">
      <w:start w:val="1"/>
      <w:numFmt w:val="bullet"/>
      <w:lvlText w:val=""/>
      <w:lvlJc w:val="left"/>
      <w:pPr>
        <w:ind w:left="4527" w:hanging="360"/>
      </w:pPr>
      <w:rPr>
        <w:rFonts w:ascii="Wingdings" w:hAnsi="Wingdings" w:hint="default"/>
      </w:rPr>
    </w:lvl>
    <w:lvl w:ilvl="6" w:tplc="040C0001">
      <w:start w:val="1"/>
      <w:numFmt w:val="bullet"/>
      <w:lvlText w:val=""/>
      <w:lvlJc w:val="left"/>
      <w:pPr>
        <w:ind w:left="5247" w:hanging="360"/>
      </w:pPr>
      <w:rPr>
        <w:rFonts w:ascii="Symbol" w:hAnsi="Symbol" w:hint="default"/>
      </w:rPr>
    </w:lvl>
    <w:lvl w:ilvl="7" w:tplc="040C0003">
      <w:start w:val="1"/>
      <w:numFmt w:val="bullet"/>
      <w:lvlText w:val="o"/>
      <w:lvlJc w:val="left"/>
      <w:pPr>
        <w:ind w:left="5967" w:hanging="360"/>
      </w:pPr>
      <w:rPr>
        <w:rFonts w:ascii="Courier New" w:hAnsi="Courier New" w:cs="Courier New" w:hint="default"/>
      </w:rPr>
    </w:lvl>
    <w:lvl w:ilvl="8" w:tplc="040C0005">
      <w:start w:val="1"/>
      <w:numFmt w:val="bullet"/>
      <w:lvlText w:val=""/>
      <w:lvlJc w:val="left"/>
      <w:pPr>
        <w:ind w:left="6687" w:hanging="360"/>
      </w:pPr>
      <w:rPr>
        <w:rFonts w:ascii="Wingdings" w:hAnsi="Wingdings" w:hint="default"/>
      </w:rPr>
    </w:lvl>
  </w:abstractNum>
  <w:abstractNum w:abstractNumId="14">
    <w:nsid w:val="77D501D5"/>
    <w:multiLevelType w:val="hybridMultilevel"/>
    <w:tmpl w:val="D5CC930C"/>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2"/>
  </w:num>
  <w:num w:numId="2">
    <w:abstractNumId w:val="1"/>
  </w:num>
  <w:num w:numId="3">
    <w:abstractNumId w:val="9"/>
  </w:num>
  <w:num w:numId="4">
    <w:abstractNumId w:val="10"/>
  </w:num>
  <w:num w:numId="5">
    <w:abstractNumId w:val="7"/>
  </w:num>
  <w:num w:numId="6">
    <w:abstractNumId w:val="1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4"/>
  </w:num>
  <w:num w:numId="11">
    <w:abstractNumId w:val="12"/>
  </w:num>
  <w:num w:numId="12">
    <w:abstractNumId w:val="8"/>
  </w:num>
  <w:num w:numId="13">
    <w:abstractNumId w:val="3"/>
  </w:num>
  <w:num w:numId="14">
    <w:abstractNumId w:val="5"/>
  </w:num>
  <w:num w:numId="15">
    <w:abstractNumId w:val="6"/>
  </w:num>
  <w:num w:numId="16">
    <w:abstractNumId w:val="0"/>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51A"/>
    <w:rsid w:val="00013E71"/>
    <w:rsid w:val="00014C79"/>
    <w:rsid w:val="00023C88"/>
    <w:rsid w:val="000429C7"/>
    <w:rsid w:val="000438F8"/>
    <w:rsid w:val="000439EA"/>
    <w:rsid w:val="000451BE"/>
    <w:rsid w:val="00053F4B"/>
    <w:rsid w:val="00080F49"/>
    <w:rsid w:val="00091698"/>
    <w:rsid w:val="000955F7"/>
    <w:rsid w:val="000A3B94"/>
    <w:rsid w:val="000C7427"/>
    <w:rsid w:val="000D352C"/>
    <w:rsid w:val="000D428A"/>
    <w:rsid w:val="000D5353"/>
    <w:rsid w:val="000F74A5"/>
    <w:rsid w:val="00102A79"/>
    <w:rsid w:val="001060A1"/>
    <w:rsid w:val="00107AC1"/>
    <w:rsid w:val="00113EBC"/>
    <w:rsid w:val="00114BDE"/>
    <w:rsid w:val="00114EAB"/>
    <w:rsid w:val="00143EDD"/>
    <w:rsid w:val="00155302"/>
    <w:rsid w:val="001629A6"/>
    <w:rsid w:val="00163582"/>
    <w:rsid w:val="00170015"/>
    <w:rsid w:val="0017631B"/>
    <w:rsid w:val="001865AB"/>
    <w:rsid w:val="001A5824"/>
    <w:rsid w:val="001B4247"/>
    <w:rsid w:val="001C16CC"/>
    <w:rsid w:val="001C39F7"/>
    <w:rsid w:val="001C4182"/>
    <w:rsid w:val="001C4558"/>
    <w:rsid w:val="001C6A13"/>
    <w:rsid w:val="001E2D73"/>
    <w:rsid w:val="001E2FA0"/>
    <w:rsid w:val="001E6D2C"/>
    <w:rsid w:val="001F3133"/>
    <w:rsid w:val="001F403E"/>
    <w:rsid w:val="001F7440"/>
    <w:rsid w:val="002065EF"/>
    <w:rsid w:val="00210C2C"/>
    <w:rsid w:val="002178A0"/>
    <w:rsid w:val="00220C6B"/>
    <w:rsid w:val="002374B0"/>
    <w:rsid w:val="00244932"/>
    <w:rsid w:val="002524C2"/>
    <w:rsid w:val="002643F3"/>
    <w:rsid w:val="00270471"/>
    <w:rsid w:val="00275240"/>
    <w:rsid w:val="00283F82"/>
    <w:rsid w:val="002903C9"/>
    <w:rsid w:val="00296002"/>
    <w:rsid w:val="002960A8"/>
    <w:rsid w:val="002A2F91"/>
    <w:rsid w:val="002A352A"/>
    <w:rsid w:val="002B22B1"/>
    <w:rsid w:val="002C4ED6"/>
    <w:rsid w:val="002D17CC"/>
    <w:rsid w:val="002D51BE"/>
    <w:rsid w:val="002D531A"/>
    <w:rsid w:val="002D5FB7"/>
    <w:rsid w:val="002E4649"/>
    <w:rsid w:val="00313BCB"/>
    <w:rsid w:val="0032176A"/>
    <w:rsid w:val="00356B59"/>
    <w:rsid w:val="00360E1B"/>
    <w:rsid w:val="00361C06"/>
    <w:rsid w:val="00373E36"/>
    <w:rsid w:val="00375E6A"/>
    <w:rsid w:val="00377988"/>
    <w:rsid w:val="0038622F"/>
    <w:rsid w:val="003A5132"/>
    <w:rsid w:val="003D7FE7"/>
    <w:rsid w:val="003F4CB6"/>
    <w:rsid w:val="003F6144"/>
    <w:rsid w:val="004006EC"/>
    <w:rsid w:val="0042449F"/>
    <w:rsid w:val="0043070F"/>
    <w:rsid w:val="00432848"/>
    <w:rsid w:val="00432FA1"/>
    <w:rsid w:val="004417D2"/>
    <w:rsid w:val="00447643"/>
    <w:rsid w:val="00450568"/>
    <w:rsid w:val="0045185F"/>
    <w:rsid w:val="0048013E"/>
    <w:rsid w:val="00482282"/>
    <w:rsid w:val="00487823"/>
    <w:rsid w:val="00491ADC"/>
    <w:rsid w:val="004920D1"/>
    <w:rsid w:val="004A0902"/>
    <w:rsid w:val="004A6467"/>
    <w:rsid w:val="004B2AA5"/>
    <w:rsid w:val="004B6A5D"/>
    <w:rsid w:val="004C5D55"/>
    <w:rsid w:val="004C6BB8"/>
    <w:rsid w:val="004D74EF"/>
    <w:rsid w:val="004E37CD"/>
    <w:rsid w:val="004F37D8"/>
    <w:rsid w:val="00503CC9"/>
    <w:rsid w:val="00522051"/>
    <w:rsid w:val="00524E73"/>
    <w:rsid w:val="00552E24"/>
    <w:rsid w:val="00553DF6"/>
    <w:rsid w:val="00554CF4"/>
    <w:rsid w:val="005659DB"/>
    <w:rsid w:val="005711CB"/>
    <w:rsid w:val="005738B9"/>
    <w:rsid w:val="00575DED"/>
    <w:rsid w:val="005767D1"/>
    <w:rsid w:val="005802FC"/>
    <w:rsid w:val="00590647"/>
    <w:rsid w:val="005C2D68"/>
    <w:rsid w:val="005D3D84"/>
    <w:rsid w:val="005E63B6"/>
    <w:rsid w:val="005F24B3"/>
    <w:rsid w:val="006107A2"/>
    <w:rsid w:val="00616B25"/>
    <w:rsid w:val="00627F9D"/>
    <w:rsid w:val="00630780"/>
    <w:rsid w:val="00646911"/>
    <w:rsid w:val="00651E17"/>
    <w:rsid w:val="006565C1"/>
    <w:rsid w:val="006571EE"/>
    <w:rsid w:val="00666A57"/>
    <w:rsid w:val="00672A77"/>
    <w:rsid w:val="0068343F"/>
    <w:rsid w:val="00687FE2"/>
    <w:rsid w:val="00693ADD"/>
    <w:rsid w:val="006A30F3"/>
    <w:rsid w:val="006B0662"/>
    <w:rsid w:val="006B0B2B"/>
    <w:rsid w:val="006C6BC9"/>
    <w:rsid w:val="006E2908"/>
    <w:rsid w:val="006F22D1"/>
    <w:rsid w:val="006F74F2"/>
    <w:rsid w:val="007021FF"/>
    <w:rsid w:val="00703F85"/>
    <w:rsid w:val="00706EA0"/>
    <w:rsid w:val="00713110"/>
    <w:rsid w:val="007141FC"/>
    <w:rsid w:val="007219AF"/>
    <w:rsid w:val="00723125"/>
    <w:rsid w:val="00724627"/>
    <w:rsid w:val="00741DDA"/>
    <w:rsid w:val="00763D7C"/>
    <w:rsid w:val="00764CAD"/>
    <w:rsid w:val="00776EE6"/>
    <w:rsid w:val="007815DB"/>
    <w:rsid w:val="00790609"/>
    <w:rsid w:val="00793887"/>
    <w:rsid w:val="007A010B"/>
    <w:rsid w:val="007A5D27"/>
    <w:rsid w:val="007A6A5C"/>
    <w:rsid w:val="007B1593"/>
    <w:rsid w:val="007B3DF5"/>
    <w:rsid w:val="007B51C2"/>
    <w:rsid w:val="007C3740"/>
    <w:rsid w:val="007D7600"/>
    <w:rsid w:val="007E424F"/>
    <w:rsid w:val="0081339F"/>
    <w:rsid w:val="0081675C"/>
    <w:rsid w:val="00835B83"/>
    <w:rsid w:val="008360DB"/>
    <w:rsid w:val="00842F21"/>
    <w:rsid w:val="008444A3"/>
    <w:rsid w:val="008504C3"/>
    <w:rsid w:val="00852289"/>
    <w:rsid w:val="008634EA"/>
    <w:rsid w:val="00865C60"/>
    <w:rsid w:val="00867B6D"/>
    <w:rsid w:val="008712E1"/>
    <w:rsid w:val="00873195"/>
    <w:rsid w:val="008A2313"/>
    <w:rsid w:val="008B1ED3"/>
    <w:rsid w:val="008C1510"/>
    <w:rsid w:val="008E011F"/>
    <w:rsid w:val="009015D0"/>
    <w:rsid w:val="00922C39"/>
    <w:rsid w:val="0092384E"/>
    <w:rsid w:val="00932724"/>
    <w:rsid w:val="00941F50"/>
    <w:rsid w:val="0094728E"/>
    <w:rsid w:val="00951AA6"/>
    <w:rsid w:val="00953B13"/>
    <w:rsid w:val="00965005"/>
    <w:rsid w:val="00966D96"/>
    <w:rsid w:val="0098627B"/>
    <w:rsid w:val="00996F51"/>
    <w:rsid w:val="009B08A3"/>
    <w:rsid w:val="009B0FAE"/>
    <w:rsid w:val="009D0B29"/>
    <w:rsid w:val="009E38ED"/>
    <w:rsid w:val="009F45CB"/>
    <w:rsid w:val="00A02895"/>
    <w:rsid w:val="00A0354E"/>
    <w:rsid w:val="00A058DE"/>
    <w:rsid w:val="00A44190"/>
    <w:rsid w:val="00A458FB"/>
    <w:rsid w:val="00A509AB"/>
    <w:rsid w:val="00A6436C"/>
    <w:rsid w:val="00A65BCC"/>
    <w:rsid w:val="00A74992"/>
    <w:rsid w:val="00A77E8F"/>
    <w:rsid w:val="00A8412E"/>
    <w:rsid w:val="00A904BD"/>
    <w:rsid w:val="00AA039B"/>
    <w:rsid w:val="00AA45C8"/>
    <w:rsid w:val="00AA7213"/>
    <w:rsid w:val="00AA757C"/>
    <w:rsid w:val="00AD1325"/>
    <w:rsid w:val="00AF20E6"/>
    <w:rsid w:val="00AF3E10"/>
    <w:rsid w:val="00B0475D"/>
    <w:rsid w:val="00B05260"/>
    <w:rsid w:val="00B10A88"/>
    <w:rsid w:val="00B10E63"/>
    <w:rsid w:val="00B21A97"/>
    <w:rsid w:val="00B423DD"/>
    <w:rsid w:val="00B4651E"/>
    <w:rsid w:val="00B5024E"/>
    <w:rsid w:val="00B51FEB"/>
    <w:rsid w:val="00B53DCE"/>
    <w:rsid w:val="00B564FE"/>
    <w:rsid w:val="00B61BB5"/>
    <w:rsid w:val="00B6322B"/>
    <w:rsid w:val="00B66DE1"/>
    <w:rsid w:val="00B7736D"/>
    <w:rsid w:val="00B85097"/>
    <w:rsid w:val="00B90C63"/>
    <w:rsid w:val="00B92131"/>
    <w:rsid w:val="00B93C62"/>
    <w:rsid w:val="00BA5B1D"/>
    <w:rsid w:val="00BA61AF"/>
    <w:rsid w:val="00BB090C"/>
    <w:rsid w:val="00BB37A9"/>
    <w:rsid w:val="00BC130F"/>
    <w:rsid w:val="00BC4D04"/>
    <w:rsid w:val="00BE4D64"/>
    <w:rsid w:val="00BF005D"/>
    <w:rsid w:val="00BF1D99"/>
    <w:rsid w:val="00C062FA"/>
    <w:rsid w:val="00C2265B"/>
    <w:rsid w:val="00C30836"/>
    <w:rsid w:val="00C47535"/>
    <w:rsid w:val="00C673EF"/>
    <w:rsid w:val="00C7037B"/>
    <w:rsid w:val="00C73D44"/>
    <w:rsid w:val="00C742D6"/>
    <w:rsid w:val="00C77346"/>
    <w:rsid w:val="00C77B87"/>
    <w:rsid w:val="00C90C70"/>
    <w:rsid w:val="00C93CEE"/>
    <w:rsid w:val="00CA0A92"/>
    <w:rsid w:val="00CA6F17"/>
    <w:rsid w:val="00CC047E"/>
    <w:rsid w:val="00CC3EB8"/>
    <w:rsid w:val="00CD10E3"/>
    <w:rsid w:val="00CD3E7A"/>
    <w:rsid w:val="00CE3945"/>
    <w:rsid w:val="00CE4810"/>
    <w:rsid w:val="00CF11A5"/>
    <w:rsid w:val="00CF1BD9"/>
    <w:rsid w:val="00D17108"/>
    <w:rsid w:val="00D26F7C"/>
    <w:rsid w:val="00D2707A"/>
    <w:rsid w:val="00D3551A"/>
    <w:rsid w:val="00D40E28"/>
    <w:rsid w:val="00D411A6"/>
    <w:rsid w:val="00D45203"/>
    <w:rsid w:val="00D4613C"/>
    <w:rsid w:val="00D539F3"/>
    <w:rsid w:val="00D63646"/>
    <w:rsid w:val="00D640E6"/>
    <w:rsid w:val="00D7692C"/>
    <w:rsid w:val="00D8506A"/>
    <w:rsid w:val="00D96DF2"/>
    <w:rsid w:val="00DB6046"/>
    <w:rsid w:val="00DC1673"/>
    <w:rsid w:val="00DD2BFE"/>
    <w:rsid w:val="00DD3FE7"/>
    <w:rsid w:val="00DD468F"/>
    <w:rsid w:val="00DD4BED"/>
    <w:rsid w:val="00DF041A"/>
    <w:rsid w:val="00DF5766"/>
    <w:rsid w:val="00DF5913"/>
    <w:rsid w:val="00E07E29"/>
    <w:rsid w:val="00E22B3A"/>
    <w:rsid w:val="00E26732"/>
    <w:rsid w:val="00E350C5"/>
    <w:rsid w:val="00E3715D"/>
    <w:rsid w:val="00E42BCE"/>
    <w:rsid w:val="00E51758"/>
    <w:rsid w:val="00E6184E"/>
    <w:rsid w:val="00E6343C"/>
    <w:rsid w:val="00E77314"/>
    <w:rsid w:val="00E9100F"/>
    <w:rsid w:val="00E927E2"/>
    <w:rsid w:val="00EA4289"/>
    <w:rsid w:val="00EA6467"/>
    <w:rsid w:val="00EB5C91"/>
    <w:rsid w:val="00EC149D"/>
    <w:rsid w:val="00EC5211"/>
    <w:rsid w:val="00EF3754"/>
    <w:rsid w:val="00F06448"/>
    <w:rsid w:val="00F16B55"/>
    <w:rsid w:val="00F5102F"/>
    <w:rsid w:val="00F7459C"/>
    <w:rsid w:val="00F879B9"/>
    <w:rsid w:val="00F915D2"/>
    <w:rsid w:val="00F9376E"/>
    <w:rsid w:val="00FB22F9"/>
    <w:rsid w:val="00FC3541"/>
    <w:rsid w:val="00FC396F"/>
    <w:rsid w:val="00FD76AF"/>
    <w:rsid w:val="00FE5037"/>
    <w:rsid w:val="00FF0071"/>
    <w:rsid w:val="00FF68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AA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144"/>
    <w:pPr>
      <w:spacing w:after="0" w:line="280" w:lineRule="exact"/>
      <w:jc w:val="both"/>
    </w:pPr>
    <w:rPr>
      <w:rFonts w:ascii="Arial" w:eastAsia="Times New Roman" w:hAnsi="Arial" w:cs="Times New Roman"/>
      <w:sz w:val="20"/>
      <w:lang w:eastAsia="fr-FR"/>
    </w:rPr>
  </w:style>
  <w:style w:type="paragraph" w:styleId="Titre1">
    <w:name w:val="heading 1"/>
    <w:aliases w:val="Titre 1 Acte"/>
    <w:basedOn w:val="Normal"/>
    <w:next w:val="Normal"/>
    <w:link w:val="Titre1Car"/>
    <w:qFormat/>
    <w:rsid w:val="003F6144"/>
    <w:pPr>
      <w:keepNext/>
      <w:spacing w:after="480"/>
      <w:jc w:val="center"/>
      <w:outlineLvl w:val="0"/>
    </w:pPr>
    <w:rPr>
      <w:b/>
      <w:sz w:val="28"/>
    </w:rPr>
  </w:style>
  <w:style w:type="paragraph" w:styleId="Titre2">
    <w:name w:val="heading 2"/>
    <w:aliases w:val="Titre 2 Acte"/>
    <w:basedOn w:val="Normal"/>
    <w:next w:val="Normal"/>
    <w:link w:val="Titre2Car"/>
    <w:qFormat/>
    <w:rsid w:val="003F6144"/>
    <w:pPr>
      <w:keepNext/>
      <w:spacing w:before="240"/>
      <w:jc w:val="left"/>
      <w:outlineLvl w:val="1"/>
    </w:pPr>
    <w:rPr>
      <w:b/>
      <w:u w:val="single"/>
    </w:rPr>
  </w:style>
  <w:style w:type="paragraph" w:styleId="Titre3">
    <w:name w:val="heading 3"/>
    <w:basedOn w:val="Normal"/>
    <w:next w:val="Normal"/>
    <w:link w:val="Titre3Car"/>
    <w:uiPriority w:val="9"/>
    <w:semiHidden/>
    <w:unhideWhenUsed/>
    <w:qFormat/>
    <w:rsid w:val="003F6144"/>
    <w:pPr>
      <w:keepNext/>
      <w:spacing w:before="240" w:after="60"/>
      <w:outlineLvl w:val="2"/>
    </w:pPr>
    <w:rPr>
      <w:rFonts w:asciiTheme="majorHAnsi" w:eastAsiaTheme="majorEastAsia" w:hAnsiTheme="majorHAnsi" w:cstheme="majorBidi"/>
      <w:b/>
      <w:bCs/>
      <w:sz w:val="26"/>
      <w:szCs w:val="26"/>
    </w:rPr>
  </w:style>
  <w:style w:type="paragraph" w:styleId="Titre5">
    <w:name w:val="heading 5"/>
    <w:basedOn w:val="Normal"/>
    <w:next w:val="Normal"/>
    <w:link w:val="Titre5Car"/>
    <w:uiPriority w:val="9"/>
    <w:semiHidden/>
    <w:unhideWhenUsed/>
    <w:qFormat/>
    <w:rsid w:val="003F6144"/>
    <w:pPr>
      <w:spacing w:before="240" w:after="60"/>
      <w:outlineLvl w:val="4"/>
    </w:pPr>
    <w:rPr>
      <w:rFonts w:asciiTheme="minorHAnsi" w:eastAsiaTheme="minorEastAsia" w:hAnsiTheme="minorHAnsi" w:cstheme="minorBid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2">
    <w:name w:val="Body Text Indent 2"/>
    <w:basedOn w:val="Normal"/>
    <w:link w:val="Retraitcorpsdetexte2Car"/>
    <w:uiPriority w:val="99"/>
    <w:unhideWhenUsed/>
    <w:rsid w:val="00D3551A"/>
    <w:pPr>
      <w:spacing w:after="120" w:line="480" w:lineRule="auto"/>
      <w:ind w:left="283"/>
    </w:pPr>
  </w:style>
  <w:style w:type="character" w:customStyle="1" w:styleId="Retraitcorpsdetexte2Car">
    <w:name w:val="Retrait corps de texte 2 Car"/>
    <w:basedOn w:val="Policepardfaut"/>
    <w:link w:val="Retraitcorpsdetexte2"/>
    <w:uiPriority w:val="99"/>
    <w:rsid w:val="00D3551A"/>
    <w:rPr>
      <w:rFonts w:ascii="Arial" w:eastAsia="Times New Roman" w:hAnsi="Arial" w:cs="Times New Roman"/>
      <w:sz w:val="20"/>
      <w:lang w:eastAsia="fr-FR"/>
    </w:rPr>
  </w:style>
  <w:style w:type="paragraph" w:styleId="Normalcentr">
    <w:name w:val="Block Text"/>
    <w:basedOn w:val="Normal"/>
    <w:unhideWhenUsed/>
    <w:rsid w:val="00D3551A"/>
    <w:pPr>
      <w:spacing w:line="288" w:lineRule="auto"/>
      <w:ind w:left="567" w:right="-143" w:firstLine="709"/>
    </w:pPr>
    <w:rPr>
      <w:rFonts w:ascii="Times New Roman" w:hAnsi="Times New Roman"/>
      <w:sz w:val="22"/>
      <w:szCs w:val="20"/>
    </w:rPr>
  </w:style>
  <w:style w:type="paragraph" w:styleId="Paragraphedeliste">
    <w:name w:val="List Paragraph"/>
    <w:basedOn w:val="Normal"/>
    <w:uiPriority w:val="34"/>
    <w:qFormat/>
    <w:rsid w:val="003F6144"/>
    <w:pPr>
      <w:spacing w:after="160" w:line="254" w:lineRule="auto"/>
      <w:ind w:left="720"/>
      <w:contextualSpacing/>
      <w:jc w:val="left"/>
    </w:pPr>
    <w:rPr>
      <w:rFonts w:ascii="Calibri" w:eastAsia="Calibri" w:hAnsi="Calibri"/>
      <w:sz w:val="22"/>
      <w:lang w:eastAsia="en-US"/>
    </w:rPr>
  </w:style>
  <w:style w:type="character" w:customStyle="1" w:styleId="Titre1Car">
    <w:name w:val="Titre 1 Car"/>
    <w:aliases w:val="Titre 1 Acte Car"/>
    <w:basedOn w:val="Policepardfaut"/>
    <w:link w:val="Titre1"/>
    <w:rsid w:val="003F6144"/>
    <w:rPr>
      <w:rFonts w:ascii="Arial" w:eastAsia="Times New Roman" w:hAnsi="Arial" w:cs="Times New Roman"/>
      <w:b/>
      <w:sz w:val="28"/>
      <w:lang w:eastAsia="fr-FR"/>
    </w:rPr>
  </w:style>
  <w:style w:type="character" w:customStyle="1" w:styleId="Titre2Car">
    <w:name w:val="Titre 2 Car"/>
    <w:aliases w:val="Titre 2 Acte Car"/>
    <w:basedOn w:val="Policepardfaut"/>
    <w:link w:val="Titre2"/>
    <w:rsid w:val="003F6144"/>
    <w:rPr>
      <w:rFonts w:ascii="Arial" w:eastAsia="Times New Roman" w:hAnsi="Arial" w:cs="Times New Roman"/>
      <w:b/>
      <w:sz w:val="20"/>
      <w:u w:val="single"/>
      <w:lang w:eastAsia="fr-FR"/>
    </w:rPr>
  </w:style>
  <w:style w:type="character" w:customStyle="1" w:styleId="Titre3Car">
    <w:name w:val="Titre 3 Car"/>
    <w:basedOn w:val="Policepardfaut"/>
    <w:link w:val="Titre3"/>
    <w:uiPriority w:val="9"/>
    <w:semiHidden/>
    <w:rsid w:val="003F6144"/>
    <w:rPr>
      <w:rFonts w:asciiTheme="majorHAnsi" w:eastAsiaTheme="majorEastAsia" w:hAnsiTheme="majorHAnsi" w:cstheme="majorBidi"/>
      <w:b/>
      <w:bCs/>
      <w:sz w:val="26"/>
      <w:szCs w:val="26"/>
      <w:lang w:eastAsia="fr-FR"/>
    </w:rPr>
  </w:style>
  <w:style w:type="character" w:customStyle="1" w:styleId="Titre5Car">
    <w:name w:val="Titre 5 Car"/>
    <w:basedOn w:val="Policepardfaut"/>
    <w:link w:val="Titre5"/>
    <w:uiPriority w:val="9"/>
    <w:semiHidden/>
    <w:rsid w:val="003F6144"/>
    <w:rPr>
      <w:rFonts w:eastAsiaTheme="minorEastAsia"/>
      <w:b/>
      <w:bCs/>
      <w:i/>
      <w:iCs/>
      <w:sz w:val="26"/>
      <w:szCs w:val="26"/>
      <w:lang w:eastAsia="fr-FR"/>
    </w:rPr>
  </w:style>
  <w:style w:type="paragraph" w:customStyle="1" w:styleId="Adresse">
    <w:name w:val="Adresse"/>
    <w:basedOn w:val="Normalsansretrait"/>
    <w:rsid w:val="003F6144"/>
    <w:pPr>
      <w:ind w:left="4820"/>
    </w:pPr>
    <w:rPr>
      <w:szCs w:val="24"/>
    </w:rPr>
  </w:style>
  <w:style w:type="paragraph" w:customStyle="1" w:styleId="Normalsansretrait">
    <w:name w:val="Normal sans retrait"/>
    <w:basedOn w:val="Normal"/>
    <w:next w:val="Normal"/>
    <w:rsid w:val="003F6144"/>
    <w:pPr>
      <w:jc w:val="left"/>
    </w:pPr>
  </w:style>
  <w:style w:type="paragraph" w:customStyle="1" w:styleId="Titre3Acte">
    <w:name w:val="Titre 3 Acte"/>
    <w:basedOn w:val="Titre2"/>
    <w:next w:val="Normal"/>
    <w:rsid w:val="003F6144"/>
    <w:pPr>
      <w:spacing w:before="0"/>
      <w:ind w:left="1134"/>
    </w:pPr>
    <w:rPr>
      <w:b w:val="0"/>
    </w:rPr>
  </w:style>
  <w:style w:type="paragraph" w:customStyle="1" w:styleId="Question">
    <w:name w:val="Question"/>
    <w:basedOn w:val="Normalsansretrait"/>
    <w:next w:val="Normal"/>
    <w:rsid w:val="003F6144"/>
    <w:pPr>
      <w:shd w:val="clear" w:color="auto" w:fill="008080"/>
      <w:jc w:val="center"/>
    </w:pPr>
  </w:style>
  <w:style w:type="paragraph" w:customStyle="1" w:styleId="Facture">
    <w:name w:val="Facture"/>
    <w:basedOn w:val="Normal"/>
    <w:rsid w:val="003F6144"/>
    <w:pPr>
      <w:tabs>
        <w:tab w:val="decimal" w:pos="3969"/>
        <w:tab w:val="decimal" w:pos="5103"/>
        <w:tab w:val="decimal" w:pos="6237"/>
        <w:tab w:val="decimal" w:pos="7371"/>
        <w:tab w:val="decimal" w:pos="8647"/>
      </w:tabs>
      <w:jc w:val="left"/>
    </w:pPr>
  </w:style>
  <w:style w:type="paragraph" w:customStyle="1" w:styleId="FactureTotal">
    <w:name w:val="Facture_Total"/>
    <w:basedOn w:val="Facture"/>
    <w:rsid w:val="003F6144"/>
    <w:pPr>
      <w:tabs>
        <w:tab w:val="clear" w:pos="3969"/>
        <w:tab w:val="clear" w:pos="5103"/>
        <w:tab w:val="clear" w:pos="6237"/>
        <w:tab w:val="clear" w:pos="7371"/>
        <w:tab w:val="clear" w:pos="8647"/>
        <w:tab w:val="decimal" w:pos="5670"/>
        <w:tab w:val="decimal" w:pos="6804"/>
        <w:tab w:val="decimal" w:pos="7938"/>
        <w:tab w:val="decimal" w:pos="9356"/>
      </w:tabs>
      <w:spacing w:before="120" w:after="240"/>
    </w:pPr>
    <w:rPr>
      <w:b/>
    </w:rPr>
  </w:style>
  <w:style w:type="paragraph" w:styleId="En-tte">
    <w:name w:val="header"/>
    <w:basedOn w:val="Normal"/>
    <w:link w:val="En-tteCar"/>
    <w:rsid w:val="003F6144"/>
    <w:pPr>
      <w:tabs>
        <w:tab w:val="center" w:pos="4536"/>
        <w:tab w:val="right" w:pos="9072"/>
      </w:tabs>
    </w:pPr>
  </w:style>
  <w:style w:type="character" w:customStyle="1" w:styleId="En-tteCar">
    <w:name w:val="En-tête Car"/>
    <w:basedOn w:val="Policepardfaut"/>
    <w:link w:val="En-tte"/>
    <w:rsid w:val="003F6144"/>
    <w:rPr>
      <w:rFonts w:ascii="Arial" w:eastAsia="Times New Roman" w:hAnsi="Arial" w:cs="Times New Roman"/>
      <w:sz w:val="20"/>
      <w:lang w:eastAsia="fr-FR"/>
    </w:rPr>
  </w:style>
  <w:style w:type="paragraph" w:styleId="Pieddepage">
    <w:name w:val="footer"/>
    <w:basedOn w:val="Normal"/>
    <w:link w:val="PieddepageCar"/>
    <w:uiPriority w:val="99"/>
    <w:rsid w:val="003F6144"/>
    <w:pPr>
      <w:tabs>
        <w:tab w:val="center" w:pos="4536"/>
        <w:tab w:val="right" w:pos="9072"/>
      </w:tabs>
    </w:pPr>
  </w:style>
  <w:style w:type="character" w:customStyle="1" w:styleId="PieddepageCar">
    <w:name w:val="Pied de page Car"/>
    <w:basedOn w:val="Policepardfaut"/>
    <w:link w:val="Pieddepage"/>
    <w:uiPriority w:val="99"/>
    <w:rsid w:val="003F6144"/>
    <w:rPr>
      <w:rFonts w:ascii="Arial" w:eastAsia="Times New Roman" w:hAnsi="Arial" w:cs="Times New Roman"/>
      <w:sz w:val="20"/>
      <w:lang w:eastAsia="fr-FR"/>
    </w:rPr>
  </w:style>
  <w:style w:type="paragraph" w:styleId="Retraitcorpsdetexte">
    <w:name w:val="Body Text Indent"/>
    <w:basedOn w:val="Normal"/>
    <w:link w:val="RetraitcorpsdetexteCar"/>
    <w:rsid w:val="003F6144"/>
  </w:style>
  <w:style w:type="character" w:customStyle="1" w:styleId="RetraitcorpsdetexteCar">
    <w:name w:val="Retrait corps de texte Car"/>
    <w:basedOn w:val="Policepardfaut"/>
    <w:link w:val="Retraitcorpsdetexte"/>
    <w:rsid w:val="003F6144"/>
    <w:rPr>
      <w:rFonts w:ascii="Arial" w:eastAsia="Times New Roman" w:hAnsi="Arial" w:cs="Times New Roman"/>
      <w:sz w:val="20"/>
      <w:lang w:eastAsia="fr-FR"/>
    </w:rPr>
  </w:style>
  <w:style w:type="character" w:customStyle="1" w:styleId="Policequestion">
    <w:name w:val="Police question"/>
    <w:basedOn w:val="Policepardfaut"/>
    <w:rsid w:val="003F6144"/>
    <w:rPr>
      <w:b/>
      <w:color w:val="auto"/>
      <w:bdr w:val="none" w:sz="0" w:space="0" w:color="auto"/>
      <w:shd w:val="clear" w:color="auto" w:fill="C0C0C0"/>
    </w:rPr>
  </w:style>
  <w:style w:type="character" w:styleId="Lienhypertexte">
    <w:name w:val="Hyperlink"/>
    <w:uiPriority w:val="99"/>
    <w:semiHidden/>
    <w:unhideWhenUsed/>
    <w:rsid w:val="003F6144"/>
    <w:rPr>
      <w:color w:val="0000FF"/>
      <w:u w:val="single"/>
    </w:rPr>
  </w:style>
  <w:style w:type="paragraph" w:styleId="Notedebasdepage">
    <w:name w:val="footnote text"/>
    <w:basedOn w:val="Normal"/>
    <w:link w:val="NotedebasdepageCar"/>
    <w:semiHidden/>
    <w:rsid w:val="003F6144"/>
    <w:pPr>
      <w:spacing w:line="240" w:lineRule="auto"/>
    </w:pPr>
    <w:rPr>
      <w:rFonts w:cs="Arial"/>
      <w:szCs w:val="20"/>
    </w:rPr>
  </w:style>
  <w:style w:type="character" w:customStyle="1" w:styleId="NotedebasdepageCar">
    <w:name w:val="Note de bas de page Car"/>
    <w:basedOn w:val="Policepardfaut"/>
    <w:link w:val="Notedebasdepage"/>
    <w:semiHidden/>
    <w:rsid w:val="003F6144"/>
    <w:rPr>
      <w:rFonts w:ascii="Arial" w:eastAsia="Times New Roman" w:hAnsi="Arial" w:cs="Arial"/>
      <w:sz w:val="20"/>
      <w:szCs w:val="20"/>
      <w:lang w:eastAsia="fr-FR"/>
    </w:rPr>
  </w:style>
  <w:style w:type="character" w:styleId="Appelnotedebasdep">
    <w:name w:val="footnote reference"/>
    <w:basedOn w:val="Policepardfaut"/>
    <w:semiHidden/>
    <w:rsid w:val="003F6144"/>
    <w:rPr>
      <w:vertAlign w:val="superscript"/>
    </w:rPr>
  </w:style>
  <w:style w:type="paragraph" w:styleId="Textedebulles">
    <w:name w:val="Balloon Text"/>
    <w:basedOn w:val="Normal"/>
    <w:link w:val="TextedebullesCar"/>
    <w:uiPriority w:val="99"/>
    <w:semiHidden/>
    <w:unhideWhenUsed/>
    <w:rsid w:val="003F6144"/>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F6144"/>
    <w:rPr>
      <w:rFonts w:ascii="Segoe UI" w:eastAsia="Times New Roman" w:hAnsi="Segoe UI" w:cs="Segoe UI"/>
      <w:sz w:val="18"/>
      <w:szCs w:val="18"/>
      <w:lang w:eastAsia="fr-FR"/>
    </w:rPr>
  </w:style>
  <w:style w:type="character" w:styleId="Marquedecommentaire">
    <w:name w:val="annotation reference"/>
    <w:basedOn w:val="Policepardfaut"/>
    <w:uiPriority w:val="99"/>
    <w:semiHidden/>
    <w:unhideWhenUsed/>
    <w:rsid w:val="003F6144"/>
    <w:rPr>
      <w:sz w:val="16"/>
      <w:szCs w:val="16"/>
    </w:rPr>
  </w:style>
  <w:style w:type="paragraph" w:styleId="Commentaire">
    <w:name w:val="annotation text"/>
    <w:basedOn w:val="Normal"/>
    <w:link w:val="CommentaireCar"/>
    <w:uiPriority w:val="99"/>
    <w:semiHidden/>
    <w:unhideWhenUsed/>
    <w:rsid w:val="003F6144"/>
    <w:pPr>
      <w:spacing w:line="240" w:lineRule="auto"/>
    </w:pPr>
    <w:rPr>
      <w:szCs w:val="20"/>
    </w:rPr>
  </w:style>
  <w:style w:type="character" w:customStyle="1" w:styleId="CommentaireCar">
    <w:name w:val="Commentaire Car"/>
    <w:basedOn w:val="Policepardfaut"/>
    <w:link w:val="Commentaire"/>
    <w:uiPriority w:val="99"/>
    <w:semiHidden/>
    <w:rsid w:val="003F6144"/>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3F6144"/>
    <w:rPr>
      <w:b/>
      <w:bCs/>
    </w:rPr>
  </w:style>
  <w:style w:type="character" w:customStyle="1" w:styleId="ObjetducommentaireCar">
    <w:name w:val="Objet du commentaire Car"/>
    <w:basedOn w:val="CommentaireCar"/>
    <w:link w:val="Objetducommentaire"/>
    <w:uiPriority w:val="99"/>
    <w:semiHidden/>
    <w:rsid w:val="003F6144"/>
    <w:rPr>
      <w:rFonts w:ascii="Arial" w:eastAsia="Times New Roman" w:hAnsi="Arial" w:cs="Times New Roman"/>
      <w:b/>
      <w:bCs/>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144"/>
    <w:pPr>
      <w:spacing w:after="0" w:line="280" w:lineRule="exact"/>
      <w:jc w:val="both"/>
    </w:pPr>
    <w:rPr>
      <w:rFonts w:ascii="Arial" w:eastAsia="Times New Roman" w:hAnsi="Arial" w:cs="Times New Roman"/>
      <w:sz w:val="20"/>
      <w:lang w:eastAsia="fr-FR"/>
    </w:rPr>
  </w:style>
  <w:style w:type="paragraph" w:styleId="Titre1">
    <w:name w:val="heading 1"/>
    <w:aliases w:val="Titre 1 Acte"/>
    <w:basedOn w:val="Normal"/>
    <w:next w:val="Normal"/>
    <w:link w:val="Titre1Car"/>
    <w:qFormat/>
    <w:rsid w:val="003F6144"/>
    <w:pPr>
      <w:keepNext/>
      <w:spacing w:after="480"/>
      <w:jc w:val="center"/>
      <w:outlineLvl w:val="0"/>
    </w:pPr>
    <w:rPr>
      <w:b/>
      <w:sz w:val="28"/>
    </w:rPr>
  </w:style>
  <w:style w:type="paragraph" w:styleId="Titre2">
    <w:name w:val="heading 2"/>
    <w:aliases w:val="Titre 2 Acte"/>
    <w:basedOn w:val="Normal"/>
    <w:next w:val="Normal"/>
    <w:link w:val="Titre2Car"/>
    <w:qFormat/>
    <w:rsid w:val="003F6144"/>
    <w:pPr>
      <w:keepNext/>
      <w:spacing w:before="240"/>
      <w:jc w:val="left"/>
      <w:outlineLvl w:val="1"/>
    </w:pPr>
    <w:rPr>
      <w:b/>
      <w:u w:val="single"/>
    </w:rPr>
  </w:style>
  <w:style w:type="paragraph" w:styleId="Titre3">
    <w:name w:val="heading 3"/>
    <w:basedOn w:val="Normal"/>
    <w:next w:val="Normal"/>
    <w:link w:val="Titre3Car"/>
    <w:uiPriority w:val="9"/>
    <w:semiHidden/>
    <w:unhideWhenUsed/>
    <w:qFormat/>
    <w:rsid w:val="003F6144"/>
    <w:pPr>
      <w:keepNext/>
      <w:spacing w:before="240" w:after="60"/>
      <w:outlineLvl w:val="2"/>
    </w:pPr>
    <w:rPr>
      <w:rFonts w:asciiTheme="majorHAnsi" w:eastAsiaTheme="majorEastAsia" w:hAnsiTheme="majorHAnsi" w:cstheme="majorBidi"/>
      <w:b/>
      <w:bCs/>
      <w:sz w:val="26"/>
      <w:szCs w:val="26"/>
    </w:rPr>
  </w:style>
  <w:style w:type="paragraph" w:styleId="Titre5">
    <w:name w:val="heading 5"/>
    <w:basedOn w:val="Normal"/>
    <w:next w:val="Normal"/>
    <w:link w:val="Titre5Car"/>
    <w:uiPriority w:val="9"/>
    <w:semiHidden/>
    <w:unhideWhenUsed/>
    <w:qFormat/>
    <w:rsid w:val="003F6144"/>
    <w:pPr>
      <w:spacing w:before="240" w:after="60"/>
      <w:outlineLvl w:val="4"/>
    </w:pPr>
    <w:rPr>
      <w:rFonts w:asciiTheme="minorHAnsi" w:eastAsiaTheme="minorEastAsia" w:hAnsiTheme="minorHAnsi" w:cstheme="minorBid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2">
    <w:name w:val="Body Text Indent 2"/>
    <w:basedOn w:val="Normal"/>
    <w:link w:val="Retraitcorpsdetexte2Car"/>
    <w:uiPriority w:val="99"/>
    <w:unhideWhenUsed/>
    <w:rsid w:val="00D3551A"/>
    <w:pPr>
      <w:spacing w:after="120" w:line="480" w:lineRule="auto"/>
      <w:ind w:left="283"/>
    </w:pPr>
  </w:style>
  <w:style w:type="character" w:customStyle="1" w:styleId="Retraitcorpsdetexte2Car">
    <w:name w:val="Retrait corps de texte 2 Car"/>
    <w:basedOn w:val="Policepardfaut"/>
    <w:link w:val="Retraitcorpsdetexte2"/>
    <w:uiPriority w:val="99"/>
    <w:rsid w:val="00D3551A"/>
    <w:rPr>
      <w:rFonts w:ascii="Arial" w:eastAsia="Times New Roman" w:hAnsi="Arial" w:cs="Times New Roman"/>
      <w:sz w:val="20"/>
      <w:lang w:eastAsia="fr-FR"/>
    </w:rPr>
  </w:style>
  <w:style w:type="paragraph" w:styleId="Normalcentr">
    <w:name w:val="Block Text"/>
    <w:basedOn w:val="Normal"/>
    <w:unhideWhenUsed/>
    <w:rsid w:val="00D3551A"/>
    <w:pPr>
      <w:spacing w:line="288" w:lineRule="auto"/>
      <w:ind w:left="567" w:right="-143" w:firstLine="709"/>
    </w:pPr>
    <w:rPr>
      <w:rFonts w:ascii="Times New Roman" w:hAnsi="Times New Roman"/>
      <w:sz w:val="22"/>
      <w:szCs w:val="20"/>
    </w:rPr>
  </w:style>
  <w:style w:type="paragraph" w:styleId="Paragraphedeliste">
    <w:name w:val="List Paragraph"/>
    <w:basedOn w:val="Normal"/>
    <w:uiPriority w:val="34"/>
    <w:qFormat/>
    <w:rsid w:val="003F6144"/>
    <w:pPr>
      <w:spacing w:after="160" w:line="254" w:lineRule="auto"/>
      <w:ind w:left="720"/>
      <w:contextualSpacing/>
      <w:jc w:val="left"/>
    </w:pPr>
    <w:rPr>
      <w:rFonts w:ascii="Calibri" w:eastAsia="Calibri" w:hAnsi="Calibri"/>
      <w:sz w:val="22"/>
      <w:lang w:eastAsia="en-US"/>
    </w:rPr>
  </w:style>
  <w:style w:type="character" w:customStyle="1" w:styleId="Titre1Car">
    <w:name w:val="Titre 1 Car"/>
    <w:aliases w:val="Titre 1 Acte Car"/>
    <w:basedOn w:val="Policepardfaut"/>
    <w:link w:val="Titre1"/>
    <w:rsid w:val="003F6144"/>
    <w:rPr>
      <w:rFonts w:ascii="Arial" w:eastAsia="Times New Roman" w:hAnsi="Arial" w:cs="Times New Roman"/>
      <w:b/>
      <w:sz w:val="28"/>
      <w:lang w:eastAsia="fr-FR"/>
    </w:rPr>
  </w:style>
  <w:style w:type="character" w:customStyle="1" w:styleId="Titre2Car">
    <w:name w:val="Titre 2 Car"/>
    <w:aliases w:val="Titre 2 Acte Car"/>
    <w:basedOn w:val="Policepardfaut"/>
    <w:link w:val="Titre2"/>
    <w:rsid w:val="003F6144"/>
    <w:rPr>
      <w:rFonts w:ascii="Arial" w:eastAsia="Times New Roman" w:hAnsi="Arial" w:cs="Times New Roman"/>
      <w:b/>
      <w:sz w:val="20"/>
      <w:u w:val="single"/>
      <w:lang w:eastAsia="fr-FR"/>
    </w:rPr>
  </w:style>
  <w:style w:type="character" w:customStyle="1" w:styleId="Titre3Car">
    <w:name w:val="Titre 3 Car"/>
    <w:basedOn w:val="Policepardfaut"/>
    <w:link w:val="Titre3"/>
    <w:uiPriority w:val="9"/>
    <w:semiHidden/>
    <w:rsid w:val="003F6144"/>
    <w:rPr>
      <w:rFonts w:asciiTheme="majorHAnsi" w:eastAsiaTheme="majorEastAsia" w:hAnsiTheme="majorHAnsi" w:cstheme="majorBidi"/>
      <w:b/>
      <w:bCs/>
      <w:sz w:val="26"/>
      <w:szCs w:val="26"/>
      <w:lang w:eastAsia="fr-FR"/>
    </w:rPr>
  </w:style>
  <w:style w:type="character" w:customStyle="1" w:styleId="Titre5Car">
    <w:name w:val="Titre 5 Car"/>
    <w:basedOn w:val="Policepardfaut"/>
    <w:link w:val="Titre5"/>
    <w:uiPriority w:val="9"/>
    <w:semiHidden/>
    <w:rsid w:val="003F6144"/>
    <w:rPr>
      <w:rFonts w:eastAsiaTheme="minorEastAsia"/>
      <w:b/>
      <w:bCs/>
      <w:i/>
      <w:iCs/>
      <w:sz w:val="26"/>
      <w:szCs w:val="26"/>
      <w:lang w:eastAsia="fr-FR"/>
    </w:rPr>
  </w:style>
  <w:style w:type="paragraph" w:customStyle="1" w:styleId="Adresse">
    <w:name w:val="Adresse"/>
    <w:basedOn w:val="Normalsansretrait"/>
    <w:rsid w:val="003F6144"/>
    <w:pPr>
      <w:ind w:left="4820"/>
    </w:pPr>
    <w:rPr>
      <w:szCs w:val="24"/>
    </w:rPr>
  </w:style>
  <w:style w:type="paragraph" w:customStyle="1" w:styleId="Normalsansretrait">
    <w:name w:val="Normal sans retrait"/>
    <w:basedOn w:val="Normal"/>
    <w:next w:val="Normal"/>
    <w:rsid w:val="003F6144"/>
    <w:pPr>
      <w:jc w:val="left"/>
    </w:pPr>
  </w:style>
  <w:style w:type="paragraph" w:customStyle="1" w:styleId="Titre3Acte">
    <w:name w:val="Titre 3 Acte"/>
    <w:basedOn w:val="Titre2"/>
    <w:next w:val="Normal"/>
    <w:rsid w:val="003F6144"/>
    <w:pPr>
      <w:spacing w:before="0"/>
      <w:ind w:left="1134"/>
    </w:pPr>
    <w:rPr>
      <w:b w:val="0"/>
    </w:rPr>
  </w:style>
  <w:style w:type="paragraph" w:customStyle="1" w:styleId="Question">
    <w:name w:val="Question"/>
    <w:basedOn w:val="Normalsansretrait"/>
    <w:next w:val="Normal"/>
    <w:rsid w:val="003F6144"/>
    <w:pPr>
      <w:shd w:val="clear" w:color="auto" w:fill="008080"/>
      <w:jc w:val="center"/>
    </w:pPr>
  </w:style>
  <w:style w:type="paragraph" w:customStyle="1" w:styleId="Facture">
    <w:name w:val="Facture"/>
    <w:basedOn w:val="Normal"/>
    <w:rsid w:val="003F6144"/>
    <w:pPr>
      <w:tabs>
        <w:tab w:val="decimal" w:pos="3969"/>
        <w:tab w:val="decimal" w:pos="5103"/>
        <w:tab w:val="decimal" w:pos="6237"/>
        <w:tab w:val="decimal" w:pos="7371"/>
        <w:tab w:val="decimal" w:pos="8647"/>
      </w:tabs>
      <w:jc w:val="left"/>
    </w:pPr>
  </w:style>
  <w:style w:type="paragraph" w:customStyle="1" w:styleId="FactureTotal">
    <w:name w:val="Facture_Total"/>
    <w:basedOn w:val="Facture"/>
    <w:rsid w:val="003F6144"/>
    <w:pPr>
      <w:tabs>
        <w:tab w:val="clear" w:pos="3969"/>
        <w:tab w:val="clear" w:pos="5103"/>
        <w:tab w:val="clear" w:pos="6237"/>
        <w:tab w:val="clear" w:pos="7371"/>
        <w:tab w:val="clear" w:pos="8647"/>
        <w:tab w:val="decimal" w:pos="5670"/>
        <w:tab w:val="decimal" w:pos="6804"/>
        <w:tab w:val="decimal" w:pos="7938"/>
        <w:tab w:val="decimal" w:pos="9356"/>
      </w:tabs>
      <w:spacing w:before="120" w:after="240"/>
    </w:pPr>
    <w:rPr>
      <w:b/>
    </w:rPr>
  </w:style>
  <w:style w:type="paragraph" w:styleId="En-tte">
    <w:name w:val="header"/>
    <w:basedOn w:val="Normal"/>
    <w:link w:val="En-tteCar"/>
    <w:rsid w:val="003F6144"/>
    <w:pPr>
      <w:tabs>
        <w:tab w:val="center" w:pos="4536"/>
        <w:tab w:val="right" w:pos="9072"/>
      </w:tabs>
    </w:pPr>
  </w:style>
  <w:style w:type="character" w:customStyle="1" w:styleId="En-tteCar">
    <w:name w:val="En-tête Car"/>
    <w:basedOn w:val="Policepardfaut"/>
    <w:link w:val="En-tte"/>
    <w:rsid w:val="003F6144"/>
    <w:rPr>
      <w:rFonts w:ascii="Arial" w:eastAsia="Times New Roman" w:hAnsi="Arial" w:cs="Times New Roman"/>
      <w:sz w:val="20"/>
      <w:lang w:eastAsia="fr-FR"/>
    </w:rPr>
  </w:style>
  <w:style w:type="paragraph" w:styleId="Pieddepage">
    <w:name w:val="footer"/>
    <w:basedOn w:val="Normal"/>
    <w:link w:val="PieddepageCar"/>
    <w:uiPriority w:val="99"/>
    <w:rsid w:val="003F6144"/>
    <w:pPr>
      <w:tabs>
        <w:tab w:val="center" w:pos="4536"/>
        <w:tab w:val="right" w:pos="9072"/>
      </w:tabs>
    </w:pPr>
  </w:style>
  <w:style w:type="character" w:customStyle="1" w:styleId="PieddepageCar">
    <w:name w:val="Pied de page Car"/>
    <w:basedOn w:val="Policepardfaut"/>
    <w:link w:val="Pieddepage"/>
    <w:uiPriority w:val="99"/>
    <w:rsid w:val="003F6144"/>
    <w:rPr>
      <w:rFonts w:ascii="Arial" w:eastAsia="Times New Roman" w:hAnsi="Arial" w:cs="Times New Roman"/>
      <w:sz w:val="20"/>
      <w:lang w:eastAsia="fr-FR"/>
    </w:rPr>
  </w:style>
  <w:style w:type="paragraph" w:styleId="Retraitcorpsdetexte">
    <w:name w:val="Body Text Indent"/>
    <w:basedOn w:val="Normal"/>
    <w:link w:val="RetraitcorpsdetexteCar"/>
    <w:rsid w:val="003F6144"/>
  </w:style>
  <w:style w:type="character" w:customStyle="1" w:styleId="RetraitcorpsdetexteCar">
    <w:name w:val="Retrait corps de texte Car"/>
    <w:basedOn w:val="Policepardfaut"/>
    <w:link w:val="Retraitcorpsdetexte"/>
    <w:rsid w:val="003F6144"/>
    <w:rPr>
      <w:rFonts w:ascii="Arial" w:eastAsia="Times New Roman" w:hAnsi="Arial" w:cs="Times New Roman"/>
      <w:sz w:val="20"/>
      <w:lang w:eastAsia="fr-FR"/>
    </w:rPr>
  </w:style>
  <w:style w:type="character" w:customStyle="1" w:styleId="Policequestion">
    <w:name w:val="Police question"/>
    <w:basedOn w:val="Policepardfaut"/>
    <w:rsid w:val="003F6144"/>
    <w:rPr>
      <w:b/>
      <w:color w:val="auto"/>
      <w:bdr w:val="none" w:sz="0" w:space="0" w:color="auto"/>
      <w:shd w:val="clear" w:color="auto" w:fill="C0C0C0"/>
    </w:rPr>
  </w:style>
  <w:style w:type="character" w:styleId="Lienhypertexte">
    <w:name w:val="Hyperlink"/>
    <w:uiPriority w:val="99"/>
    <w:semiHidden/>
    <w:unhideWhenUsed/>
    <w:rsid w:val="003F6144"/>
    <w:rPr>
      <w:color w:val="0000FF"/>
      <w:u w:val="single"/>
    </w:rPr>
  </w:style>
  <w:style w:type="paragraph" w:styleId="Notedebasdepage">
    <w:name w:val="footnote text"/>
    <w:basedOn w:val="Normal"/>
    <w:link w:val="NotedebasdepageCar"/>
    <w:semiHidden/>
    <w:rsid w:val="003F6144"/>
    <w:pPr>
      <w:spacing w:line="240" w:lineRule="auto"/>
    </w:pPr>
    <w:rPr>
      <w:rFonts w:cs="Arial"/>
      <w:szCs w:val="20"/>
    </w:rPr>
  </w:style>
  <w:style w:type="character" w:customStyle="1" w:styleId="NotedebasdepageCar">
    <w:name w:val="Note de bas de page Car"/>
    <w:basedOn w:val="Policepardfaut"/>
    <w:link w:val="Notedebasdepage"/>
    <w:semiHidden/>
    <w:rsid w:val="003F6144"/>
    <w:rPr>
      <w:rFonts w:ascii="Arial" w:eastAsia="Times New Roman" w:hAnsi="Arial" w:cs="Arial"/>
      <w:sz w:val="20"/>
      <w:szCs w:val="20"/>
      <w:lang w:eastAsia="fr-FR"/>
    </w:rPr>
  </w:style>
  <w:style w:type="character" w:styleId="Appelnotedebasdep">
    <w:name w:val="footnote reference"/>
    <w:basedOn w:val="Policepardfaut"/>
    <w:semiHidden/>
    <w:rsid w:val="003F6144"/>
    <w:rPr>
      <w:vertAlign w:val="superscript"/>
    </w:rPr>
  </w:style>
  <w:style w:type="paragraph" w:styleId="Textedebulles">
    <w:name w:val="Balloon Text"/>
    <w:basedOn w:val="Normal"/>
    <w:link w:val="TextedebullesCar"/>
    <w:uiPriority w:val="99"/>
    <w:semiHidden/>
    <w:unhideWhenUsed/>
    <w:rsid w:val="003F6144"/>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F6144"/>
    <w:rPr>
      <w:rFonts w:ascii="Segoe UI" w:eastAsia="Times New Roman" w:hAnsi="Segoe UI" w:cs="Segoe UI"/>
      <w:sz w:val="18"/>
      <w:szCs w:val="18"/>
      <w:lang w:eastAsia="fr-FR"/>
    </w:rPr>
  </w:style>
  <w:style w:type="character" w:styleId="Marquedecommentaire">
    <w:name w:val="annotation reference"/>
    <w:basedOn w:val="Policepardfaut"/>
    <w:uiPriority w:val="99"/>
    <w:semiHidden/>
    <w:unhideWhenUsed/>
    <w:rsid w:val="003F6144"/>
    <w:rPr>
      <w:sz w:val="16"/>
      <w:szCs w:val="16"/>
    </w:rPr>
  </w:style>
  <w:style w:type="paragraph" w:styleId="Commentaire">
    <w:name w:val="annotation text"/>
    <w:basedOn w:val="Normal"/>
    <w:link w:val="CommentaireCar"/>
    <w:uiPriority w:val="99"/>
    <w:semiHidden/>
    <w:unhideWhenUsed/>
    <w:rsid w:val="003F6144"/>
    <w:pPr>
      <w:spacing w:line="240" w:lineRule="auto"/>
    </w:pPr>
    <w:rPr>
      <w:szCs w:val="20"/>
    </w:rPr>
  </w:style>
  <w:style w:type="character" w:customStyle="1" w:styleId="CommentaireCar">
    <w:name w:val="Commentaire Car"/>
    <w:basedOn w:val="Policepardfaut"/>
    <w:link w:val="Commentaire"/>
    <w:uiPriority w:val="99"/>
    <w:semiHidden/>
    <w:rsid w:val="003F6144"/>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3F6144"/>
    <w:rPr>
      <w:b/>
      <w:bCs/>
    </w:rPr>
  </w:style>
  <w:style w:type="character" w:customStyle="1" w:styleId="ObjetducommentaireCar">
    <w:name w:val="Objet du commentaire Car"/>
    <w:basedOn w:val="CommentaireCar"/>
    <w:link w:val="Objetducommentaire"/>
    <w:uiPriority w:val="99"/>
    <w:semiHidden/>
    <w:rsid w:val="003F6144"/>
    <w:rPr>
      <w:rFonts w:ascii="Arial" w:eastAsia="Times New Roman" w:hAnsi="Arial"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7325">
      <w:bodyDiv w:val="1"/>
      <w:marLeft w:val="0"/>
      <w:marRight w:val="0"/>
      <w:marTop w:val="0"/>
      <w:marBottom w:val="0"/>
      <w:divBdr>
        <w:top w:val="none" w:sz="0" w:space="0" w:color="auto"/>
        <w:left w:val="none" w:sz="0" w:space="0" w:color="auto"/>
        <w:bottom w:val="none" w:sz="0" w:space="0" w:color="auto"/>
        <w:right w:val="none" w:sz="0" w:space="0" w:color="auto"/>
      </w:divBdr>
    </w:div>
    <w:div w:id="60569132">
      <w:bodyDiv w:val="1"/>
      <w:marLeft w:val="0"/>
      <w:marRight w:val="0"/>
      <w:marTop w:val="0"/>
      <w:marBottom w:val="0"/>
      <w:divBdr>
        <w:top w:val="none" w:sz="0" w:space="0" w:color="auto"/>
        <w:left w:val="none" w:sz="0" w:space="0" w:color="auto"/>
        <w:bottom w:val="none" w:sz="0" w:space="0" w:color="auto"/>
        <w:right w:val="none" w:sz="0" w:space="0" w:color="auto"/>
      </w:divBdr>
    </w:div>
    <w:div w:id="101151599">
      <w:bodyDiv w:val="1"/>
      <w:marLeft w:val="0"/>
      <w:marRight w:val="0"/>
      <w:marTop w:val="0"/>
      <w:marBottom w:val="0"/>
      <w:divBdr>
        <w:top w:val="none" w:sz="0" w:space="0" w:color="auto"/>
        <w:left w:val="none" w:sz="0" w:space="0" w:color="auto"/>
        <w:bottom w:val="none" w:sz="0" w:space="0" w:color="auto"/>
        <w:right w:val="none" w:sz="0" w:space="0" w:color="auto"/>
      </w:divBdr>
    </w:div>
    <w:div w:id="127549622">
      <w:bodyDiv w:val="1"/>
      <w:marLeft w:val="0"/>
      <w:marRight w:val="0"/>
      <w:marTop w:val="0"/>
      <w:marBottom w:val="0"/>
      <w:divBdr>
        <w:top w:val="none" w:sz="0" w:space="0" w:color="auto"/>
        <w:left w:val="none" w:sz="0" w:space="0" w:color="auto"/>
        <w:bottom w:val="none" w:sz="0" w:space="0" w:color="auto"/>
        <w:right w:val="none" w:sz="0" w:space="0" w:color="auto"/>
      </w:divBdr>
    </w:div>
    <w:div w:id="155611692">
      <w:bodyDiv w:val="1"/>
      <w:marLeft w:val="0"/>
      <w:marRight w:val="0"/>
      <w:marTop w:val="0"/>
      <w:marBottom w:val="0"/>
      <w:divBdr>
        <w:top w:val="none" w:sz="0" w:space="0" w:color="auto"/>
        <w:left w:val="none" w:sz="0" w:space="0" w:color="auto"/>
        <w:bottom w:val="none" w:sz="0" w:space="0" w:color="auto"/>
        <w:right w:val="none" w:sz="0" w:space="0" w:color="auto"/>
      </w:divBdr>
    </w:div>
    <w:div w:id="174420229">
      <w:bodyDiv w:val="1"/>
      <w:marLeft w:val="0"/>
      <w:marRight w:val="0"/>
      <w:marTop w:val="0"/>
      <w:marBottom w:val="0"/>
      <w:divBdr>
        <w:top w:val="none" w:sz="0" w:space="0" w:color="auto"/>
        <w:left w:val="none" w:sz="0" w:space="0" w:color="auto"/>
        <w:bottom w:val="none" w:sz="0" w:space="0" w:color="auto"/>
        <w:right w:val="none" w:sz="0" w:space="0" w:color="auto"/>
      </w:divBdr>
    </w:div>
    <w:div w:id="177160915">
      <w:bodyDiv w:val="1"/>
      <w:marLeft w:val="0"/>
      <w:marRight w:val="0"/>
      <w:marTop w:val="0"/>
      <w:marBottom w:val="0"/>
      <w:divBdr>
        <w:top w:val="none" w:sz="0" w:space="0" w:color="auto"/>
        <w:left w:val="none" w:sz="0" w:space="0" w:color="auto"/>
        <w:bottom w:val="none" w:sz="0" w:space="0" w:color="auto"/>
        <w:right w:val="none" w:sz="0" w:space="0" w:color="auto"/>
      </w:divBdr>
    </w:div>
    <w:div w:id="219248086">
      <w:bodyDiv w:val="1"/>
      <w:marLeft w:val="0"/>
      <w:marRight w:val="0"/>
      <w:marTop w:val="0"/>
      <w:marBottom w:val="0"/>
      <w:divBdr>
        <w:top w:val="none" w:sz="0" w:space="0" w:color="auto"/>
        <w:left w:val="none" w:sz="0" w:space="0" w:color="auto"/>
        <w:bottom w:val="none" w:sz="0" w:space="0" w:color="auto"/>
        <w:right w:val="none" w:sz="0" w:space="0" w:color="auto"/>
      </w:divBdr>
    </w:div>
    <w:div w:id="359554126">
      <w:bodyDiv w:val="1"/>
      <w:marLeft w:val="0"/>
      <w:marRight w:val="0"/>
      <w:marTop w:val="0"/>
      <w:marBottom w:val="0"/>
      <w:divBdr>
        <w:top w:val="none" w:sz="0" w:space="0" w:color="auto"/>
        <w:left w:val="none" w:sz="0" w:space="0" w:color="auto"/>
        <w:bottom w:val="none" w:sz="0" w:space="0" w:color="auto"/>
        <w:right w:val="none" w:sz="0" w:space="0" w:color="auto"/>
      </w:divBdr>
    </w:div>
    <w:div w:id="366031887">
      <w:bodyDiv w:val="1"/>
      <w:marLeft w:val="0"/>
      <w:marRight w:val="0"/>
      <w:marTop w:val="0"/>
      <w:marBottom w:val="0"/>
      <w:divBdr>
        <w:top w:val="none" w:sz="0" w:space="0" w:color="auto"/>
        <w:left w:val="none" w:sz="0" w:space="0" w:color="auto"/>
        <w:bottom w:val="none" w:sz="0" w:space="0" w:color="auto"/>
        <w:right w:val="none" w:sz="0" w:space="0" w:color="auto"/>
      </w:divBdr>
    </w:div>
    <w:div w:id="399444752">
      <w:bodyDiv w:val="1"/>
      <w:marLeft w:val="0"/>
      <w:marRight w:val="0"/>
      <w:marTop w:val="0"/>
      <w:marBottom w:val="0"/>
      <w:divBdr>
        <w:top w:val="none" w:sz="0" w:space="0" w:color="auto"/>
        <w:left w:val="none" w:sz="0" w:space="0" w:color="auto"/>
        <w:bottom w:val="none" w:sz="0" w:space="0" w:color="auto"/>
        <w:right w:val="none" w:sz="0" w:space="0" w:color="auto"/>
      </w:divBdr>
    </w:div>
    <w:div w:id="409547550">
      <w:bodyDiv w:val="1"/>
      <w:marLeft w:val="0"/>
      <w:marRight w:val="0"/>
      <w:marTop w:val="0"/>
      <w:marBottom w:val="0"/>
      <w:divBdr>
        <w:top w:val="none" w:sz="0" w:space="0" w:color="auto"/>
        <w:left w:val="none" w:sz="0" w:space="0" w:color="auto"/>
        <w:bottom w:val="none" w:sz="0" w:space="0" w:color="auto"/>
        <w:right w:val="none" w:sz="0" w:space="0" w:color="auto"/>
      </w:divBdr>
    </w:div>
    <w:div w:id="446580779">
      <w:bodyDiv w:val="1"/>
      <w:marLeft w:val="0"/>
      <w:marRight w:val="0"/>
      <w:marTop w:val="0"/>
      <w:marBottom w:val="0"/>
      <w:divBdr>
        <w:top w:val="none" w:sz="0" w:space="0" w:color="auto"/>
        <w:left w:val="none" w:sz="0" w:space="0" w:color="auto"/>
        <w:bottom w:val="none" w:sz="0" w:space="0" w:color="auto"/>
        <w:right w:val="none" w:sz="0" w:space="0" w:color="auto"/>
      </w:divBdr>
    </w:div>
    <w:div w:id="482937705">
      <w:bodyDiv w:val="1"/>
      <w:marLeft w:val="0"/>
      <w:marRight w:val="0"/>
      <w:marTop w:val="0"/>
      <w:marBottom w:val="0"/>
      <w:divBdr>
        <w:top w:val="none" w:sz="0" w:space="0" w:color="auto"/>
        <w:left w:val="none" w:sz="0" w:space="0" w:color="auto"/>
        <w:bottom w:val="none" w:sz="0" w:space="0" w:color="auto"/>
        <w:right w:val="none" w:sz="0" w:space="0" w:color="auto"/>
      </w:divBdr>
    </w:div>
    <w:div w:id="496581959">
      <w:bodyDiv w:val="1"/>
      <w:marLeft w:val="0"/>
      <w:marRight w:val="0"/>
      <w:marTop w:val="0"/>
      <w:marBottom w:val="0"/>
      <w:divBdr>
        <w:top w:val="none" w:sz="0" w:space="0" w:color="auto"/>
        <w:left w:val="none" w:sz="0" w:space="0" w:color="auto"/>
        <w:bottom w:val="none" w:sz="0" w:space="0" w:color="auto"/>
        <w:right w:val="none" w:sz="0" w:space="0" w:color="auto"/>
      </w:divBdr>
    </w:div>
    <w:div w:id="514149273">
      <w:bodyDiv w:val="1"/>
      <w:marLeft w:val="0"/>
      <w:marRight w:val="0"/>
      <w:marTop w:val="0"/>
      <w:marBottom w:val="0"/>
      <w:divBdr>
        <w:top w:val="none" w:sz="0" w:space="0" w:color="auto"/>
        <w:left w:val="none" w:sz="0" w:space="0" w:color="auto"/>
        <w:bottom w:val="none" w:sz="0" w:space="0" w:color="auto"/>
        <w:right w:val="none" w:sz="0" w:space="0" w:color="auto"/>
      </w:divBdr>
    </w:div>
    <w:div w:id="567496328">
      <w:bodyDiv w:val="1"/>
      <w:marLeft w:val="0"/>
      <w:marRight w:val="0"/>
      <w:marTop w:val="0"/>
      <w:marBottom w:val="0"/>
      <w:divBdr>
        <w:top w:val="none" w:sz="0" w:space="0" w:color="auto"/>
        <w:left w:val="none" w:sz="0" w:space="0" w:color="auto"/>
        <w:bottom w:val="none" w:sz="0" w:space="0" w:color="auto"/>
        <w:right w:val="none" w:sz="0" w:space="0" w:color="auto"/>
      </w:divBdr>
    </w:div>
    <w:div w:id="615915581">
      <w:bodyDiv w:val="1"/>
      <w:marLeft w:val="0"/>
      <w:marRight w:val="0"/>
      <w:marTop w:val="0"/>
      <w:marBottom w:val="0"/>
      <w:divBdr>
        <w:top w:val="none" w:sz="0" w:space="0" w:color="auto"/>
        <w:left w:val="none" w:sz="0" w:space="0" w:color="auto"/>
        <w:bottom w:val="none" w:sz="0" w:space="0" w:color="auto"/>
        <w:right w:val="none" w:sz="0" w:space="0" w:color="auto"/>
      </w:divBdr>
    </w:div>
    <w:div w:id="691951696">
      <w:bodyDiv w:val="1"/>
      <w:marLeft w:val="0"/>
      <w:marRight w:val="0"/>
      <w:marTop w:val="0"/>
      <w:marBottom w:val="0"/>
      <w:divBdr>
        <w:top w:val="none" w:sz="0" w:space="0" w:color="auto"/>
        <w:left w:val="none" w:sz="0" w:space="0" w:color="auto"/>
        <w:bottom w:val="none" w:sz="0" w:space="0" w:color="auto"/>
        <w:right w:val="none" w:sz="0" w:space="0" w:color="auto"/>
      </w:divBdr>
    </w:div>
    <w:div w:id="693652210">
      <w:bodyDiv w:val="1"/>
      <w:marLeft w:val="0"/>
      <w:marRight w:val="0"/>
      <w:marTop w:val="0"/>
      <w:marBottom w:val="0"/>
      <w:divBdr>
        <w:top w:val="none" w:sz="0" w:space="0" w:color="auto"/>
        <w:left w:val="none" w:sz="0" w:space="0" w:color="auto"/>
        <w:bottom w:val="none" w:sz="0" w:space="0" w:color="auto"/>
        <w:right w:val="none" w:sz="0" w:space="0" w:color="auto"/>
      </w:divBdr>
    </w:div>
    <w:div w:id="697198316">
      <w:bodyDiv w:val="1"/>
      <w:marLeft w:val="0"/>
      <w:marRight w:val="0"/>
      <w:marTop w:val="0"/>
      <w:marBottom w:val="0"/>
      <w:divBdr>
        <w:top w:val="none" w:sz="0" w:space="0" w:color="auto"/>
        <w:left w:val="none" w:sz="0" w:space="0" w:color="auto"/>
        <w:bottom w:val="none" w:sz="0" w:space="0" w:color="auto"/>
        <w:right w:val="none" w:sz="0" w:space="0" w:color="auto"/>
      </w:divBdr>
    </w:div>
    <w:div w:id="709377628">
      <w:bodyDiv w:val="1"/>
      <w:marLeft w:val="0"/>
      <w:marRight w:val="0"/>
      <w:marTop w:val="0"/>
      <w:marBottom w:val="0"/>
      <w:divBdr>
        <w:top w:val="none" w:sz="0" w:space="0" w:color="auto"/>
        <w:left w:val="none" w:sz="0" w:space="0" w:color="auto"/>
        <w:bottom w:val="none" w:sz="0" w:space="0" w:color="auto"/>
        <w:right w:val="none" w:sz="0" w:space="0" w:color="auto"/>
      </w:divBdr>
    </w:div>
    <w:div w:id="722870830">
      <w:bodyDiv w:val="1"/>
      <w:marLeft w:val="0"/>
      <w:marRight w:val="0"/>
      <w:marTop w:val="0"/>
      <w:marBottom w:val="0"/>
      <w:divBdr>
        <w:top w:val="none" w:sz="0" w:space="0" w:color="auto"/>
        <w:left w:val="none" w:sz="0" w:space="0" w:color="auto"/>
        <w:bottom w:val="none" w:sz="0" w:space="0" w:color="auto"/>
        <w:right w:val="none" w:sz="0" w:space="0" w:color="auto"/>
      </w:divBdr>
    </w:div>
    <w:div w:id="753550016">
      <w:bodyDiv w:val="1"/>
      <w:marLeft w:val="0"/>
      <w:marRight w:val="0"/>
      <w:marTop w:val="0"/>
      <w:marBottom w:val="0"/>
      <w:divBdr>
        <w:top w:val="none" w:sz="0" w:space="0" w:color="auto"/>
        <w:left w:val="none" w:sz="0" w:space="0" w:color="auto"/>
        <w:bottom w:val="none" w:sz="0" w:space="0" w:color="auto"/>
        <w:right w:val="none" w:sz="0" w:space="0" w:color="auto"/>
      </w:divBdr>
    </w:div>
    <w:div w:id="774405008">
      <w:bodyDiv w:val="1"/>
      <w:marLeft w:val="0"/>
      <w:marRight w:val="0"/>
      <w:marTop w:val="0"/>
      <w:marBottom w:val="0"/>
      <w:divBdr>
        <w:top w:val="none" w:sz="0" w:space="0" w:color="auto"/>
        <w:left w:val="none" w:sz="0" w:space="0" w:color="auto"/>
        <w:bottom w:val="none" w:sz="0" w:space="0" w:color="auto"/>
        <w:right w:val="none" w:sz="0" w:space="0" w:color="auto"/>
      </w:divBdr>
    </w:div>
    <w:div w:id="790586642">
      <w:bodyDiv w:val="1"/>
      <w:marLeft w:val="0"/>
      <w:marRight w:val="0"/>
      <w:marTop w:val="0"/>
      <w:marBottom w:val="0"/>
      <w:divBdr>
        <w:top w:val="none" w:sz="0" w:space="0" w:color="auto"/>
        <w:left w:val="none" w:sz="0" w:space="0" w:color="auto"/>
        <w:bottom w:val="none" w:sz="0" w:space="0" w:color="auto"/>
        <w:right w:val="none" w:sz="0" w:space="0" w:color="auto"/>
      </w:divBdr>
    </w:div>
    <w:div w:id="819537422">
      <w:bodyDiv w:val="1"/>
      <w:marLeft w:val="0"/>
      <w:marRight w:val="0"/>
      <w:marTop w:val="0"/>
      <w:marBottom w:val="0"/>
      <w:divBdr>
        <w:top w:val="none" w:sz="0" w:space="0" w:color="auto"/>
        <w:left w:val="none" w:sz="0" w:space="0" w:color="auto"/>
        <w:bottom w:val="none" w:sz="0" w:space="0" w:color="auto"/>
        <w:right w:val="none" w:sz="0" w:space="0" w:color="auto"/>
      </w:divBdr>
    </w:div>
    <w:div w:id="821697029">
      <w:bodyDiv w:val="1"/>
      <w:marLeft w:val="0"/>
      <w:marRight w:val="0"/>
      <w:marTop w:val="0"/>
      <w:marBottom w:val="0"/>
      <w:divBdr>
        <w:top w:val="none" w:sz="0" w:space="0" w:color="auto"/>
        <w:left w:val="none" w:sz="0" w:space="0" w:color="auto"/>
        <w:bottom w:val="none" w:sz="0" w:space="0" w:color="auto"/>
        <w:right w:val="none" w:sz="0" w:space="0" w:color="auto"/>
      </w:divBdr>
    </w:div>
    <w:div w:id="961233275">
      <w:bodyDiv w:val="1"/>
      <w:marLeft w:val="0"/>
      <w:marRight w:val="0"/>
      <w:marTop w:val="0"/>
      <w:marBottom w:val="0"/>
      <w:divBdr>
        <w:top w:val="none" w:sz="0" w:space="0" w:color="auto"/>
        <w:left w:val="none" w:sz="0" w:space="0" w:color="auto"/>
        <w:bottom w:val="none" w:sz="0" w:space="0" w:color="auto"/>
        <w:right w:val="none" w:sz="0" w:space="0" w:color="auto"/>
      </w:divBdr>
    </w:div>
    <w:div w:id="985939547">
      <w:bodyDiv w:val="1"/>
      <w:marLeft w:val="0"/>
      <w:marRight w:val="0"/>
      <w:marTop w:val="0"/>
      <w:marBottom w:val="0"/>
      <w:divBdr>
        <w:top w:val="none" w:sz="0" w:space="0" w:color="auto"/>
        <w:left w:val="none" w:sz="0" w:space="0" w:color="auto"/>
        <w:bottom w:val="none" w:sz="0" w:space="0" w:color="auto"/>
        <w:right w:val="none" w:sz="0" w:space="0" w:color="auto"/>
      </w:divBdr>
    </w:div>
    <w:div w:id="1094860646">
      <w:bodyDiv w:val="1"/>
      <w:marLeft w:val="0"/>
      <w:marRight w:val="0"/>
      <w:marTop w:val="0"/>
      <w:marBottom w:val="0"/>
      <w:divBdr>
        <w:top w:val="none" w:sz="0" w:space="0" w:color="auto"/>
        <w:left w:val="none" w:sz="0" w:space="0" w:color="auto"/>
        <w:bottom w:val="none" w:sz="0" w:space="0" w:color="auto"/>
        <w:right w:val="none" w:sz="0" w:space="0" w:color="auto"/>
      </w:divBdr>
    </w:div>
    <w:div w:id="1115830917">
      <w:bodyDiv w:val="1"/>
      <w:marLeft w:val="0"/>
      <w:marRight w:val="0"/>
      <w:marTop w:val="0"/>
      <w:marBottom w:val="0"/>
      <w:divBdr>
        <w:top w:val="none" w:sz="0" w:space="0" w:color="auto"/>
        <w:left w:val="none" w:sz="0" w:space="0" w:color="auto"/>
        <w:bottom w:val="none" w:sz="0" w:space="0" w:color="auto"/>
        <w:right w:val="none" w:sz="0" w:space="0" w:color="auto"/>
      </w:divBdr>
    </w:div>
    <w:div w:id="1172179948">
      <w:bodyDiv w:val="1"/>
      <w:marLeft w:val="0"/>
      <w:marRight w:val="0"/>
      <w:marTop w:val="0"/>
      <w:marBottom w:val="0"/>
      <w:divBdr>
        <w:top w:val="none" w:sz="0" w:space="0" w:color="auto"/>
        <w:left w:val="none" w:sz="0" w:space="0" w:color="auto"/>
        <w:bottom w:val="none" w:sz="0" w:space="0" w:color="auto"/>
        <w:right w:val="none" w:sz="0" w:space="0" w:color="auto"/>
      </w:divBdr>
    </w:div>
    <w:div w:id="1180004880">
      <w:bodyDiv w:val="1"/>
      <w:marLeft w:val="0"/>
      <w:marRight w:val="0"/>
      <w:marTop w:val="0"/>
      <w:marBottom w:val="0"/>
      <w:divBdr>
        <w:top w:val="none" w:sz="0" w:space="0" w:color="auto"/>
        <w:left w:val="none" w:sz="0" w:space="0" w:color="auto"/>
        <w:bottom w:val="none" w:sz="0" w:space="0" w:color="auto"/>
        <w:right w:val="none" w:sz="0" w:space="0" w:color="auto"/>
      </w:divBdr>
    </w:div>
    <w:div w:id="1206020963">
      <w:bodyDiv w:val="1"/>
      <w:marLeft w:val="0"/>
      <w:marRight w:val="0"/>
      <w:marTop w:val="0"/>
      <w:marBottom w:val="0"/>
      <w:divBdr>
        <w:top w:val="none" w:sz="0" w:space="0" w:color="auto"/>
        <w:left w:val="none" w:sz="0" w:space="0" w:color="auto"/>
        <w:bottom w:val="none" w:sz="0" w:space="0" w:color="auto"/>
        <w:right w:val="none" w:sz="0" w:space="0" w:color="auto"/>
      </w:divBdr>
    </w:div>
    <w:div w:id="1212156064">
      <w:bodyDiv w:val="1"/>
      <w:marLeft w:val="0"/>
      <w:marRight w:val="0"/>
      <w:marTop w:val="0"/>
      <w:marBottom w:val="0"/>
      <w:divBdr>
        <w:top w:val="none" w:sz="0" w:space="0" w:color="auto"/>
        <w:left w:val="none" w:sz="0" w:space="0" w:color="auto"/>
        <w:bottom w:val="none" w:sz="0" w:space="0" w:color="auto"/>
        <w:right w:val="none" w:sz="0" w:space="0" w:color="auto"/>
      </w:divBdr>
    </w:div>
    <w:div w:id="1231188963">
      <w:bodyDiv w:val="1"/>
      <w:marLeft w:val="0"/>
      <w:marRight w:val="0"/>
      <w:marTop w:val="0"/>
      <w:marBottom w:val="0"/>
      <w:divBdr>
        <w:top w:val="none" w:sz="0" w:space="0" w:color="auto"/>
        <w:left w:val="none" w:sz="0" w:space="0" w:color="auto"/>
        <w:bottom w:val="none" w:sz="0" w:space="0" w:color="auto"/>
        <w:right w:val="none" w:sz="0" w:space="0" w:color="auto"/>
      </w:divBdr>
    </w:div>
    <w:div w:id="1237665231">
      <w:bodyDiv w:val="1"/>
      <w:marLeft w:val="0"/>
      <w:marRight w:val="0"/>
      <w:marTop w:val="0"/>
      <w:marBottom w:val="0"/>
      <w:divBdr>
        <w:top w:val="none" w:sz="0" w:space="0" w:color="auto"/>
        <w:left w:val="none" w:sz="0" w:space="0" w:color="auto"/>
        <w:bottom w:val="none" w:sz="0" w:space="0" w:color="auto"/>
        <w:right w:val="none" w:sz="0" w:space="0" w:color="auto"/>
      </w:divBdr>
    </w:div>
    <w:div w:id="1263143935">
      <w:bodyDiv w:val="1"/>
      <w:marLeft w:val="0"/>
      <w:marRight w:val="0"/>
      <w:marTop w:val="0"/>
      <w:marBottom w:val="0"/>
      <w:divBdr>
        <w:top w:val="none" w:sz="0" w:space="0" w:color="auto"/>
        <w:left w:val="none" w:sz="0" w:space="0" w:color="auto"/>
        <w:bottom w:val="none" w:sz="0" w:space="0" w:color="auto"/>
        <w:right w:val="none" w:sz="0" w:space="0" w:color="auto"/>
      </w:divBdr>
    </w:div>
    <w:div w:id="1271625778">
      <w:bodyDiv w:val="1"/>
      <w:marLeft w:val="0"/>
      <w:marRight w:val="0"/>
      <w:marTop w:val="0"/>
      <w:marBottom w:val="0"/>
      <w:divBdr>
        <w:top w:val="none" w:sz="0" w:space="0" w:color="auto"/>
        <w:left w:val="none" w:sz="0" w:space="0" w:color="auto"/>
        <w:bottom w:val="none" w:sz="0" w:space="0" w:color="auto"/>
        <w:right w:val="none" w:sz="0" w:space="0" w:color="auto"/>
      </w:divBdr>
    </w:div>
    <w:div w:id="1283457790">
      <w:bodyDiv w:val="1"/>
      <w:marLeft w:val="0"/>
      <w:marRight w:val="0"/>
      <w:marTop w:val="0"/>
      <w:marBottom w:val="0"/>
      <w:divBdr>
        <w:top w:val="none" w:sz="0" w:space="0" w:color="auto"/>
        <w:left w:val="none" w:sz="0" w:space="0" w:color="auto"/>
        <w:bottom w:val="none" w:sz="0" w:space="0" w:color="auto"/>
        <w:right w:val="none" w:sz="0" w:space="0" w:color="auto"/>
      </w:divBdr>
    </w:div>
    <w:div w:id="1291521578">
      <w:bodyDiv w:val="1"/>
      <w:marLeft w:val="0"/>
      <w:marRight w:val="0"/>
      <w:marTop w:val="0"/>
      <w:marBottom w:val="0"/>
      <w:divBdr>
        <w:top w:val="none" w:sz="0" w:space="0" w:color="auto"/>
        <w:left w:val="none" w:sz="0" w:space="0" w:color="auto"/>
        <w:bottom w:val="none" w:sz="0" w:space="0" w:color="auto"/>
        <w:right w:val="none" w:sz="0" w:space="0" w:color="auto"/>
      </w:divBdr>
    </w:div>
    <w:div w:id="1293753691">
      <w:bodyDiv w:val="1"/>
      <w:marLeft w:val="0"/>
      <w:marRight w:val="0"/>
      <w:marTop w:val="0"/>
      <w:marBottom w:val="0"/>
      <w:divBdr>
        <w:top w:val="none" w:sz="0" w:space="0" w:color="auto"/>
        <w:left w:val="none" w:sz="0" w:space="0" w:color="auto"/>
        <w:bottom w:val="none" w:sz="0" w:space="0" w:color="auto"/>
        <w:right w:val="none" w:sz="0" w:space="0" w:color="auto"/>
      </w:divBdr>
    </w:div>
    <w:div w:id="1334920225">
      <w:bodyDiv w:val="1"/>
      <w:marLeft w:val="0"/>
      <w:marRight w:val="0"/>
      <w:marTop w:val="0"/>
      <w:marBottom w:val="0"/>
      <w:divBdr>
        <w:top w:val="none" w:sz="0" w:space="0" w:color="auto"/>
        <w:left w:val="none" w:sz="0" w:space="0" w:color="auto"/>
        <w:bottom w:val="none" w:sz="0" w:space="0" w:color="auto"/>
        <w:right w:val="none" w:sz="0" w:space="0" w:color="auto"/>
      </w:divBdr>
    </w:div>
    <w:div w:id="1336179674">
      <w:bodyDiv w:val="1"/>
      <w:marLeft w:val="0"/>
      <w:marRight w:val="0"/>
      <w:marTop w:val="0"/>
      <w:marBottom w:val="0"/>
      <w:divBdr>
        <w:top w:val="none" w:sz="0" w:space="0" w:color="auto"/>
        <w:left w:val="none" w:sz="0" w:space="0" w:color="auto"/>
        <w:bottom w:val="none" w:sz="0" w:space="0" w:color="auto"/>
        <w:right w:val="none" w:sz="0" w:space="0" w:color="auto"/>
      </w:divBdr>
    </w:div>
    <w:div w:id="1339187869">
      <w:bodyDiv w:val="1"/>
      <w:marLeft w:val="0"/>
      <w:marRight w:val="0"/>
      <w:marTop w:val="0"/>
      <w:marBottom w:val="0"/>
      <w:divBdr>
        <w:top w:val="none" w:sz="0" w:space="0" w:color="auto"/>
        <w:left w:val="none" w:sz="0" w:space="0" w:color="auto"/>
        <w:bottom w:val="none" w:sz="0" w:space="0" w:color="auto"/>
        <w:right w:val="none" w:sz="0" w:space="0" w:color="auto"/>
      </w:divBdr>
    </w:div>
    <w:div w:id="1349795797">
      <w:bodyDiv w:val="1"/>
      <w:marLeft w:val="0"/>
      <w:marRight w:val="0"/>
      <w:marTop w:val="0"/>
      <w:marBottom w:val="0"/>
      <w:divBdr>
        <w:top w:val="none" w:sz="0" w:space="0" w:color="auto"/>
        <w:left w:val="none" w:sz="0" w:space="0" w:color="auto"/>
        <w:bottom w:val="none" w:sz="0" w:space="0" w:color="auto"/>
        <w:right w:val="none" w:sz="0" w:space="0" w:color="auto"/>
      </w:divBdr>
    </w:div>
    <w:div w:id="1461919999">
      <w:bodyDiv w:val="1"/>
      <w:marLeft w:val="0"/>
      <w:marRight w:val="0"/>
      <w:marTop w:val="0"/>
      <w:marBottom w:val="0"/>
      <w:divBdr>
        <w:top w:val="none" w:sz="0" w:space="0" w:color="auto"/>
        <w:left w:val="none" w:sz="0" w:space="0" w:color="auto"/>
        <w:bottom w:val="none" w:sz="0" w:space="0" w:color="auto"/>
        <w:right w:val="none" w:sz="0" w:space="0" w:color="auto"/>
      </w:divBdr>
    </w:div>
    <w:div w:id="1489634411">
      <w:bodyDiv w:val="1"/>
      <w:marLeft w:val="0"/>
      <w:marRight w:val="0"/>
      <w:marTop w:val="0"/>
      <w:marBottom w:val="0"/>
      <w:divBdr>
        <w:top w:val="none" w:sz="0" w:space="0" w:color="auto"/>
        <w:left w:val="none" w:sz="0" w:space="0" w:color="auto"/>
        <w:bottom w:val="none" w:sz="0" w:space="0" w:color="auto"/>
        <w:right w:val="none" w:sz="0" w:space="0" w:color="auto"/>
      </w:divBdr>
    </w:div>
    <w:div w:id="1503425336">
      <w:bodyDiv w:val="1"/>
      <w:marLeft w:val="0"/>
      <w:marRight w:val="0"/>
      <w:marTop w:val="0"/>
      <w:marBottom w:val="0"/>
      <w:divBdr>
        <w:top w:val="none" w:sz="0" w:space="0" w:color="auto"/>
        <w:left w:val="none" w:sz="0" w:space="0" w:color="auto"/>
        <w:bottom w:val="none" w:sz="0" w:space="0" w:color="auto"/>
        <w:right w:val="none" w:sz="0" w:space="0" w:color="auto"/>
      </w:divBdr>
    </w:div>
    <w:div w:id="1584102477">
      <w:bodyDiv w:val="1"/>
      <w:marLeft w:val="0"/>
      <w:marRight w:val="0"/>
      <w:marTop w:val="0"/>
      <w:marBottom w:val="0"/>
      <w:divBdr>
        <w:top w:val="none" w:sz="0" w:space="0" w:color="auto"/>
        <w:left w:val="none" w:sz="0" w:space="0" w:color="auto"/>
        <w:bottom w:val="none" w:sz="0" w:space="0" w:color="auto"/>
        <w:right w:val="none" w:sz="0" w:space="0" w:color="auto"/>
      </w:divBdr>
    </w:div>
    <w:div w:id="1654067508">
      <w:bodyDiv w:val="1"/>
      <w:marLeft w:val="0"/>
      <w:marRight w:val="0"/>
      <w:marTop w:val="0"/>
      <w:marBottom w:val="0"/>
      <w:divBdr>
        <w:top w:val="none" w:sz="0" w:space="0" w:color="auto"/>
        <w:left w:val="none" w:sz="0" w:space="0" w:color="auto"/>
        <w:bottom w:val="none" w:sz="0" w:space="0" w:color="auto"/>
        <w:right w:val="none" w:sz="0" w:space="0" w:color="auto"/>
      </w:divBdr>
    </w:div>
    <w:div w:id="1655796500">
      <w:bodyDiv w:val="1"/>
      <w:marLeft w:val="0"/>
      <w:marRight w:val="0"/>
      <w:marTop w:val="0"/>
      <w:marBottom w:val="0"/>
      <w:divBdr>
        <w:top w:val="none" w:sz="0" w:space="0" w:color="auto"/>
        <w:left w:val="none" w:sz="0" w:space="0" w:color="auto"/>
        <w:bottom w:val="none" w:sz="0" w:space="0" w:color="auto"/>
        <w:right w:val="none" w:sz="0" w:space="0" w:color="auto"/>
      </w:divBdr>
    </w:div>
    <w:div w:id="1662999625">
      <w:bodyDiv w:val="1"/>
      <w:marLeft w:val="0"/>
      <w:marRight w:val="0"/>
      <w:marTop w:val="0"/>
      <w:marBottom w:val="0"/>
      <w:divBdr>
        <w:top w:val="none" w:sz="0" w:space="0" w:color="auto"/>
        <w:left w:val="none" w:sz="0" w:space="0" w:color="auto"/>
        <w:bottom w:val="none" w:sz="0" w:space="0" w:color="auto"/>
        <w:right w:val="none" w:sz="0" w:space="0" w:color="auto"/>
      </w:divBdr>
    </w:div>
    <w:div w:id="1680545942">
      <w:bodyDiv w:val="1"/>
      <w:marLeft w:val="0"/>
      <w:marRight w:val="0"/>
      <w:marTop w:val="0"/>
      <w:marBottom w:val="0"/>
      <w:divBdr>
        <w:top w:val="none" w:sz="0" w:space="0" w:color="auto"/>
        <w:left w:val="none" w:sz="0" w:space="0" w:color="auto"/>
        <w:bottom w:val="none" w:sz="0" w:space="0" w:color="auto"/>
        <w:right w:val="none" w:sz="0" w:space="0" w:color="auto"/>
      </w:divBdr>
    </w:div>
    <w:div w:id="1696494128">
      <w:bodyDiv w:val="1"/>
      <w:marLeft w:val="0"/>
      <w:marRight w:val="0"/>
      <w:marTop w:val="0"/>
      <w:marBottom w:val="0"/>
      <w:divBdr>
        <w:top w:val="none" w:sz="0" w:space="0" w:color="auto"/>
        <w:left w:val="none" w:sz="0" w:space="0" w:color="auto"/>
        <w:bottom w:val="none" w:sz="0" w:space="0" w:color="auto"/>
        <w:right w:val="none" w:sz="0" w:space="0" w:color="auto"/>
      </w:divBdr>
    </w:div>
    <w:div w:id="1718358634">
      <w:bodyDiv w:val="1"/>
      <w:marLeft w:val="0"/>
      <w:marRight w:val="0"/>
      <w:marTop w:val="0"/>
      <w:marBottom w:val="0"/>
      <w:divBdr>
        <w:top w:val="none" w:sz="0" w:space="0" w:color="auto"/>
        <w:left w:val="none" w:sz="0" w:space="0" w:color="auto"/>
        <w:bottom w:val="none" w:sz="0" w:space="0" w:color="auto"/>
        <w:right w:val="none" w:sz="0" w:space="0" w:color="auto"/>
      </w:divBdr>
    </w:div>
    <w:div w:id="1730109983">
      <w:bodyDiv w:val="1"/>
      <w:marLeft w:val="0"/>
      <w:marRight w:val="0"/>
      <w:marTop w:val="0"/>
      <w:marBottom w:val="0"/>
      <w:divBdr>
        <w:top w:val="none" w:sz="0" w:space="0" w:color="auto"/>
        <w:left w:val="none" w:sz="0" w:space="0" w:color="auto"/>
        <w:bottom w:val="none" w:sz="0" w:space="0" w:color="auto"/>
        <w:right w:val="none" w:sz="0" w:space="0" w:color="auto"/>
      </w:divBdr>
    </w:div>
    <w:div w:id="1765027387">
      <w:bodyDiv w:val="1"/>
      <w:marLeft w:val="0"/>
      <w:marRight w:val="0"/>
      <w:marTop w:val="0"/>
      <w:marBottom w:val="0"/>
      <w:divBdr>
        <w:top w:val="none" w:sz="0" w:space="0" w:color="auto"/>
        <w:left w:val="none" w:sz="0" w:space="0" w:color="auto"/>
        <w:bottom w:val="none" w:sz="0" w:space="0" w:color="auto"/>
        <w:right w:val="none" w:sz="0" w:space="0" w:color="auto"/>
      </w:divBdr>
    </w:div>
    <w:div w:id="1780485140">
      <w:bodyDiv w:val="1"/>
      <w:marLeft w:val="0"/>
      <w:marRight w:val="0"/>
      <w:marTop w:val="0"/>
      <w:marBottom w:val="0"/>
      <w:divBdr>
        <w:top w:val="none" w:sz="0" w:space="0" w:color="auto"/>
        <w:left w:val="none" w:sz="0" w:space="0" w:color="auto"/>
        <w:bottom w:val="none" w:sz="0" w:space="0" w:color="auto"/>
        <w:right w:val="none" w:sz="0" w:space="0" w:color="auto"/>
      </w:divBdr>
    </w:div>
    <w:div w:id="1855537623">
      <w:bodyDiv w:val="1"/>
      <w:marLeft w:val="0"/>
      <w:marRight w:val="0"/>
      <w:marTop w:val="0"/>
      <w:marBottom w:val="0"/>
      <w:divBdr>
        <w:top w:val="none" w:sz="0" w:space="0" w:color="auto"/>
        <w:left w:val="none" w:sz="0" w:space="0" w:color="auto"/>
        <w:bottom w:val="none" w:sz="0" w:space="0" w:color="auto"/>
        <w:right w:val="none" w:sz="0" w:space="0" w:color="auto"/>
      </w:divBdr>
    </w:div>
    <w:div w:id="1857187651">
      <w:bodyDiv w:val="1"/>
      <w:marLeft w:val="0"/>
      <w:marRight w:val="0"/>
      <w:marTop w:val="0"/>
      <w:marBottom w:val="0"/>
      <w:divBdr>
        <w:top w:val="none" w:sz="0" w:space="0" w:color="auto"/>
        <w:left w:val="none" w:sz="0" w:space="0" w:color="auto"/>
        <w:bottom w:val="none" w:sz="0" w:space="0" w:color="auto"/>
        <w:right w:val="none" w:sz="0" w:space="0" w:color="auto"/>
      </w:divBdr>
    </w:div>
    <w:div w:id="1924531149">
      <w:bodyDiv w:val="1"/>
      <w:marLeft w:val="0"/>
      <w:marRight w:val="0"/>
      <w:marTop w:val="0"/>
      <w:marBottom w:val="0"/>
      <w:divBdr>
        <w:top w:val="none" w:sz="0" w:space="0" w:color="auto"/>
        <w:left w:val="none" w:sz="0" w:space="0" w:color="auto"/>
        <w:bottom w:val="none" w:sz="0" w:space="0" w:color="auto"/>
        <w:right w:val="none" w:sz="0" w:space="0" w:color="auto"/>
      </w:divBdr>
    </w:div>
    <w:div w:id="1983003024">
      <w:bodyDiv w:val="1"/>
      <w:marLeft w:val="0"/>
      <w:marRight w:val="0"/>
      <w:marTop w:val="0"/>
      <w:marBottom w:val="0"/>
      <w:divBdr>
        <w:top w:val="none" w:sz="0" w:space="0" w:color="auto"/>
        <w:left w:val="none" w:sz="0" w:space="0" w:color="auto"/>
        <w:bottom w:val="none" w:sz="0" w:space="0" w:color="auto"/>
        <w:right w:val="none" w:sz="0" w:space="0" w:color="auto"/>
      </w:divBdr>
    </w:div>
    <w:div w:id="2086611341">
      <w:bodyDiv w:val="1"/>
      <w:marLeft w:val="0"/>
      <w:marRight w:val="0"/>
      <w:marTop w:val="0"/>
      <w:marBottom w:val="0"/>
      <w:divBdr>
        <w:top w:val="none" w:sz="0" w:space="0" w:color="auto"/>
        <w:left w:val="none" w:sz="0" w:space="0" w:color="auto"/>
        <w:bottom w:val="none" w:sz="0" w:space="0" w:color="auto"/>
        <w:right w:val="none" w:sz="0" w:space="0" w:color="auto"/>
      </w:divBdr>
    </w:div>
    <w:div w:id="2111776235">
      <w:bodyDiv w:val="1"/>
      <w:marLeft w:val="0"/>
      <w:marRight w:val="0"/>
      <w:marTop w:val="0"/>
      <w:marBottom w:val="0"/>
      <w:divBdr>
        <w:top w:val="none" w:sz="0" w:space="0" w:color="auto"/>
        <w:left w:val="none" w:sz="0" w:space="0" w:color="auto"/>
        <w:bottom w:val="none" w:sz="0" w:space="0" w:color="auto"/>
        <w:right w:val="none" w:sz="0" w:space="0" w:color="auto"/>
      </w:divBdr>
    </w:div>
    <w:div w:id="2138329776">
      <w:bodyDiv w:val="1"/>
      <w:marLeft w:val="0"/>
      <w:marRight w:val="0"/>
      <w:marTop w:val="0"/>
      <w:marBottom w:val="0"/>
      <w:divBdr>
        <w:top w:val="none" w:sz="0" w:space="0" w:color="auto"/>
        <w:left w:val="none" w:sz="0" w:space="0" w:color="auto"/>
        <w:bottom w:val="none" w:sz="0" w:space="0" w:color="auto"/>
        <w:right w:val="none" w:sz="0" w:space="0" w:color="auto"/>
      </w:divBdr>
    </w:div>
    <w:div w:id="213925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73F4A-BCC8-4EF3-936C-5009E75E7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5192</Words>
  <Characters>28556</Characters>
  <Application>Microsoft Office Word</Application>
  <DocSecurity>4</DocSecurity>
  <Lines>237</Lines>
  <Paragraphs>67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LinksUpToDate>false</LinksUpToDate>
  <CharactersWithSpaces>33681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2017-09-20T10:56:00Z</cp:lastPrinted>
  <dcterms:created xsi:type="dcterms:W3CDTF">2017-11-06T08:38:00Z</dcterms:created>
  <dcterms:modified xsi:type="dcterms:W3CDTF">2017-11-06T08:38:00Z</dcterms:modified>
</cp:coreProperties>
</file>