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EC" w:rsidRPr="00E740BD" w:rsidRDefault="003D68EC" w:rsidP="003D68EC">
      <w:pPr>
        <w:rPr>
          <w:rFonts w:eastAsia="Times New Roman" w:cstheme="minorHAnsi"/>
          <w:sz w:val="24"/>
          <w:szCs w:val="24"/>
          <w:lang w:eastAsia="fr-FR"/>
        </w:rPr>
      </w:pPr>
    </w:p>
    <w:p w:rsidR="003D68EC" w:rsidRPr="00E740BD" w:rsidRDefault="003D68EC" w:rsidP="003D68EC">
      <w:pPr>
        <w:rPr>
          <w:rFonts w:cstheme="minorHAnsi"/>
        </w:rPr>
      </w:pPr>
    </w:p>
    <w:p w:rsidR="003D68EC" w:rsidRPr="00E740BD" w:rsidRDefault="003D68EC" w:rsidP="003D68EC">
      <w:pPr>
        <w:rPr>
          <w:rFonts w:cstheme="minorHAnsi"/>
        </w:rPr>
      </w:pPr>
    </w:p>
    <w:p w:rsidR="000416F5" w:rsidRDefault="003D68EC" w:rsidP="003D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 w:rsidRPr="00E740BD">
        <w:rPr>
          <w:rFonts w:eastAsia="Times New Roman" w:cstheme="minorHAnsi"/>
          <w:b/>
          <w:sz w:val="32"/>
          <w:szCs w:val="32"/>
          <w:lang w:eastAsia="fr-FR"/>
        </w:rPr>
        <w:t xml:space="preserve">ACCORD </w:t>
      </w:r>
      <w:r w:rsidR="007B355B">
        <w:rPr>
          <w:rFonts w:eastAsia="Times New Roman" w:cstheme="minorHAnsi"/>
          <w:b/>
          <w:sz w:val="32"/>
          <w:szCs w:val="32"/>
          <w:lang w:eastAsia="fr-FR"/>
        </w:rPr>
        <w:t>RTT</w:t>
      </w:r>
    </w:p>
    <w:p w:rsidR="007B355B" w:rsidRDefault="007B355B" w:rsidP="003D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proofErr w:type="spellStart"/>
      <w:r>
        <w:rPr>
          <w:rFonts w:eastAsia="Times New Roman" w:cstheme="minorHAnsi"/>
          <w:b/>
          <w:sz w:val="32"/>
          <w:szCs w:val="32"/>
          <w:lang w:eastAsia="fr-FR"/>
        </w:rPr>
        <w:t>Valsud</w:t>
      </w:r>
      <w:proofErr w:type="spellEnd"/>
    </w:p>
    <w:p w:rsidR="004E358F" w:rsidRPr="007B355B" w:rsidRDefault="007B355B" w:rsidP="007B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>201</w:t>
      </w:r>
      <w:r w:rsidR="000E3A8C">
        <w:rPr>
          <w:rFonts w:eastAsia="Times New Roman" w:cstheme="minorHAnsi"/>
          <w:b/>
          <w:sz w:val="32"/>
          <w:szCs w:val="32"/>
          <w:lang w:eastAsia="fr-FR"/>
        </w:rPr>
        <w:t>8</w:t>
      </w:r>
    </w:p>
    <w:p w:rsidR="007B355B" w:rsidRDefault="007B355B" w:rsidP="00DA4B10">
      <w:pPr>
        <w:rPr>
          <w:rFonts w:cstheme="minorHAnsi"/>
          <w:b/>
          <w:u w:val="single"/>
        </w:rPr>
      </w:pPr>
    </w:p>
    <w:p w:rsidR="00DA4B10" w:rsidRPr="00E740BD" w:rsidRDefault="00DA4B10" w:rsidP="00DA4B10">
      <w:pPr>
        <w:rPr>
          <w:rFonts w:cstheme="minorHAnsi"/>
          <w:b/>
          <w:u w:val="single"/>
        </w:rPr>
      </w:pPr>
      <w:r w:rsidRPr="00E740BD">
        <w:rPr>
          <w:rFonts w:cstheme="minorHAnsi"/>
          <w:b/>
          <w:u w:val="single"/>
        </w:rPr>
        <w:t>Article 1 : Champ d’application</w:t>
      </w:r>
    </w:p>
    <w:p w:rsidR="006A445C" w:rsidRPr="002570F1" w:rsidRDefault="00DA4B10" w:rsidP="00DA4B10">
      <w:pPr>
        <w:pStyle w:val="Sansinterligne"/>
        <w:rPr>
          <w:rFonts w:cstheme="minorHAnsi"/>
        </w:rPr>
      </w:pPr>
      <w:r w:rsidRPr="002570F1">
        <w:rPr>
          <w:rFonts w:cstheme="minorHAnsi"/>
        </w:rPr>
        <w:t xml:space="preserve">Les mesures prévues par le présent accord sont applicables à l’ensemble </w:t>
      </w:r>
      <w:r w:rsidR="006B06BB">
        <w:rPr>
          <w:rFonts w:cstheme="minorHAnsi"/>
        </w:rPr>
        <w:t>du personnel</w:t>
      </w:r>
      <w:r w:rsidR="007B355B">
        <w:rPr>
          <w:rFonts w:cstheme="minorHAnsi"/>
        </w:rPr>
        <w:t xml:space="preserve"> </w:t>
      </w:r>
      <w:r w:rsidR="006B06BB">
        <w:t>au statut employé et agent de maîtrise</w:t>
      </w:r>
      <w:r w:rsidR="006B06BB">
        <w:rPr>
          <w:rFonts w:cstheme="minorHAnsi"/>
        </w:rPr>
        <w:t xml:space="preserve"> </w:t>
      </w:r>
      <w:r w:rsidR="00356C61" w:rsidRPr="00400020">
        <w:rPr>
          <w:rFonts w:cstheme="minorHAnsi"/>
        </w:rPr>
        <w:t>en horaire de journée</w:t>
      </w:r>
      <w:r w:rsidR="007B355B" w:rsidRPr="00400020">
        <w:rPr>
          <w:rFonts w:cstheme="minorHAnsi"/>
        </w:rPr>
        <w:t xml:space="preserve"> </w:t>
      </w:r>
      <w:r w:rsidR="00356C61" w:rsidRPr="00400020">
        <w:rPr>
          <w:rFonts w:cstheme="minorHAnsi"/>
        </w:rPr>
        <w:t xml:space="preserve">(ou </w:t>
      </w:r>
      <w:r w:rsidR="00F5533F">
        <w:rPr>
          <w:rFonts w:cstheme="minorHAnsi"/>
        </w:rPr>
        <w:t xml:space="preserve">travail </w:t>
      </w:r>
      <w:r w:rsidR="00356C61" w:rsidRPr="00400020">
        <w:rPr>
          <w:rFonts w:cstheme="minorHAnsi"/>
        </w:rPr>
        <w:t xml:space="preserve">non posté) </w:t>
      </w:r>
      <w:r w:rsidR="007B355B">
        <w:rPr>
          <w:rFonts w:cstheme="minorHAnsi"/>
        </w:rPr>
        <w:t xml:space="preserve">de la société </w:t>
      </w:r>
      <w:proofErr w:type="spellStart"/>
      <w:r w:rsidR="007B355B">
        <w:rPr>
          <w:rFonts w:cstheme="minorHAnsi"/>
        </w:rPr>
        <w:t>Valsud</w:t>
      </w:r>
      <w:proofErr w:type="spellEnd"/>
      <w:r w:rsidR="007B355B">
        <w:rPr>
          <w:rFonts w:cstheme="minorHAnsi"/>
        </w:rPr>
        <w:t xml:space="preserve">. </w:t>
      </w:r>
    </w:p>
    <w:p w:rsidR="000B5ABE" w:rsidRPr="002570F1" w:rsidRDefault="000B5ABE" w:rsidP="00DA4B10">
      <w:pPr>
        <w:pStyle w:val="Sansinterligne"/>
        <w:rPr>
          <w:rFonts w:cstheme="minorHAnsi"/>
        </w:rPr>
      </w:pPr>
    </w:p>
    <w:p w:rsidR="00DA4B10" w:rsidRDefault="00FD6576" w:rsidP="003D68EC">
      <w:pPr>
        <w:rPr>
          <w:rFonts w:cstheme="minorHAnsi"/>
        </w:rPr>
      </w:pPr>
      <w:r w:rsidRPr="002570F1">
        <w:rPr>
          <w:rFonts w:cstheme="minorHAnsi"/>
        </w:rPr>
        <w:t xml:space="preserve">Les mesures sont applicables aux salariés </w:t>
      </w:r>
      <w:r w:rsidR="007B355B">
        <w:rPr>
          <w:rFonts w:cstheme="minorHAnsi"/>
        </w:rPr>
        <w:t xml:space="preserve">concernés </w:t>
      </w:r>
      <w:r w:rsidRPr="002570F1">
        <w:rPr>
          <w:rFonts w:cstheme="minorHAnsi"/>
        </w:rPr>
        <w:t>qu’ils soient sous contrat de travail à durée indéterminée ou dé</w:t>
      </w:r>
      <w:r w:rsidR="00DE0618">
        <w:rPr>
          <w:rFonts w:cstheme="minorHAnsi"/>
        </w:rPr>
        <w:t>terminée.</w:t>
      </w:r>
    </w:p>
    <w:p w:rsidR="00DE0618" w:rsidRDefault="00DE0618" w:rsidP="003D68EC">
      <w:pPr>
        <w:rPr>
          <w:rFonts w:cstheme="minorHAnsi"/>
        </w:rPr>
      </w:pPr>
    </w:p>
    <w:p w:rsidR="007B355B" w:rsidRPr="00E740BD" w:rsidRDefault="007B355B" w:rsidP="007B355B">
      <w:pPr>
        <w:rPr>
          <w:rFonts w:cstheme="minorHAnsi"/>
          <w:b/>
          <w:u w:val="single"/>
        </w:rPr>
      </w:pPr>
      <w:r w:rsidRPr="00E740BD">
        <w:rPr>
          <w:rFonts w:cstheme="minorHAnsi"/>
          <w:b/>
          <w:u w:val="single"/>
        </w:rPr>
        <w:t xml:space="preserve">Article </w:t>
      </w:r>
      <w:r>
        <w:rPr>
          <w:rFonts w:cstheme="minorHAnsi"/>
          <w:b/>
          <w:u w:val="single"/>
        </w:rPr>
        <w:t>2</w:t>
      </w:r>
      <w:r w:rsidRPr="00E740BD">
        <w:rPr>
          <w:rFonts w:cstheme="minorHAnsi"/>
          <w:b/>
          <w:u w:val="single"/>
        </w:rPr>
        <w:t xml:space="preserve"> : </w:t>
      </w:r>
      <w:r>
        <w:rPr>
          <w:rFonts w:cstheme="minorHAnsi"/>
          <w:b/>
          <w:u w:val="single"/>
        </w:rPr>
        <w:t>Présentation de l’aménagement du temps de travail proposé</w:t>
      </w:r>
    </w:p>
    <w:p w:rsidR="007B355B" w:rsidRDefault="00720179" w:rsidP="007B355B">
      <w:r>
        <w:t>Concernant le personnel au statut employé et agent de maîtrise</w:t>
      </w:r>
      <w:r w:rsidR="00DE0618">
        <w:t xml:space="preserve"> </w:t>
      </w:r>
      <w:r w:rsidR="00F5533F">
        <w:t xml:space="preserve">en horaire de journée ou travail </w:t>
      </w:r>
      <w:r w:rsidR="00DE0618">
        <w:t>non posté</w:t>
      </w:r>
      <w:r>
        <w:t xml:space="preserve">, le présent accord prévoit la possibilité : </w:t>
      </w:r>
    </w:p>
    <w:p w:rsidR="007B355B" w:rsidRDefault="007B355B" w:rsidP="007B355B">
      <w:r>
        <w:t>- de travailler 3</w:t>
      </w:r>
      <w:r w:rsidR="00BF3799">
        <w:t>9</w:t>
      </w:r>
      <w:r>
        <w:t xml:space="preserve"> heures hebd</w:t>
      </w:r>
      <w:r w:rsidR="00BF3799">
        <w:t>omadaires avec le bénéfice de 1</w:t>
      </w:r>
      <w:r w:rsidR="00F5533F">
        <w:t>2</w:t>
      </w:r>
      <w:r>
        <w:t xml:space="preserve"> jours RTT par an, pour un temps plein sur l’année au prorata de la durée de présence, soit un horaire mensuel moyen sur la période de 151,67 heures.</w:t>
      </w:r>
    </w:p>
    <w:p w:rsidR="007B355B" w:rsidRDefault="007B355B" w:rsidP="003D68EC">
      <w:r>
        <w:t>- de travailler 35 heures hebdomadaires, soit un horaire mensuel moyen de 151,67 heures</w:t>
      </w:r>
    </w:p>
    <w:p w:rsidR="00D33DBC" w:rsidRDefault="00D33DBC" w:rsidP="003D68EC"/>
    <w:p w:rsidR="007B355B" w:rsidRPr="007B355B" w:rsidRDefault="007B355B" w:rsidP="003D68EC">
      <w:pPr>
        <w:rPr>
          <w:rFonts w:cstheme="minorHAnsi"/>
          <w:b/>
          <w:u w:val="single"/>
        </w:rPr>
      </w:pPr>
      <w:r w:rsidRPr="007B355B">
        <w:rPr>
          <w:rFonts w:cstheme="minorHAnsi"/>
          <w:b/>
          <w:u w:val="single"/>
        </w:rPr>
        <w:t xml:space="preserve">Article 3. Conditions et modalités </w:t>
      </w:r>
    </w:p>
    <w:p w:rsidR="007B355B" w:rsidRDefault="007B355B" w:rsidP="007B355B">
      <w:r>
        <w:t>Les salariés devront formuler une demande écrite auprès de leur supérieur hiérarchique qui la transmettra au service des ressources humaines pour établissement d’un avenant au contrat de travail.</w:t>
      </w:r>
      <w:r w:rsidR="00DE0618">
        <w:t xml:space="preserve"> </w:t>
      </w:r>
    </w:p>
    <w:p w:rsidR="00DE0618" w:rsidRDefault="00DE0618" w:rsidP="007B355B">
      <w:r>
        <w:t>Cette demande sera validée sous réserve de l’accord de la hiérarchie.</w:t>
      </w:r>
    </w:p>
    <w:p w:rsidR="00DE0618" w:rsidRDefault="007B355B" w:rsidP="007B355B">
      <w:r>
        <w:t xml:space="preserve">Les jours de repos RTT </w:t>
      </w:r>
      <w:r w:rsidR="00DE0618">
        <w:t xml:space="preserve">doivent être posés entre 1 à 2 jours par mois en fonction de l’activité des sites et sous réserve de validation de la hiérarchie. </w:t>
      </w:r>
    </w:p>
    <w:p w:rsidR="007B355B" w:rsidRDefault="007B355B" w:rsidP="007B355B">
      <w:r>
        <w:t>Les jours de repos non pris au terme de la période sont perdus.</w:t>
      </w:r>
    </w:p>
    <w:p w:rsidR="00DE0618" w:rsidRDefault="00DE0618" w:rsidP="007B355B">
      <w:r>
        <w:lastRenderedPageBreak/>
        <w:t xml:space="preserve">La période </w:t>
      </w:r>
      <w:r w:rsidR="00C72279">
        <w:t>de prise des jours de rep</w:t>
      </w:r>
      <w:r w:rsidR="003E2852">
        <w:t>os RTT est sur une année civile, du 1</w:t>
      </w:r>
      <w:r w:rsidR="003E2852" w:rsidRPr="003E2852">
        <w:rPr>
          <w:vertAlign w:val="superscript"/>
        </w:rPr>
        <w:t>er</w:t>
      </w:r>
      <w:r w:rsidR="003E2852">
        <w:t xml:space="preserve"> janvier au 31 décembre de l’année.</w:t>
      </w:r>
    </w:p>
    <w:p w:rsidR="007B355B" w:rsidRDefault="007B355B" w:rsidP="007B355B">
      <w:r>
        <w:t>Cette demande engage le salarié pour une période complète de 12 mois, sauf circonstances exceptionnelles.</w:t>
      </w:r>
    </w:p>
    <w:p w:rsidR="002570F1" w:rsidRDefault="002570F1" w:rsidP="00381584">
      <w:pPr>
        <w:rPr>
          <w:rFonts w:cstheme="minorHAnsi"/>
          <w:b/>
          <w:u w:val="single"/>
        </w:rPr>
      </w:pPr>
    </w:p>
    <w:p w:rsidR="00381584" w:rsidRPr="00E740BD" w:rsidRDefault="00381584" w:rsidP="00381584">
      <w:pPr>
        <w:rPr>
          <w:rFonts w:cstheme="minorHAnsi"/>
          <w:b/>
          <w:u w:val="single"/>
        </w:rPr>
      </w:pPr>
      <w:r w:rsidRPr="00E740BD">
        <w:rPr>
          <w:rFonts w:cstheme="minorHAnsi"/>
          <w:b/>
          <w:u w:val="single"/>
        </w:rPr>
        <w:t xml:space="preserve">Article </w:t>
      </w:r>
      <w:r w:rsidR="007B355B">
        <w:rPr>
          <w:rFonts w:cstheme="minorHAnsi"/>
          <w:b/>
          <w:u w:val="single"/>
        </w:rPr>
        <w:t>4</w:t>
      </w:r>
      <w:r w:rsidR="003979AC">
        <w:rPr>
          <w:rFonts w:cstheme="minorHAnsi"/>
          <w:b/>
          <w:u w:val="single"/>
        </w:rPr>
        <w:t xml:space="preserve"> : </w:t>
      </w:r>
      <w:r w:rsidRPr="00E740BD">
        <w:rPr>
          <w:rFonts w:cstheme="minorHAnsi"/>
          <w:b/>
          <w:u w:val="single"/>
        </w:rPr>
        <w:t xml:space="preserve">  Dispositions finales</w:t>
      </w:r>
    </w:p>
    <w:p w:rsidR="00381584" w:rsidRPr="00E740BD" w:rsidRDefault="00381584" w:rsidP="00381584">
      <w:pPr>
        <w:rPr>
          <w:rFonts w:cstheme="minorHAnsi"/>
          <w:u w:val="single"/>
        </w:rPr>
      </w:pPr>
      <w:r w:rsidRPr="00E740BD">
        <w:rPr>
          <w:rFonts w:cstheme="minorHAnsi"/>
          <w:u w:val="single"/>
        </w:rPr>
        <w:t xml:space="preserve">Article </w:t>
      </w:r>
      <w:r w:rsidR="007B355B">
        <w:rPr>
          <w:rFonts w:cstheme="minorHAnsi"/>
          <w:u w:val="single"/>
        </w:rPr>
        <w:t>4.1</w:t>
      </w:r>
      <w:r w:rsidR="003979AC">
        <w:rPr>
          <w:rFonts w:cstheme="minorHAnsi"/>
          <w:u w:val="single"/>
        </w:rPr>
        <w:t> </w:t>
      </w:r>
      <w:proofErr w:type="gramStart"/>
      <w:r w:rsidR="003979AC">
        <w:rPr>
          <w:rFonts w:cstheme="minorHAnsi"/>
          <w:u w:val="single"/>
        </w:rPr>
        <w:t xml:space="preserve">: </w:t>
      </w:r>
      <w:r w:rsidRPr="00E740BD">
        <w:rPr>
          <w:rFonts w:cstheme="minorHAnsi"/>
          <w:u w:val="single"/>
        </w:rPr>
        <w:t xml:space="preserve"> Durée</w:t>
      </w:r>
      <w:proofErr w:type="gramEnd"/>
      <w:r w:rsidRPr="00E740BD">
        <w:rPr>
          <w:rFonts w:cstheme="minorHAnsi"/>
          <w:u w:val="single"/>
        </w:rPr>
        <w:t xml:space="preserve"> et entrée en vigueur de l’accord</w:t>
      </w:r>
    </w:p>
    <w:p w:rsidR="00DE0618" w:rsidRDefault="00381584" w:rsidP="00381584">
      <w:pPr>
        <w:rPr>
          <w:rFonts w:cstheme="minorHAnsi"/>
        </w:rPr>
      </w:pPr>
      <w:r w:rsidRPr="00E740BD">
        <w:rPr>
          <w:rFonts w:cstheme="minorHAnsi"/>
        </w:rPr>
        <w:t xml:space="preserve">Le présent accord est conclu pour une durée déterminée de 3 ans. </w:t>
      </w:r>
    </w:p>
    <w:p w:rsidR="00381584" w:rsidRPr="00E740BD" w:rsidRDefault="00381584" w:rsidP="00381584">
      <w:pPr>
        <w:rPr>
          <w:rFonts w:cstheme="minorHAnsi"/>
        </w:rPr>
      </w:pPr>
      <w:r w:rsidRPr="00E740BD">
        <w:rPr>
          <w:rFonts w:cstheme="minorHAnsi"/>
        </w:rPr>
        <w:t xml:space="preserve">Il entrera en vigueur </w:t>
      </w:r>
      <w:r w:rsidR="00DE0618">
        <w:rPr>
          <w:rFonts w:cstheme="minorHAnsi"/>
        </w:rPr>
        <w:t>au 1</w:t>
      </w:r>
      <w:r w:rsidR="00DE0618" w:rsidRPr="00DE0618">
        <w:rPr>
          <w:rFonts w:cstheme="minorHAnsi"/>
          <w:vertAlign w:val="superscript"/>
        </w:rPr>
        <w:t>er</w:t>
      </w:r>
      <w:r w:rsidR="00DE0618">
        <w:rPr>
          <w:rFonts w:cstheme="minorHAnsi"/>
        </w:rPr>
        <w:t xml:space="preserve"> janvier 2018 et il est</w:t>
      </w:r>
      <w:r w:rsidRPr="00E740BD">
        <w:rPr>
          <w:rFonts w:cstheme="minorHAnsi"/>
        </w:rPr>
        <w:t xml:space="preserve"> ap</w:t>
      </w:r>
      <w:r w:rsidR="00DE0618">
        <w:rPr>
          <w:rFonts w:cstheme="minorHAnsi"/>
        </w:rPr>
        <w:t xml:space="preserve">plicable jusqu’au 31 décembre </w:t>
      </w:r>
      <w:r w:rsidRPr="00E740BD">
        <w:rPr>
          <w:rFonts w:cstheme="minorHAnsi"/>
        </w:rPr>
        <w:t>2020.</w:t>
      </w:r>
    </w:p>
    <w:p w:rsidR="00381584" w:rsidRPr="00E740BD" w:rsidRDefault="00381584" w:rsidP="00381584">
      <w:pPr>
        <w:rPr>
          <w:rFonts w:cstheme="minorHAnsi"/>
          <w:u w:val="single"/>
        </w:rPr>
      </w:pPr>
      <w:r w:rsidRPr="00E740BD">
        <w:rPr>
          <w:rFonts w:cstheme="minorHAnsi"/>
          <w:u w:val="single"/>
        </w:rPr>
        <w:t xml:space="preserve">Article </w:t>
      </w:r>
      <w:r w:rsidR="007B355B">
        <w:rPr>
          <w:rFonts w:cstheme="minorHAnsi"/>
          <w:u w:val="single"/>
        </w:rPr>
        <w:t>4</w:t>
      </w:r>
      <w:r w:rsidRPr="00E740BD">
        <w:rPr>
          <w:rFonts w:cstheme="minorHAnsi"/>
          <w:u w:val="single"/>
        </w:rPr>
        <w:t>.2</w:t>
      </w:r>
      <w:r w:rsidR="003979AC">
        <w:rPr>
          <w:rFonts w:cstheme="minorHAnsi"/>
          <w:u w:val="single"/>
        </w:rPr>
        <w:t> </w:t>
      </w:r>
      <w:proofErr w:type="gramStart"/>
      <w:r w:rsidR="003979AC">
        <w:rPr>
          <w:rFonts w:cstheme="minorHAnsi"/>
          <w:u w:val="single"/>
        </w:rPr>
        <w:t xml:space="preserve">: </w:t>
      </w:r>
      <w:r w:rsidRPr="00E740BD">
        <w:rPr>
          <w:rFonts w:cstheme="minorHAnsi"/>
          <w:u w:val="single"/>
        </w:rPr>
        <w:t xml:space="preserve"> Révision</w:t>
      </w:r>
      <w:proofErr w:type="gramEnd"/>
      <w:r w:rsidRPr="00E740BD">
        <w:rPr>
          <w:rFonts w:cstheme="minorHAnsi"/>
          <w:u w:val="single"/>
        </w:rPr>
        <w:t xml:space="preserve"> de l’accord</w:t>
      </w:r>
    </w:p>
    <w:p w:rsidR="00381584" w:rsidRPr="00E740BD" w:rsidRDefault="00381584" w:rsidP="00381584">
      <w:pPr>
        <w:rPr>
          <w:rFonts w:cstheme="minorHAnsi"/>
        </w:rPr>
      </w:pPr>
      <w:r w:rsidRPr="00E740BD">
        <w:rPr>
          <w:rFonts w:cstheme="minorHAnsi"/>
        </w:rPr>
        <w:t>Chacune des parties signataires pourra demander la révision de l’accord, notamment si les dispositions légales, réglementaires ou conventionnelles dans le cadre desquelles elles ont été conclues venaient à être modifiées ou supprimées, remettant en cause l’esprit même et l’équilibre de ces dernières.</w:t>
      </w:r>
    </w:p>
    <w:p w:rsidR="00381584" w:rsidRPr="00E740BD" w:rsidRDefault="00381584" w:rsidP="00381584">
      <w:pPr>
        <w:rPr>
          <w:rFonts w:cstheme="minorHAnsi"/>
          <w:u w:val="single"/>
        </w:rPr>
      </w:pPr>
      <w:r w:rsidRPr="00E740BD">
        <w:rPr>
          <w:rFonts w:cstheme="minorHAnsi"/>
          <w:u w:val="single"/>
        </w:rPr>
        <w:t xml:space="preserve">Article </w:t>
      </w:r>
      <w:r w:rsidR="007B355B">
        <w:rPr>
          <w:rFonts w:cstheme="minorHAnsi"/>
          <w:u w:val="single"/>
        </w:rPr>
        <w:t>4</w:t>
      </w:r>
      <w:r w:rsidRPr="00E740BD">
        <w:rPr>
          <w:rFonts w:cstheme="minorHAnsi"/>
          <w:u w:val="single"/>
        </w:rPr>
        <w:t>.3</w:t>
      </w:r>
      <w:r w:rsidR="003979AC">
        <w:rPr>
          <w:rFonts w:cstheme="minorHAnsi"/>
          <w:u w:val="single"/>
        </w:rPr>
        <w:t> </w:t>
      </w:r>
      <w:r w:rsidR="002570F1">
        <w:rPr>
          <w:rFonts w:cstheme="minorHAnsi"/>
          <w:u w:val="single"/>
        </w:rPr>
        <w:t xml:space="preserve">: </w:t>
      </w:r>
      <w:r w:rsidR="002570F1" w:rsidRPr="00E740BD">
        <w:rPr>
          <w:rFonts w:cstheme="minorHAnsi"/>
          <w:u w:val="single"/>
        </w:rPr>
        <w:t>Dénonciation</w:t>
      </w:r>
      <w:r w:rsidRPr="00E740BD">
        <w:rPr>
          <w:rFonts w:cstheme="minorHAnsi"/>
          <w:u w:val="single"/>
        </w:rPr>
        <w:t xml:space="preserve"> de l’accord</w:t>
      </w:r>
    </w:p>
    <w:p w:rsidR="00381584" w:rsidRPr="00E740BD" w:rsidRDefault="00381584" w:rsidP="00381584">
      <w:pPr>
        <w:rPr>
          <w:rFonts w:cstheme="minorHAnsi"/>
        </w:rPr>
      </w:pPr>
      <w:r w:rsidRPr="00E740BD">
        <w:rPr>
          <w:rFonts w:cstheme="minorHAnsi"/>
        </w:rPr>
        <w:t>En application des articles L.2222-6 et L.2261-9 et suivants du code du travail, le présent accord pourra être dénoncé par l’une ou l’autre des parties signataires, sous réserves de respecter un préavis de 3 mois.</w:t>
      </w:r>
    </w:p>
    <w:p w:rsidR="00DC1F7F" w:rsidRPr="00E740BD" w:rsidRDefault="00DC1F7F" w:rsidP="00381584">
      <w:pPr>
        <w:rPr>
          <w:rFonts w:cstheme="minorHAnsi"/>
        </w:rPr>
      </w:pPr>
    </w:p>
    <w:p w:rsidR="00381584" w:rsidRPr="002570F1" w:rsidRDefault="00381584" w:rsidP="00381584">
      <w:pPr>
        <w:rPr>
          <w:rFonts w:cstheme="minorHAnsi"/>
          <w:b/>
          <w:u w:val="single"/>
        </w:rPr>
      </w:pPr>
      <w:r w:rsidRPr="00E740BD">
        <w:rPr>
          <w:rFonts w:cstheme="minorHAnsi"/>
          <w:b/>
          <w:u w:val="single"/>
        </w:rPr>
        <w:t xml:space="preserve">Article </w:t>
      </w:r>
      <w:r w:rsidR="007B355B">
        <w:rPr>
          <w:rFonts w:cstheme="minorHAnsi"/>
          <w:b/>
          <w:u w:val="single"/>
        </w:rPr>
        <w:t>5</w:t>
      </w:r>
      <w:r w:rsidR="003979AC">
        <w:rPr>
          <w:rFonts w:cstheme="minorHAnsi"/>
          <w:b/>
          <w:u w:val="single"/>
        </w:rPr>
        <w:t> :</w:t>
      </w:r>
      <w:r w:rsidRPr="00E740BD">
        <w:rPr>
          <w:rFonts w:cstheme="minorHAnsi"/>
          <w:b/>
          <w:u w:val="single"/>
        </w:rPr>
        <w:t xml:space="preserve"> Dépôt et </w:t>
      </w:r>
      <w:r w:rsidRPr="002570F1">
        <w:rPr>
          <w:rFonts w:cstheme="minorHAnsi"/>
          <w:b/>
          <w:u w:val="single"/>
        </w:rPr>
        <w:t>publicité</w:t>
      </w:r>
    </w:p>
    <w:p w:rsidR="00381584" w:rsidRPr="002570F1" w:rsidRDefault="00381584" w:rsidP="00381584">
      <w:pPr>
        <w:rPr>
          <w:rFonts w:cstheme="minorHAnsi"/>
        </w:rPr>
      </w:pPr>
      <w:r w:rsidRPr="002570F1">
        <w:rPr>
          <w:rFonts w:cstheme="minorHAnsi"/>
        </w:rPr>
        <w:t xml:space="preserve">Le présent accord est établi en </w:t>
      </w:r>
      <w:r w:rsidR="003123B4">
        <w:rPr>
          <w:rFonts w:cstheme="minorHAnsi"/>
        </w:rPr>
        <w:t>4</w:t>
      </w:r>
      <w:r w:rsidRPr="002570F1">
        <w:rPr>
          <w:rFonts w:cstheme="minorHAnsi"/>
        </w:rPr>
        <w:t xml:space="preserve"> exemplaires originaux pour remise à chaque partie à la négociation, ainsi que pour effectuer les dépôts suivants :</w:t>
      </w:r>
    </w:p>
    <w:p w:rsidR="00381584" w:rsidRPr="002570F1" w:rsidRDefault="00381584" w:rsidP="00381584">
      <w:pPr>
        <w:pStyle w:val="Paragraphedeliste"/>
        <w:numPr>
          <w:ilvl w:val="0"/>
          <w:numId w:val="5"/>
        </w:numPr>
        <w:rPr>
          <w:rFonts w:cstheme="minorHAnsi"/>
        </w:rPr>
      </w:pPr>
      <w:r w:rsidRPr="002570F1">
        <w:rPr>
          <w:rFonts w:cstheme="minorHAnsi"/>
        </w:rPr>
        <w:t>1 exemplaire adressé à la DIRECCTE Paca, un exemplaire leur étant également adressé par voie électronique ;</w:t>
      </w:r>
    </w:p>
    <w:p w:rsidR="00381584" w:rsidRPr="002570F1" w:rsidRDefault="00381584" w:rsidP="00381584">
      <w:pPr>
        <w:pStyle w:val="Paragraphedeliste"/>
        <w:numPr>
          <w:ilvl w:val="0"/>
          <w:numId w:val="5"/>
        </w:numPr>
        <w:rPr>
          <w:rFonts w:cstheme="minorHAnsi"/>
        </w:rPr>
      </w:pPr>
      <w:r w:rsidRPr="002570F1">
        <w:rPr>
          <w:rFonts w:cstheme="minorHAnsi"/>
        </w:rPr>
        <w:t xml:space="preserve">1 exemplaire adressé au Greffe du Conseil de Prud’hommes de </w:t>
      </w:r>
      <w:r w:rsidR="003123B4">
        <w:rPr>
          <w:rFonts w:cstheme="minorHAnsi"/>
        </w:rPr>
        <w:t>Marseille</w:t>
      </w:r>
    </w:p>
    <w:p w:rsidR="004E358F" w:rsidRDefault="004E358F" w:rsidP="00381584">
      <w:pPr>
        <w:rPr>
          <w:rFonts w:cstheme="minorHAnsi"/>
        </w:rPr>
      </w:pPr>
    </w:p>
    <w:p w:rsidR="004E358F" w:rsidRPr="00E740BD" w:rsidRDefault="00E740BD" w:rsidP="00381584">
      <w:pPr>
        <w:rPr>
          <w:rFonts w:cstheme="minorHAnsi"/>
        </w:rPr>
      </w:pPr>
      <w:r>
        <w:rPr>
          <w:rFonts w:cstheme="minorHAnsi"/>
        </w:rPr>
        <w:tab/>
      </w:r>
      <w:r w:rsidR="003979AC">
        <w:rPr>
          <w:rFonts w:cstheme="minorHAnsi"/>
        </w:rPr>
        <w:tab/>
      </w:r>
      <w:r w:rsidR="003979AC">
        <w:rPr>
          <w:rFonts w:cstheme="minorHAnsi"/>
        </w:rPr>
        <w:tab/>
      </w:r>
      <w:r w:rsidR="003979AC">
        <w:rPr>
          <w:rFonts w:cstheme="minorHAnsi"/>
        </w:rPr>
        <w:tab/>
      </w:r>
    </w:p>
    <w:p w:rsidR="00E740BD" w:rsidRDefault="00E740BD" w:rsidP="00381584">
      <w:pPr>
        <w:rPr>
          <w:rFonts w:cstheme="minorHAnsi"/>
        </w:rPr>
      </w:pPr>
    </w:p>
    <w:p w:rsidR="00E740BD" w:rsidRDefault="00E740BD" w:rsidP="00DE0ABC">
      <w:pPr>
        <w:rPr>
          <w:rFonts w:cstheme="minorHAnsi"/>
        </w:rPr>
      </w:pPr>
      <w:bookmarkStart w:id="0" w:name="_GoBack"/>
      <w:bookmarkEnd w:id="0"/>
    </w:p>
    <w:sectPr w:rsidR="00E740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6E" w:rsidRDefault="00EC246E" w:rsidP="001E3ED6">
      <w:pPr>
        <w:spacing w:after="0" w:line="240" w:lineRule="auto"/>
      </w:pPr>
      <w:r>
        <w:separator/>
      </w:r>
    </w:p>
  </w:endnote>
  <w:endnote w:type="continuationSeparator" w:id="0">
    <w:p w:rsidR="00EC246E" w:rsidRDefault="00EC246E" w:rsidP="001E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637879"/>
      <w:docPartObj>
        <w:docPartGallery w:val="Page Numbers (Bottom of Page)"/>
        <w:docPartUnique/>
      </w:docPartObj>
    </w:sdtPr>
    <w:sdtEndPr/>
    <w:sdtContent>
      <w:p w:rsidR="00EC246E" w:rsidRDefault="00EC24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03">
          <w:rPr>
            <w:noProof/>
          </w:rPr>
          <w:t>1</w:t>
        </w:r>
        <w:r>
          <w:fldChar w:fldCharType="end"/>
        </w:r>
      </w:p>
    </w:sdtContent>
  </w:sdt>
  <w:p w:rsidR="00EC246E" w:rsidRDefault="00EC24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6E" w:rsidRDefault="00EC246E" w:rsidP="001E3ED6">
      <w:pPr>
        <w:spacing w:after="0" w:line="240" w:lineRule="auto"/>
      </w:pPr>
      <w:r>
        <w:separator/>
      </w:r>
    </w:p>
  </w:footnote>
  <w:footnote w:type="continuationSeparator" w:id="0">
    <w:p w:rsidR="00EC246E" w:rsidRDefault="00EC246E" w:rsidP="001E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6E" w:rsidRDefault="00EC246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482643D" wp14:editId="794C5418">
          <wp:simplePos x="0" y="0"/>
          <wp:positionH relativeFrom="page">
            <wp:posOffset>2349639</wp:posOffset>
          </wp:positionH>
          <wp:positionV relativeFrom="page">
            <wp:posOffset>-26774</wp:posOffset>
          </wp:positionV>
          <wp:extent cx="3057525" cy="952500"/>
          <wp:effectExtent l="0" t="0" r="9525" b="0"/>
          <wp:wrapNone/>
          <wp:docPr id="1" name="Image 1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o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E0"/>
    <w:multiLevelType w:val="hybridMultilevel"/>
    <w:tmpl w:val="7D409E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312"/>
    <w:multiLevelType w:val="hybridMultilevel"/>
    <w:tmpl w:val="5D16A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0067"/>
    <w:multiLevelType w:val="hybridMultilevel"/>
    <w:tmpl w:val="45B821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6A8D"/>
    <w:multiLevelType w:val="hybridMultilevel"/>
    <w:tmpl w:val="6F3CA9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2CD5"/>
    <w:multiLevelType w:val="hybridMultilevel"/>
    <w:tmpl w:val="66EE2D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B2A9F"/>
    <w:multiLevelType w:val="hybridMultilevel"/>
    <w:tmpl w:val="5A5C1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8171E"/>
    <w:multiLevelType w:val="hybridMultilevel"/>
    <w:tmpl w:val="370E8EFA"/>
    <w:lvl w:ilvl="0" w:tplc="F3BAB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338"/>
    <w:multiLevelType w:val="hybridMultilevel"/>
    <w:tmpl w:val="C792E72A"/>
    <w:lvl w:ilvl="0" w:tplc="CEF4E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42067"/>
    <w:multiLevelType w:val="multilevel"/>
    <w:tmpl w:val="71D2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D24AE"/>
    <w:multiLevelType w:val="hybridMultilevel"/>
    <w:tmpl w:val="E5104A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57D16"/>
    <w:multiLevelType w:val="hybridMultilevel"/>
    <w:tmpl w:val="9FA06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22B01"/>
    <w:multiLevelType w:val="hybridMultilevel"/>
    <w:tmpl w:val="46BC31AA"/>
    <w:lvl w:ilvl="0" w:tplc="AB289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745D2"/>
    <w:multiLevelType w:val="hybridMultilevel"/>
    <w:tmpl w:val="44247392"/>
    <w:lvl w:ilvl="0" w:tplc="225EDA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B42A5"/>
    <w:multiLevelType w:val="hybridMultilevel"/>
    <w:tmpl w:val="D6ECAC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836EF"/>
    <w:multiLevelType w:val="multilevel"/>
    <w:tmpl w:val="5F4E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8D"/>
    <w:rsid w:val="00002613"/>
    <w:rsid w:val="000416F5"/>
    <w:rsid w:val="000820E4"/>
    <w:rsid w:val="000A6317"/>
    <w:rsid w:val="000B122E"/>
    <w:rsid w:val="000B5ABE"/>
    <w:rsid w:val="000E1BF6"/>
    <w:rsid w:val="000E3A8C"/>
    <w:rsid w:val="00164407"/>
    <w:rsid w:val="001D2689"/>
    <w:rsid w:val="001E3ED6"/>
    <w:rsid w:val="001F3175"/>
    <w:rsid w:val="002570F1"/>
    <w:rsid w:val="00296CA4"/>
    <w:rsid w:val="002B7775"/>
    <w:rsid w:val="002B778E"/>
    <w:rsid w:val="003123B4"/>
    <w:rsid w:val="00356C61"/>
    <w:rsid w:val="0036089B"/>
    <w:rsid w:val="00381584"/>
    <w:rsid w:val="003979AC"/>
    <w:rsid w:val="003B244E"/>
    <w:rsid w:val="003D68EC"/>
    <w:rsid w:val="003E2852"/>
    <w:rsid w:val="00400020"/>
    <w:rsid w:val="004311C3"/>
    <w:rsid w:val="004E358F"/>
    <w:rsid w:val="00520498"/>
    <w:rsid w:val="00522D92"/>
    <w:rsid w:val="0053348E"/>
    <w:rsid w:val="005645FB"/>
    <w:rsid w:val="005715A6"/>
    <w:rsid w:val="005D7FDF"/>
    <w:rsid w:val="00641894"/>
    <w:rsid w:val="00646303"/>
    <w:rsid w:val="006543E1"/>
    <w:rsid w:val="00657007"/>
    <w:rsid w:val="0065787E"/>
    <w:rsid w:val="00695BE6"/>
    <w:rsid w:val="006A445C"/>
    <w:rsid w:val="006B06BB"/>
    <w:rsid w:val="006E04B7"/>
    <w:rsid w:val="00711039"/>
    <w:rsid w:val="00720179"/>
    <w:rsid w:val="0072314B"/>
    <w:rsid w:val="00743C4F"/>
    <w:rsid w:val="0075189D"/>
    <w:rsid w:val="00763A9D"/>
    <w:rsid w:val="00795FEA"/>
    <w:rsid w:val="007B355B"/>
    <w:rsid w:val="007B45BC"/>
    <w:rsid w:val="007C12E9"/>
    <w:rsid w:val="007D5E7F"/>
    <w:rsid w:val="00816E49"/>
    <w:rsid w:val="0087355B"/>
    <w:rsid w:val="00880036"/>
    <w:rsid w:val="00887D50"/>
    <w:rsid w:val="008A24FD"/>
    <w:rsid w:val="008A4F7C"/>
    <w:rsid w:val="008C497F"/>
    <w:rsid w:val="008E355C"/>
    <w:rsid w:val="008E745D"/>
    <w:rsid w:val="00912727"/>
    <w:rsid w:val="0094104E"/>
    <w:rsid w:val="009651BE"/>
    <w:rsid w:val="00A3300E"/>
    <w:rsid w:val="00A67214"/>
    <w:rsid w:val="00A816B2"/>
    <w:rsid w:val="00AB04DD"/>
    <w:rsid w:val="00AB7B5D"/>
    <w:rsid w:val="00AD0651"/>
    <w:rsid w:val="00B63949"/>
    <w:rsid w:val="00BA3570"/>
    <w:rsid w:val="00BE1111"/>
    <w:rsid w:val="00BE15A2"/>
    <w:rsid w:val="00BF1B92"/>
    <w:rsid w:val="00BF3799"/>
    <w:rsid w:val="00BF515D"/>
    <w:rsid w:val="00C30BD0"/>
    <w:rsid w:val="00C56325"/>
    <w:rsid w:val="00C72279"/>
    <w:rsid w:val="00C72D93"/>
    <w:rsid w:val="00C74769"/>
    <w:rsid w:val="00C76DE1"/>
    <w:rsid w:val="00C87C8B"/>
    <w:rsid w:val="00C97D3E"/>
    <w:rsid w:val="00CA45FF"/>
    <w:rsid w:val="00CE610C"/>
    <w:rsid w:val="00D10E47"/>
    <w:rsid w:val="00D11E5C"/>
    <w:rsid w:val="00D3008E"/>
    <w:rsid w:val="00D33DBC"/>
    <w:rsid w:val="00D40842"/>
    <w:rsid w:val="00D53D3A"/>
    <w:rsid w:val="00D81BFE"/>
    <w:rsid w:val="00D90C21"/>
    <w:rsid w:val="00DA4B10"/>
    <w:rsid w:val="00DC1F7F"/>
    <w:rsid w:val="00DE0618"/>
    <w:rsid w:val="00DE0ABC"/>
    <w:rsid w:val="00DF13FE"/>
    <w:rsid w:val="00DF7BB5"/>
    <w:rsid w:val="00E51103"/>
    <w:rsid w:val="00E52E98"/>
    <w:rsid w:val="00E740BD"/>
    <w:rsid w:val="00E81D8D"/>
    <w:rsid w:val="00EB3A1B"/>
    <w:rsid w:val="00EC246E"/>
    <w:rsid w:val="00F11D62"/>
    <w:rsid w:val="00F5533F"/>
    <w:rsid w:val="00F75426"/>
    <w:rsid w:val="00F76B87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22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B12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A4B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03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80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036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E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ED6"/>
  </w:style>
  <w:style w:type="paragraph" w:styleId="Pieddepage">
    <w:name w:val="footer"/>
    <w:basedOn w:val="Normal"/>
    <w:link w:val="PieddepageCar"/>
    <w:uiPriority w:val="99"/>
    <w:unhideWhenUsed/>
    <w:rsid w:val="001E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ED6"/>
  </w:style>
  <w:style w:type="character" w:styleId="Titredulivre">
    <w:name w:val="Book Title"/>
    <w:basedOn w:val="Policepardfaut"/>
    <w:uiPriority w:val="33"/>
    <w:qFormat/>
    <w:rsid w:val="007D5E7F"/>
    <w:rPr>
      <w:b/>
      <w:bCs/>
      <w:smallCaps/>
      <w:spacing w:val="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5A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5AB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7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22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B12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A4B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03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80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036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E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ED6"/>
  </w:style>
  <w:style w:type="paragraph" w:styleId="Pieddepage">
    <w:name w:val="footer"/>
    <w:basedOn w:val="Normal"/>
    <w:link w:val="PieddepageCar"/>
    <w:uiPriority w:val="99"/>
    <w:unhideWhenUsed/>
    <w:rsid w:val="001E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ED6"/>
  </w:style>
  <w:style w:type="character" w:styleId="Titredulivre">
    <w:name w:val="Book Title"/>
    <w:basedOn w:val="Policepardfaut"/>
    <w:uiPriority w:val="33"/>
    <w:qFormat/>
    <w:rsid w:val="007D5E7F"/>
    <w:rPr>
      <w:b/>
      <w:bCs/>
      <w:smallCaps/>
      <w:spacing w:val="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5A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5AB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7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7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1C4B-BBBC-489C-864D-EA08A40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2017-10-23T08:41:00Z</cp:lastPrinted>
  <dcterms:created xsi:type="dcterms:W3CDTF">2017-10-26T13:54:00Z</dcterms:created>
  <dcterms:modified xsi:type="dcterms:W3CDTF">2017-11-07T13:01:00Z</dcterms:modified>
</cp:coreProperties>
</file>