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4C" w:rsidRDefault="009A404C" w:rsidP="00F00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Avenant n° 1 à l’a</w:t>
      </w:r>
      <w:r w:rsidR="001A64B1" w:rsidRPr="00F00C14">
        <w:rPr>
          <w:b/>
          <w:sz w:val="32"/>
          <w:szCs w:val="32"/>
        </w:rPr>
        <w:t xml:space="preserve">ccord d’entreprise </w:t>
      </w:r>
    </w:p>
    <w:p w:rsidR="009A404C" w:rsidRDefault="009A404C" w:rsidP="00F00C14">
      <w:pPr>
        <w:jc w:val="center"/>
        <w:rPr>
          <w:b/>
          <w:sz w:val="32"/>
          <w:szCs w:val="32"/>
        </w:rPr>
      </w:pPr>
    </w:p>
    <w:p w:rsidR="001A64B1" w:rsidRPr="00F00C14" w:rsidRDefault="00527682" w:rsidP="00F00C14">
      <w:pPr>
        <w:jc w:val="center"/>
        <w:rPr>
          <w:b/>
          <w:sz w:val="32"/>
          <w:szCs w:val="32"/>
        </w:rPr>
      </w:pPr>
      <w:proofErr w:type="gramStart"/>
      <w:r w:rsidRPr="00F00C14">
        <w:rPr>
          <w:b/>
          <w:sz w:val="32"/>
          <w:szCs w:val="32"/>
        </w:rPr>
        <w:t>relatif</w:t>
      </w:r>
      <w:proofErr w:type="gramEnd"/>
      <w:r w:rsidRPr="00F00C14">
        <w:rPr>
          <w:b/>
          <w:sz w:val="32"/>
          <w:szCs w:val="32"/>
        </w:rPr>
        <w:t xml:space="preserve"> à la mise en place de </w:t>
      </w:r>
      <w:r w:rsidR="001A64B1" w:rsidRPr="00F00C14">
        <w:rPr>
          <w:b/>
          <w:sz w:val="32"/>
          <w:szCs w:val="32"/>
        </w:rPr>
        <w:t>la subrogation</w:t>
      </w:r>
    </w:p>
    <w:p w:rsidR="001A64B1" w:rsidRPr="00380037" w:rsidRDefault="001A64B1" w:rsidP="00B3425D"/>
    <w:p w:rsidR="001A64B1" w:rsidRPr="00066A01" w:rsidRDefault="001A64B1" w:rsidP="00B3425D"/>
    <w:p w:rsidR="001A64B1" w:rsidRPr="00F00C14" w:rsidRDefault="001A64B1" w:rsidP="00B3425D">
      <w:pPr>
        <w:rPr>
          <w:b/>
        </w:rPr>
      </w:pPr>
      <w:r w:rsidRPr="00F00C14">
        <w:rPr>
          <w:b/>
        </w:rPr>
        <w:t>ENTRE</w:t>
      </w:r>
    </w:p>
    <w:p w:rsidR="001A64B1" w:rsidRPr="00816F09" w:rsidRDefault="001A64B1" w:rsidP="00B3425D"/>
    <w:p w:rsidR="001A64B1" w:rsidRPr="00B80BEE" w:rsidRDefault="001A64B1" w:rsidP="00B3425D">
      <w:r w:rsidRPr="00380037">
        <w:rPr>
          <w:b/>
        </w:rPr>
        <w:t>L’Association pour la Réadaptation sociale</w:t>
      </w:r>
      <w:r w:rsidRPr="00B80BEE">
        <w:t xml:space="preserve">, ARS, dont le siège social est à Marseille, 6 rue des </w:t>
      </w:r>
      <w:proofErr w:type="spellStart"/>
      <w:r w:rsidRPr="00B80BEE">
        <w:t>Fabres</w:t>
      </w:r>
      <w:proofErr w:type="spellEnd"/>
      <w:r w:rsidRPr="00B80BEE">
        <w:t>, 13001, représentée par Monsieur</w:t>
      </w:r>
      <w:r>
        <w:t xml:space="preserve">, Directeur Général </w:t>
      </w:r>
    </w:p>
    <w:p w:rsidR="001A64B1" w:rsidRPr="00B80BEE" w:rsidRDefault="001A64B1" w:rsidP="00B3425D">
      <w:proofErr w:type="gramStart"/>
      <w:r w:rsidRPr="00B80BEE">
        <w:t>d'une</w:t>
      </w:r>
      <w:proofErr w:type="gramEnd"/>
      <w:r w:rsidRPr="00B80BEE">
        <w:t xml:space="preserve"> part, </w:t>
      </w:r>
    </w:p>
    <w:p w:rsidR="001A64B1" w:rsidRDefault="001A64B1" w:rsidP="00B3425D"/>
    <w:p w:rsidR="001A64B1" w:rsidRPr="00CA3043" w:rsidRDefault="001A64B1" w:rsidP="00B3425D">
      <w:proofErr w:type="gramStart"/>
      <w:r w:rsidRPr="00CA3043">
        <w:t>et</w:t>
      </w:r>
      <w:proofErr w:type="gramEnd"/>
    </w:p>
    <w:p w:rsidR="001A64B1" w:rsidRPr="00816F09" w:rsidRDefault="001A64B1" w:rsidP="00B3425D"/>
    <w:p w:rsidR="001A64B1" w:rsidRDefault="001A64B1" w:rsidP="00B3425D">
      <w:r w:rsidRPr="00380037">
        <w:rPr>
          <w:b/>
        </w:rPr>
        <w:t xml:space="preserve">Madame </w:t>
      </w:r>
      <w:r w:rsidR="003D1694">
        <w:rPr>
          <w:b/>
        </w:rPr>
        <w:tab/>
      </w:r>
      <w:r>
        <w:t>déléguée syndicale de SUD SANTE</w:t>
      </w:r>
      <w:r w:rsidRPr="00B80BEE">
        <w:t>, organisation syndicale représentative dan</w:t>
      </w:r>
      <w:r>
        <w:t>s l’entreprise, ayant recueilli</w:t>
      </w:r>
      <w:r w:rsidRPr="00B80BEE">
        <w:t xml:space="preserve"> </w:t>
      </w:r>
      <w:r w:rsidR="009A404C">
        <w:t xml:space="preserve">au moins 50% des </w:t>
      </w:r>
      <w:r w:rsidRPr="00B80BEE">
        <w:t>suffrages exprimés au premier tour des dernières élections des titulaires de la délégation unique du personnel</w:t>
      </w:r>
    </w:p>
    <w:p w:rsidR="009A404C" w:rsidRPr="00B80BEE" w:rsidRDefault="009A404C" w:rsidP="00B3425D"/>
    <w:p w:rsidR="001A64B1" w:rsidRPr="00B80BEE" w:rsidRDefault="001A64B1" w:rsidP="00B3425D">
      <w:proofErr w:type="gramStart"/>
      <w:r w:rsidRPr="00B80BEE">
        <w:t>d'autre</w:t>
      </w:r>
      <w:proofErr w:type="gramEnd"/>
      <w:r w:rsidRPr="00B80BEE">
        <w:t xml:space="preserve"> part.</w:t>
      </w:r>
    </w:p>
    <w:p w:rsidR="001A64B1" w:rsidRDefault="001A64B1" w:rsidP="00B3425D"/>
    <w:p w:rsidR="009A404C" w:rsidRPr="00816F09" w:rsidRDefault="009A404C" w:rsidP="00B3425D"/>
    <w:p w:rsidR="001A64B1" w:rsidRPr="009A404C" w:rsidRDefault="009A404C" w:rsidP="00B3425D">
      <w:pPr>
        <w:rPr>
          <w:b/>
        </w:rPr>
      </w:pPr>
      <w:r w:rsidRPr="009A404C">
        <w:rPr>
          <w:b/>
        </w:rPr>
        <w:t>PREAMBULE</w:t>
      </w:r>
    </w:p>
    <w:p w:rsidR="009A404C" w:rsidRDefault="009A404C" w:rsidP="00B3425D"/>
    <w:p w:rsidR="009A404C" w:rsidRDefault="009A404C" w:rsidP="00B3425D">
      <w:r>
        <w:t>Les partenaires sociaux et l’ARS ont mis en place par accord d’entreprise en date du 28/6/16, entré en vigueur le 1/7/16, pour une durée de 3 ans la subrogation</w:t>
      </w:r>
      <w:r w:rsidR="00820850">
        <w:t>, l’employeur se substituant ainsi au salarié pour recevoir directement les indemnités journalières de la Caisse Primaire d’Assurance Maladie en cas d’arrêt de travail pour maladie ou accident de travail.</w:t>
      </w:r>
    </w:p>
    <w:p w:rsidR="00820850" w:rsidRDefault="00820850" w:rsidP="00B3425D"/>
    <w:p w:rsidR="009A404C" w:rsidRDefault="00820850" w:rsidP="00B3425D">
      <w:r>
        <w:t>Les partenaires sociaux souhaitent aller au-delà et étendre le dispositif de subrogation aux arrêts de travail pour maternité ou paternité.</w:t>
      </w:r>
    </w:p>
    <w:p w:rsidR="00820850" w:rsidRDefault="00820850" w:rsidP="00B3425D"/>
    <w:p w:rsidR="000A4AC0" w:rsidRPr="000A4AC0" w:rsidRDefault="000A4AC0" w:rsidP="000A4AC0">
      <w:r w:rsidRPr="000A4AC0">
        <w:t xml:space="preserve">L'ensemble des dispositions de l'accord du 28 juin 2016 non modifiées par le présent avenant restent en vigueur. </w:t>
      </w:r>
    </w:p>
    <w:p w:rsidR="0083099E" w:rsidRDefault="0083099E" w:rsidP="00B3425D"/>
    <w:p w:rsidR="0083099E" w:rsidRDefault="0083099E" w:rsidP="00B3425D"/>
    <w:p w:rsidR="00CE4DC7" w:rsidRDefault="00CE4DC7" w:rsidP="008A5223">
      <w:pPr>
        <w:rPr>
          <w:b/>
        </w:rPr>
      </w:pPr>
      <w:r>
        <w:rPr>
          <w:b/>
        </w:rPr>
        <w:t xml:space="preserve">ARTICLE 1 : </w:t>
      </w:r>
      <w:r w:rsidR="008A5223">
        <w:rPr>
          <w:b/>
        </w:rPr>
        <w:t xml:space="preserve">- </w:t>
      </w:r>
      <w:r w:rsidR="008A5223" w:rsidRPr="00CE4DC7">
        <w:rPr>
          <w:b/>
        </w:rPr>
        <w:t>Champ d’application</w:t>
      </w:r>
    </w:p>
    <w:p w:rsidR="008A5223" w:rsidRDefault="008A5223" w:rsidP="008A5223">
      <w:pPr>
        <w:rPr>
          <w:b/>
        </w:rPr>
      </w:pPr>
    </w:p>
    <w:p w:rsidR="008A5223" w:rsidRPr="00CE4DC7" w:rsidRDefault="008A5223" w:rsidP="008A5223">
      <w:r w:rsidRPr="00CE4DC7">
        <w:t>Les dispositions du présent accord s’applique</w:t>
      </w:r>
      <w:r>
        <w:t>nt</w:t>
      </w:r>
      <w:r w:rsidRPr="00CE4DC7">
        <w:t xml:space="preserve"> à </w:t>
      </w:r>
      <w:r>
        <w:t xml:space="preserve">l’ensemble des </w:t>
      </w:r>
      <w:r w:rsidRPr="00CE4DC7">
        <w:t>salariés de l’association quel que soit leur statut.</w:t>
      </w:r>
    </w:p>
    <w:p w:rsidR="008A5223" w:rsidRDefault="008A5223" w:rsidP="008A5223">
      <w:pPr>
        <w:rPr>
          <w:b/>
        </w:rPr>
      </w:pPr>
    </w:p>
    <w:p w:rsidR="008A5223" w:rsidRPr="00415587" w:rsidRDefault="008A5223" w:rsidP="008A5223">
      <w:pPr>
        <w:rPr>
          <w:rFonts w:ascii="Arial" w:hAnsi="Arial" w:cs="Arial"/>
        </w:rPr>
      </w:pPr>
    </w:p>
    <w:p w:rsidR="00CE4DC7" w:rsidRPr="00CE4DC7" w:rsidRDefault="00CE4DC7" w:rsidP="00CE4DC7">
      <w:r w:rsidRPr="00CE4DC7">
        <w:rPr>
          <w:b/>
        </w:rPr>
        <w:t>A</w:t>
      </w:r>
      <w:r>
        <w:rPr>
          <w:b/>
        </w:rPr>
        <w:t>RTICLE</w:t>
      </w:r>
      <w:r w:rsidRPr="00CE4DC7">
        <w:rPr>
          <w:b/>
        </w:rPr>
        <w:t xml:space="preserve"> 2 –</w:t>
      </w:r>
      <w:r w:rsidR="008A5223">
        <w:rPr>
          <w:b/>
        </w:rPr>
        <w:t xml:space="preserve">Maternité </w:t>
      </w:r>
    </w:p>
    <w:p w:rsidR="00804A91" w:rsidRDefault="00804A91" w:rsidP="00B3425D"/>
    <w:p w:rsidR="005762C8" w:rsidRPr="007E05CD" w:rsidRDefault="005C4E5E" w:rsidP="00B3425D">
      <w:r w:rsidRPr="007E05CD">
        <w:t>Sous réserve de la perception effective des I</w:t>
      </w:r>
      <w:r w:rsidR="00EC6EBD">
        <w:t xml:space="preserve">ndemnités journalières de la sécurité sociale </w:t>
      </w:r>
      <w:r w:rsidRPr="007E05CD">
        <w:t>par l’employeur, l</w:t>
      </w:r>
      <w:r w:rsidR="00380037" w:rsidRPr="007E05CD">
        <w:t>es salarié</w:t>
      </w:r>
      <w:r w:rsidR="00EC6EBD">
        <w:t>e</w:t>
      </w:r>
      <w:r w:rsidR="00380037" w:rsidRPr="007E05CD">
        <w:t>s ayant au moins un an d</w:t>
      </w:r>
      <w:r w:rsidR="007E05CD" w:rsidRPr="007E05CD">
        <w:t xml:space="preserve">e service effectif dans l’association </w:t>
      </w:r>
      <w:r w:rsidR="00380037" w:rsidRPr="007E05CD">
        <w:t xml:space="preserve">bénéficieront d’un maintien total de salaire pendant </w:t>
      </w:r>
      <w:r w:rsidR="00CE4DC7" w:rsidRPr="007E05CD">
        <w:t xml:space="preserve">la </w:t>
      </w:r>
      <w:r w:rsidR="007E05CD" w:rsidRPr="007E05CD">
        <w:t>durée de leur congé de maternité légal.</w:t>
      </w:r>
    </w:p>
    <w:p w:rsidR="005762C8" w:rsidRDefault="005762C8" w:rsidP="00B3425D"/>
    <w:p w:rsidR="00380037" w:rsidRDefault="00380037" w:rsidP="00B3425D"/>
    <w:p w:rsidR="008A5223" w:rsidRPr="00CE4DC7" w:rsidRDefault="008A5223" w:rsidP="008A5223">
      <w:pPr>
        <w:rPr>
          <w:b/>
        </w:rPr>
      </w:pPr>
      <w:r w:rsidRPr="00CE4DC7">
        <w:rPr>
          <w:b/>
        </w:rPr>
        <w:t>A</w:t>
      </w:r>
      <w:r>
        <w:rPr>
          <w:b/>
        </w:rPr>
        <w:t>RTICLE</w:t>
      </w:r>
      <w:r w:rsidRPr="00CE4DC7">
        <w:rPr>
          <w:b/>
        </w:rPr>
        <w:t xml:space="preserve"> </w:t>
      </w:r>
      <w:r>
        <w:rPr>
          <w:b/>
        </w:rPr>
        <w:t>3</w:t>
      </w:r>
      <w:r w:rsidRPr="00CE4DC7">
        <w:rPr>
          <w:b/>
        </w:rPr>
        <w:t xml:space="preserve"> –</w:t>
      </w:r>
      <w:r w:rsidR="002E35FC">
        <w:rPr>
          <w:b/>
        </w:rPr>
        <w:t>Congé de p</w:t>
      </w:r>
      <w:r w:rsidR="007E05CD">
        <w:rPr>
          <w:b/>
        </w:rPr>
        <w:t>aternité</w:t>
      </w:r>
      <w:r w:rsidR="002E35FC">
        <w:rPr>
          <w:b/>
        </w:rPr>
        <w:t xml:space="preserve"> et d’accueil de l’enfant</w:t>
      </w:r>
    </w:p>
    <w:p w:rsidR="008A5223" w:rsidRDefault="008A5223" w:rsidP="00B3425D"/>
    <w:p w:rsidR="007E05CD" w:rsidRPr="007E05CD" w:rsidRDefault="007E05CD" w:rsidP="007E05CD">
      <w:r w:rsidRPr="007E05CD">
        <w:t xml:space="preserve">Sous réserve de la </w:t>
      </w:r>
      <w:r w:rsidR="00EC6EBD">
        <w:t>présentation d’un acte de naissance de l’enfant</w:t>
      </w:r>
      <w:r w:rsidRPr="007E05CD">
        <w:t xml:space="preserve">, les salariés ayant au moins un an de service effectif dans l’association bénéficieront </w:t>
      </w:r>
      <w:r w:rsidR="00AF6D0C" w:rsidRPr="007E05CD">
        <w:t xml:space="preserve">pendant la durée de leur congé de </w:t>
      </w:r>
      <w:r w:rsidR="00AF6D0C">
        <w:t>paternité</w:t>
      </w:r>
      <w:r w:rsidR="00AF6D0C" w:rsidRPr="007E05CD">
        <w:t xml:space="preserve"> </w:t>
      </w:r>
      <w:r w:rsidR="002E35FC">
        <w:t xml:space="preserve">et d’accueil de l’enfant </w:t>
      </w:r>
      <w:r w:rsidR="00AF6D0C" w:rsidRPr="007E05CD">
        <w:t>légal</w:t>
      </w:r>
      <w:r w:rsidR="00AF6D0C">
        <w:t xml:space="preserve"> (11 jours) </w:t>
      </w:r>
      <w:r w:rsidRPr="007E05CD">
        <w:t xml:space="preserve">d’un maintien </w:t>
      </w:r>
      <w:r>
        <w:t>de</w:t>
      </w:r>
      <w:r w:rsidRPr="007E05CD">
        <w:t xml:space="preserve"> salaire </w:t>
      </w:r>
      <w:r w:rsidR="00EC6EBD">
        <w:t xml:space="preserve">à hauteur des indemnités journalières de sécurité sociale perçues </w:t>
      </w:r>
      <w:r w:rsidR="00252CE6">
        <w:t>effectivement par l’</w:t>
      </w:r>
      <w:r w:rsidR="00AF6D0C">
        <w:t>employeur.</w:t>
      </w:r>
    </w:p>
    <w:p w:rsidR="007E05CD" w:rsidRDefault="007E05CD" w:rsidP="00B3425D"/>
    <w:p w:rsidR="00DE7CB4" w:rsidRPr="00DE7CB4" w:rsidRDefault="00DE7CB4" w:rsidP="00B3425D"/>
    <w:p w:rsidR="009E25BF" w:rsidRPr="009E25BF" w:rsidRDefault="009E25BF" w:rsidP="009E25BF">
      <w:pPr>
        <w:rPr>
          <w:b/>
        </w:rPr>
      </w:pPr>
      <w:r w:rsidRPr="009E25BF">
        <w:rPr>
          <w:b/>
        </w:rPr>
        <w:t xml:space="preserve">ARTICLE </w:t>
      </w:r>
      <w:r w:rsidR="0083099E">
        <w:rPr>
          <w:b/>
        </w:rPr>
        <w:t>4</w:t>
      </w:r>
      <w:r w:rsidRPr="009E25BF">
        <w:rPr>
          <w:b/>
        </w:rPr>
        <w:t xml:space="preserve">: Durée de l’accord  </w:t>
      </w:r>
    </w:p>
    <w:p w:rsidR="009E25BF" w:rsidRPr="00DE7CB4" w:rsidRDefault="009E25BF" w:rsidP="009E25BF">
      <w:pPr>
        <w:rPr>
          <w:bCs/>
        </w:rPr>
      </w:pPr>
    </w:p>
    <w:p w:rsidR="009E25BF" w:rsidRDefault="009E25BF" w:rsidP="009E25BF">
      <w:pPr>
        <w:rPr>
          <w:bCs/>
        </w:rPr>
      </w:pPr>
      <w:r w:rsidRPr="007C7F84">
        <w:rPr>
          <w:bCs/>
        </w:rPr>
        <w:t xml:space="preserve">Le présent accord est conclu pour </w:t>
      </w:r>
      <w:r w:rsidR="0083099E">
        <w:rPr>
          <w:bCs/>
        </w:rPr>
        <w:t>la</w:t>
      </w:r>
      <w:r w:rsidRPr="007C7F84">
        <w:rPr>
          <w:bCs/>
        </w:rPr>
        <w:t xml:space="preserve"> durée </w:t>
      </w:r>
      <w:r w:rsidR="00A452F5">
        <w:rPr>
          <w:bCs/>
        </w:rPr>
        <w:t xml:space="preserve">restant à courir de l’accord d’entreprise initial, soit jusqu’au 28 juin 2019. </w:t>
      </w:r>
    </w:p>
    <w:p w:rsidR="009E25BF" w:rsidRDefault="009E25BF" w:rsidP="009E25BF">
      <w:pPr>
        <w:rPr>
          <w:bCs/>
        </w:rPr>
      </w:pPr>
    </w:p>
    <w:p w:rsidR="00A452F5" w:rsidRDefault="00A452F5" w:rsidP="009E25BF">
      <w:pPr>
        <w:rPr>
          <w:b/>
        </w:rPr>
      </w:pPr>
    </w:p>
    <w:p w:rsidR="00C4653A" w:rsidRDefault="009E25BF" w:rsidP="009E25BF">
      <w:pPr>
        <w:rPr>
          <w:b/>
        </w:rPr>
      </w:pPr>
      <w:r w:rsidRPr="00151312">
        <w:rPr>
          <w:b/>
        </w:rPr>
        <w:t xml:space="preserve">ARTICLE </w:t>
      </w:r>
      <w:r w:rsidR="00892A94">
        <w:rPr>
          <w:b/>
        </w:rPr>
        <w:t>5</w:t>
      </w:r>
      <w:r w:rsidRPr="00151312">
        <w:rPr>
          <w:b/>
        </w:rPr>
        <w:t xml:space="preserve"> : </w:t>
      </w:r>
      <w:r w:rsidR="00C4653A">
        <w:rPr>
          <w:b/>
        </w:rPr>
        <w:t>Suivi de l’accord</w:t>
      </w:r>
    </w:p>
    <w:p w:rsidR="00C4653A" w:rsidRDefault="00C4653A" w:rsidP="009E25BF">
      <w:pPr>
        <w:rPr>
          <w:b/>
        </w:rPr>
      </w:pPr>
    </w:p>
    <w:p w:rsidR="00C4653A" w:rsidRDefault="00C4653A" w:rsidP="00C4653A">
      <w:r>
        <w:t>La mise en œuvre de la subrogation dans l’association sera suivie chaque année dans le cadre de la négociation annuelle obligatoire.</w:t>
      </w:r>
    </w:p>
    <w:p w:rsidR="00C4653A" w:rsidRDefault="00C4653A" w:rsidP="009E25BF">
      <w:pPr>
        <w:rPr>
          <w:b/>
        </w:rPr>
      </w:pPr>
    </w:p>
    <w:p w:rsidR="00ED5DD2" w:rsidRPr="00CD7224" w:rsidRDefault="00ED5DD2" w:rsidP="009E25BF">
      <w:pPr>
        <w:rPr>
          <w:bCs/>
          <w:sz w:val="22"/>
        </w:rPr>
      </w:pPr>
    </w:p>
    <w:p w:rsidR="009E25BF" w:rsidRPr="00151312" w:rsidRDefault="009E25BF" w:rsidP="009E25BF">
      <w:pPr>
        <w:rPr>
          <w:b/>
          <w:bCs/>
        </w:rPr>
      </w:pPr>
      <w:r w:rsidRPr="00151312">
        <w:rPr>
          <w:b/>
          <w:bCs/>
        </w:rPr>
        <w:t xml:space="preserve">ARTICLE </w:t>
      </w:r>
      <w:r w:rsidR="00892A94">
        <w:rPr>
          <w:b/>
          <w:bCs/>
        </w:rPr>
        <w:t>6</w:t>
      </w:r>
      <w:r w:rsidRPr="00151312">
        <w:rPr>
          <w:b/>
          <w:bCs/>
        </w:rPr>
        <w:t xml:space="preserve"> : </w:t>
      </w:r>
      <w:r w:rsidR="00C4653A">
        <w:rPr>
          <w:b/>
          <w:bCs/>
        </w:rPr>
        <w:t xml:space="preserve">Formalités </w:t>
      </w:r>
    </w:p>
    <w:p w:rsidR="009E25BF" w:rsidRPr="00CD7224" w:rsidRDefault="009E25BF" w:rsidP="009E25BF">
      <w:pPr>
        <w:rPr>
          <w:bCs/>
        </w:rPr>
      </w:pPr>
    </w:p>
    <w:p w:rsidR="00C4653A" w:rsidRDefault="009E25BF" w:rsidP="00C4653A">
      <w:r w:rsidRPr="00CD7224">
        <w:rPr>
          <w:bCs/>
        </w:rPr>
        <w:t>Cet accord sera</w:t>
      </w:r>
      <w:r w:rsidR="00C4653A">
        <w:rPr>
          <w:bCs/>
        </w:rPr>
        <w:t xml:space="preserve"> déposé auprès de la </w:t>
      </w:r>
      <w:proofErr w:type="spellStart"/>
      <w:r w:rsidR="00C4653A">
        <w:rPr>
          <w:bCs/>
        </w:rPr>
        <w:t>Direccte</w:t>
      </w:r>
      <w:proofErr w:type="spellEnd"/>
      <w:r w:rsidR="00C4653A">
        <w:rPr>
          <w:bCs/>
        </w:rPr>
        <w:t xml:space="preserve"> des Bouches du Rhône </w:t>
      </w:r>
      <w:r w:rsidR="00C4653A">
        <w:t>ainsi qu’au greffe du conseil des prud’hommes de Marseille.</w:t>
      </w:r>
    </w:p>
    <w:p w:rsidR="009E25BF" w:rsidRDefault="009E25BF" w:rsidP="009E25BF"/>
    <w:p w:rsidR="00C4653A" w:rsidRPr="0083099E" w:rsidRDefault="00C4653A" w:rsidP="00C4653A">
      <w:pPr>
        <w:rPr>
          <w:bCs/>
        </w:rPr>
      </w:pPr>
      <w:r w:rsidRPr="0083099E">
        <w:rPr>
          <w:bCs/>
        </w:rPr>
        <w:t>L'accord entrera en vigueur, conformément aux dispositions légales, à compter du lendemain de son dépôt.</w:t>
      </w:r>
    </w:p>
    <w:p w:rsidR="00C4653A" w:rsidRPr="00C4653A" w:rsidRDefault="00C4653A" w:rsidP="00C4653A">
      <w:pPr>
        <w:rPr>
          <w:bCs/>
        </w:rPr>
      </w:pPr>
    </w:p>
    <w:p w:rsidR="00C4653A" w:rsidRDefault="00C4653A" w:rsidP="00C4653A"/>
    <w:p w:rsidR="00C4653A" w:rsidRDefault="00C4653A" w:rsidP="00C4653A"/>
    <w:p w:rsidR="009E25BF" w:rsidRPr="00CF4F4F" w:rsidRDefault="009E25BF" w:rsidP="009E25BF"/>
    <w:p w:rsidR="009E25BF" w:rsidRPr="00577DDB" w:rsidRDefault="009E25BF" w:rsidP="009E25BF">
      <w:pPr>
        <w:pStyle w:val="Corpsdetexte2"/>
      </w:pPr>
      <w:r w:rsidRPr="00577DDB">
        <w:t xml:space="preserve">Fait à Marseille, le </w:t>
      </w:r>
      <w:r w:rsidR="00E157A6">
        <w:t>19 septembre 2017</w:t>
      </w:r>
    </w:p>
    <w:p w:rsidR="009E25BF" w:rsidRDefault="009E25BF" w:rsidP="009E25BF">
      <w:pPr>
        <w:pStyle w:val="Corpsdetexte2"/>
      </w:pPr>
      <w:r w:rsidRPr="00577DDB">
        <w:t xml:space="preserve">En </w:t>
      </w:r>
      <w:r>
        <w:t>5</w:t>
      </w:r>
      <w:r w:rsidRPr="00577DDB">
        <w:t xml:space="preserve"> exemplaires</w:t>
      </w:r>
    </w:p>
    <w:p w:rsidR="009E25BF" w:rsidRPr="00577DDB" w:rsidRDefault="009E25BF" w:rsidP="009E25BF">
      <w:r w:rsidRPr="00577DDB">
        <w:t>Pour l’Associati</w:t>
      </w:r>
      <w:r>
        <w:t>on de la réadaptation sociale</w:t>
      </w:r>
      <w:r>
        <w:tab/>
      </w:r>
      <w:r>
        <w:tab/>
      </w:r>
      <w:r w:rsidRPr="00577DDB">
        <w:t xml:space="preserve">Pour l’organisation syndicale </w:t>
      </w:r>
      <w:r>
        <w:t>SUD</w:t>
      </w:r>
    </w:p>
    <w:p w:rsidR="009E25BF" w:rsidRPr="00577DDB" w:rsidRDefault="009E25BF" w:rsidP="009E25BF">
      <w:bookmarkStart w:id="0" w:name="_GoBack"/>
      <w:bookmarkEnd w:id="0"/>
      <w:r w:rsidRPr="00577DDB">
        <w:tab/>
      </w:r>
      <w:r w:rsidRPr="00577DDB">
        <w:tab/>
      </w:r>
      <w:r w:rsidRPr="00577DDB">
        <w:tab/>
      </w:r>
      <w:r w:rsidRPr="00577DDB">
        <w:tab/>
      </w:r>
      <w:r w:rsidRPr="00577DDB">
        <w:tab/>
      </w:r>
      <w:r>
        <w:t xml:space="preserve"> </w:t>
      </w:r>
    </w:p>
    <w:p w:rsidR="00CD7224" w:rsidRDefault="00CD7224" w:rsidP="00B3425D"/>
    <w:p w:rsidR="00253006" w:rsidRPr="00253006" w:rsidRDefault="00253006" w:rsidP="00B3425D"/>
    <w:p w:rsidR="00B318E8" w:rsidRPr="00577DDB" w:rsidRDefault="00B318E8" w:rsidP="00B3425D"/>
    <w:sectPr w:rsidR="00B318E8" w:rsidRPr="00577DDB" w:rsidSect="00307DF7">
      <w:headerReference w:type="even" r:id="rId8"/>
      <w:footerReference w:type="even" r:id="rId9"/>
      <w:footerReference w:type="defaul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9B" w:rsidRDefault="00880E9B" w:rsidP="00B3425D">
      <w:r>
        <w:separator/>
      </w:r>
    </w:p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9E25BF"/>
    <w:p w:rsidR="00880E9B" w:rsidRDefault="00880E9B" w:rsidP="00151312"/>
    <w:p w:rsidR="00880E9B" w:rsidRDefault="00880E9B" w:rsidP="00151312"/>
    <w:p w:rsidR="00B02E75" w:rsidRDefault="00B02E75"/>
    <w:p w:rsidR="00185446" w:rsidRDefault="00185446"/>
    <w:p w:rsidR="00185446" w:rsidRDefault="00185446" w:rsidP="009A404C"/>
    <w:p w:rsidR="00185446" w:rsidRDefault="00185446" w:rsidP="007E05CD"/>
    <w:p w:rsidR="00185446" w:rsidRDefault="00185446" w:rsidP="007E05CD"/>
  </w:endnote>
  <w:endnote w:type="continuationSeparator" w:id="0">
    <w:p w:rsidR="00880E9B" w:rsidRDefault="00880E9B" w:rsidP="00B3425D">
      <w:r>
        <w:continuationSeparator/>
      </w:r>
    </w:p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9E25BF"/>
    <w:p w:rsidR="00880E9B" w:rsidRDefault="00880E9B" w:rsidP="00151312"/>
    <w:p w:rsidR="00880E9B" w:rsidRDefault="00880E9B" w:rsidP="00151312"/>
    <w:p w:rsidR="00B02E75" w:rsidRDefault="00B02E75"/>
    <w:p w:rsidR="00185446" w:rsidRDefault="00185446"/>
    <w:p w:rsidR="00185446" w:rsidRDefault="00185446" w:rsidP="009A404C"/>
    <w:p w:rsidR="00185446" w:rsidRDefault="00185446" w:rsidP="007E05CD"/>
    <w:p w:rsidR="00185446" w:rsidRDefault="00185446" w:rsidP="007E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9B" w:rsidRDefault="00AF1299" w:rsidP="00B3425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80E9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0E9B" w:rsidRDefault="00880E9B" w:rsidP="00B3425D">
    <w:pPr>
      <w:pStyle w:val="Pieddepage"/>
    </w:pPr>
  </w:p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9E25BF"/>
  <w:p w:rsidR="00880E9B" w:rsidRDefault="00880E9B" w:rsidP="00151312"/>
  <w:p w:rsidR="00880E9B" w:rsidRDefault="00880E9B" w:rsidP="00151312"/>
  <w:p w:rsidR="00B02E75" w:rsidRDefault="00B02E75"/>
  <w:p w:rsidR="00185446" w:rsidRDefault="00185446"/>
  <w:p w:rsidR="00185446" w:rsidRDefault="00185446" w:rsidP="009A404C"/>
  <w:p w:rsidR="00185446" w:rsidRDefault="00185446" w:rsidP="007E05CD"/>
  <w:p w:rsidR="00185446" w:rsidRDefault="00185446" w:rsidP="007E05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9B" w:rsidRPr="00BE3D06" w:rsidRDefault="00AF1299" w:rsidP="00B3425D">
    <w:pPr>
      <w:pStyle w:val="Pieddepage"/>
      <w:rPr>
        <w:rStyle w:val="Numrodepage"/>
        <w:rFonts w:ascii="Tahoma" w:hAnsi="Tahoma" w:cs="Tahoma"/>
        <w:sz w:val="20"/>
        <w:szCs w:val="20"/>
      </w:rPr>
    </w:pPr>
    <w:r w:rsidRPr="00BE3D06">
      <w:rPr>
        <w:rStyle w:val="Numrodepage"/>
        <w:rFonts w:ascii="Tahoma" w:hAnsi="Tahoma" w:cs="Tahoma"/>
        <w:sz w:val="20"/>
        <w:szCs w:val="20"/>
      </w:rPr>
      <w:fldChar w:fldCharType="begin"/>
    </w:r>
    <w:r w:rsidR="00880E9B" w:rsidRPr="00BE3D06">
      <w:rPr>
        <w:rStyle w:val="Numrodepage"/>
        <w:rFonts w:ascii="Tahoma" w:hAnsi="Tahoma" w:cs="Tahoma"/>
        <w:sz w:val="20"/>
        <w:szCs w:val="20"/>
      </w:rPr>
      <w:instrText xml:space="preserve">PAGE  </w:instrText>
    </w:r>
    <w:r w:rsidRPr="00BE3D06">
      <w:rPr>
        <w:rStyle w:val="Numrodepage"/>
        <w:rFonts w:ascii="Tahoma" w:hAnsi="Tahoma" w:cs="Tahoma"/>
        <w:sz w:val="20"/>
        <w:szCs w:val="20"/>
      </w:rPr>
      <w:fldChar w:fldCharType="separate"/>
    </w:r>
    <w:r w:rsidR="00BD4F75">
      <w:rPr>
        <w:rStyle w:val="Numrodepage"/>
        <w:rFonts w:ascii="Tahoma" w:hAnsi="Tahoma" w:cs="Tahoma"/>
        <w:noProof/>
        <w:sz w:val="20"/>
        <w:szCs w:val="20"/>
      </w:rPr>
      <w:t>1</w:t>
    </w:r>
    <w:r w:rsidRPr="00BE3D06">
      <w:rPr>
        <w:rStyle w:val="Numrodepage"/>
        <w:rFonts w:ascii="Tahoma" w:hAnsi="Tahoma" w:cs="Tahoma"/>
        <w:sz w:val="20"/>
        <w:szCs w:val="20"/>
      </w:rPr>
      <w:fldChar w:fldCharType="end"/>
    </w:r>
  </w:p>
  <w:p w:rsidR="00185446" w:rsidRDefault="00185446" w:rsidP="007E05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9B" w:rsidRDefault="00880E9B" w:rsidP="00B3425D">
      <w:r>
        <w:separator/>
      </w:r>
    </w:p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9E25BF"/>
    <w:p w:rsidR="00880E9B" w:rsidRDefault="00880E9B" w:rsidP="00151312"/>
    <w:p w:rsidR="00880E9B" w:rsidRDefault="00880E9B" w:rsidP="00151312"/>
    <w:p w:rsidR="00B02E75" w:rsidRDefault="00B02E75"/>
    <w:p w:rsidR="00185446" w:rsidRDefault="00185446"/>
    <w:p w:rsidR="00185446" w:rsidRDefault="00185446" w:rsidP="009A404C"/>
    <w:p w:rsidR="00185446" w:rsidRDefault="00185446" w:rsidP="007E05CD"/>
    <w:p w:rsidR="00185446" w:rsidRDefault="00185446" w:rsidP="007E05CD"/>
  </w:footnote>
  <w:footnote w:type="continuationSeparator" w:id="0">
    <w:p w:rsidR="00880E9B" w:rsidRDefault="00880E9B" w:rsidP="00B3425D">
      <w:r>
        <w:continuationSeparator/>
      </w:r>
    </w:p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B3425D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F00C14"/>
    <w:p w:rsidR="00880E9B" w:rsidRDefault="00880E9B" w:rsidP="009E25BF"/>
    <w:p w:rsidR="00880E9B" w:rsidRDefault="00880E9B" w:rsidP="00151312"/>
    <w:p w:rsidR="00880E9B" w:rsidRDefault="00880E9B" w:rsidP="00151312"/>
    <w:p w:rsidR="00B02E75" w:rsidRDefault="00B02E75"/>
    <w:p w:rsidR="00185446" w:rsidRDefault="00185446"/>
    <w:p w:rsidR="00185446" w:rsidRDefault="00185446" w:rsidP="009A404C"/>
    <w:p w:rsidR="00185446" w:rsidRDefault="00185446" w:rsidP="007E05CD"/>
    <w:p w:rsidR="00185446" w:rsidRDefault="00185446" w:rsidP="007E0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B3425D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F00C14"/>
  <w:p w:rsidR="00880E9B" w:rsidRDefault="00880E9B" w:rsidP="009E25BF"/>
  <w:p w:rsidR="00880E9B" w:rsidRDefault="00880E9B" w:rsidP="00151312"/>
  <w:p w:rsidR="00880E9B" w:rsidRDefault="00880E9B" w:rsidP="00151312"/>
  <w:p w:rsidR="00B02E75" w:rsidRDefault="00B02E75"/>
  <w:p w:rsidR="00185446" w:rsidRDefault="00185446"/>
  <w:p w:rsidR="00185446" w:rsidRDefault="00185446" w:rsidP="009A404C"/>
  <w:p w:rsidR="00185446" w:rsidRDefault="00185446" w:rsidP="007E05CD"/>
  <w:p w:rsidR="00185446" w:rsidRDefault="00185446" w:rsidP="007E0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0E5BC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F583FC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E0C236E"/>
    <w:lvl w:ilvl="0">
      <w:start w:val="2"/>
      <w:numFmt w:val="bullet"/>
      <w:pStyle w:val="Listepuces"/>
      <w:lvlText w:val="-"/>
      <w:lvlJc w:val="left"/>
      <w:pPr>
        <w:tabs>
          <w:tab w:val="num" w:pos="284"/>
        </w:tabs>
        <w:ind w:left="284" w:hanging="284"/>
      </w:pPr>
      <w:rPr>
        <w:rFonts w:ascii="MS Gothic" w:eastAsia="MS Gothic" w:hAnsi="MS Gothic" w:cs="MS Gothic" w:hint="eastAsia"/>
      </w:rPr>
    </w:lvl>
  </w:abstractNum>
  <w:abstractNum w:abstractNumId="3">
    <w:nsid w:val="00DB0B05"/>
    <w:multiLevelType w:val="hybridMultilevel"/>
    <w:tmpl w:val="EB3AA9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44924"/>
    <w:multiLevelType w:val="hybridMultilevel"/>
    <w:tmpl w:val="1D0EE5FE"/>
    <w:lvl w:ilvl="0" w:tplc="7A1A93C2">
      <w:numFmt w:val="bullet"/>
      <w:lvlText w:val="–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145FA0"/>
    <w:multiLevelType w:val="hybridMultilevel"/>
    <w:tmpl w:val="126E86D6"/>
    <w:lvl w:ilvl="0" w:tplc="4686031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5CAD"/>
    <w:multiLevelType w:val="multilevel"/>
    <w:tmpl w:val="265AD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869572C"/>
    <w:multiLevelType w:val="multilevel"/>
    <w:tmpl w:val="DA2098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F4417"/>
    <w:multiLevelType w:val="hybridMultilevel"/>
    <w:tmpl w:val="7136B3FE"/>
    <w:lvl w:ilvl="0" w:tplc="858A8220">
      <w:start w:val="1365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B25B30"/>
    <w:multiLevelType w:val="hybridMultilevel"/>
    <w:tmpl w:val="9C54EBF4"/>
    <w:lvl w:ilvl="0" w:tplc="800CF2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08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17D"/>
    <w:multiLevelType w:val="hybridMultilevel"/>
    <w:tmpl w:val="3404C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704280"/>
    <w:multiLevelType w:val="hybridMultilevel"/>
    <w:tmpl w:val="E168EBA4"/>
    <w:lvl w:ilvl="0" w:tplc="3AE4A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5711EF"/>
    <w:multiLevelType w:val="hybridMultilevel"/>
    <w:tmpl w:val="7982E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12E96"/>
    <w:multiLevelType w:val="hybridMultilevel"/>
    <w:tmpl w:val="CE02D08A"/>
    <w:lvl w:ilvl="0" w:tplc="5B94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A4A5C"/>
    <w:multiLevelType w:val="hybridMultilevel"/>
    <w:tmpl w:val="FD0079AA"/>
    <w:lvl w:ilvl="0" w:tplc="67C695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74031"/>
    <w:multiLevelType w:val="hybridMultilevel"/>
    <w:tmpl w:val="480AF3D6"/>
    <w:lvl w:ilvl="0" w:tplc="5B94C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00479"/>
    <w:multiLevelType w:val="hybridMultilevel"/>
    <w:tmpl w:val="8EE8E04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B363BB2"/>
    <w:multiLevelType w:val="hybridMultilevel"/>
    <w:tmpl w:val="97D0747A"/>
    <w:lvl w:ilvl="0" w:tplc="7A1A93C2">
      <w:numFmt w:val="bullet"/>
      <w:lvlText w:val="–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6A1A54"/>
    <w:multiLevelType w:val="hybridMultilevel"/>
    <w:tmpl w:val="751A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024D9"/>
    <w:multiLevelType w:val="hybridMultilevel"/>
    <w:tmpl w:val="C6D8E498"/>
    <w:lvl w:ilvl="0" w:tplc="5B94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B2FAD"/>
    <w:multiLevelType w:val="hybridMultilevel"/>
    <w:tmpl w:val="49A80E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74CFE"/>
    <w:multiLevelType w:val="hybridMultilevel"/>
    <w:tmpl w:val="B5B6AF22"/>
    <w:lvl w:ilvl="0" w:tplc="8B7CB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E63B74"/>
    <w:multiLevelType w:val="hybridMultilevel"/>
    <w:tmpl w:val="0D3C219C"/>
    <w:lvl w:ilvl="0" w:tplc="5B94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560BE6"/>
    <w:multiLevelType w:val="hybridMultilevel"/>
    <w:tmpl w:val="A99A2886"/>
    <w:lvl w:ilvl="0" w:tplc="41F4B0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A629F"/>
    <w:multiLevelType w:val="hybridMultilevel"/>
    <w:tmpl w:val="75F2579C"/>
    <w:lvl w:ilvl="0" w:tplc="7A1A93C2">
      <w:numFmt w:val="bullet"/>
      <w:lvlText w:val="–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D3268"/>
    <w:multiLevelType w:val="hybridMultilevel"/>
    <w:tmpl w:val="DCD0B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65B32"/>
    <w:multiLevelType w:val="hybridMultilevel"/>
    <w:tmpl w:val="7FB4A1A6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97018"/>
    <w:multiLevelType w:val="hybridMultilevel"/>
    <w:tmpl w:val="163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32BE"/>
    <w:multiLevelType w:val="hybridMultilevel"/>
    <w:tmpl w:val="FDF2CE7E"/>
    <w:lvl w:ilvl="0" w:tplc="5B94C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970D7"/>
    <w:multiLevelType w:val="hybridMultilevel"/>
    <w:tmpl w:val="6A8259CC"/>
    <w:lvl w:ilvl="0" w:tplc="F51E385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868DC"/>
    <w:multiLevelType w:val="hybridMultilevel"/>
    <w:tmpl w:val="35BCE15E"/>
    <w:lvl w:ilvl="0" w:tplc="5B94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922C6"/>
    <w:multiLevelType w:val="hybridMultilevel"/>
    <w:tmpl w:val="83FCC0AE"/>
    <w:lvl w:ilvl="0" w:tplc="C6CE43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72DC6"/>
    <w:multiLevelType w:val="hybridMultilevel"/>
    <w:tmpl w:val="66483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64572"/>
    <w:multiLevelType w:val="hybridMultilevel"/>
    <w:tmpl w:val="D1BC929A"/>
    <w:lvl w:ilvl="0" w:tplc="040C000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85144E"/>
    <w:multiLevelType w:val="hybridMultilevel"/>
    <w:tmpl w:val="318C1D66"/>
    <w:lvl w:ilvl="0" w:tplc="5B94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DE1BC7"/>
    <w:multiLevelType w:val="multilevel"/>
    <w:tmpl w:val="9AE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154F3"/>
    <w:multiLevelType w:val="hybridMultilevel"/>
    <w:tmpl w:val="86E479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4E71"/>
    <w:multiLevelType w:val="multilevel"/>
    <w:tmpl w:val="34C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73112"/>
    <w:multiLevelType w:val="hybridMultilevel"/>
    <w:tmpl w:val="9A0E74C2"/>
    <w:lvl w:ilvl="0" w:tplc="E30E344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46167D"/>
    <w:multiLevelType w:val="hybridMultilevel"/>
    <w:tmpl w:val="4AB6779C"/>
    <w:lvl w:ilvl="0" w:tplc="690ED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04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4E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A8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E00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A0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87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40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8B577B"/>
    <w:multiLevelType w:val="multilevel"/>
    <w:tmpl w:val="ABA451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60567CF"/>
    <w:multiLevelType w:val="hybridMultilevel"/>
    <w:tmpl w:val="45CE62A6"/>
    <w:lvl w:ilvl="0" w:tplc="8B7CB2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3340F"/>
    <w:multiLevelType w:val="multilevel"/>
    <w:tmpl w:val="57A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B12BD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2A3854"/>
    <w:multiLevelType w:val="hybridMultilevel"/>
    <w:tmpl w:val="8D1AAA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A493D"/>
    <w:multiLevelType w:val="hybridMultilevel"/>
    <w:tmpl w:val="F0C0BCFE"/>
    <w:lvl w:ilvl="0" w:tplc="5B94C7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9"/>
  </w:num>
  <w:num w:numId="4">
    <w:abstractNumId w:val="41"/>
  </w:num>
  <w:num w:numId="5">
    <w:abstractNumId w:val="0"/>
  </w:num>
  <w:num w:numId="6">
    <w:abstractNumId w:val="1"/>
  </w:num>
  <w:num w:numId="7">
    <w:abstractNumId w:val="21"/>
  </w:num>
  <w:num w:numId="8">
    <w:abstractNumId w:val="42"/>
  </w:num>
  <w:num w:numId="9">
    <w:abstractNumId w:val="37"/>
  </w:num>
  <w:num w:numId="10">
    <w:abstractNumId w:val="28"/>
  </w:num>
  <w:num w:numId="11">
    <w:abstractNumId w:val="13"/>
  </w:num>
  <w:num w:numId="12">
    <w:abstractNumId w:val="33"/>
  </w:num>
  <w:num w:numId="13">
    <w:abstractNumId w:val="26"/>
  </w:num>
  <w:num w:numId="14">
    <w:abstractNumId w:val="35"/>
  </w:num>
  <w:num w:numId="15">
    <w:abstractNumId w:val="24"/>
  </w:num>
  <w:num w:numId="16">
    <w:abstractNumId w:val="17"/>
  </w:num>
  <w:num w:numId="17">
    <w:abstractNumId w:val="4"/>
  </w:num>
  <w:num w:numId="18">
    <w:abstractNumId w:val="38"/>
  </w:num>
  <w:num w:numId="19">
    <w:abstractNumId w:val="45"/>
  </w:num>
  <w:num w:numId="20">
    <w:abstractNumId w:val="40"/>
  </w:num>
  <w:num w:numId="21">
    <w:abstractNumId w:val="19"/>
  </w:num>
  <w:num w:numId="22">
    <w:abstractNumId w:val="20"/>
  </w:num>
  <w:num w:numId="23">
    <w:abstractNumId w:val="3"/>
  </w:num>
  <w:num w:numId="24">
    <w:abstractNumId w:val="15"/>
  </w:num>
  <w:num w:numId="25">
    <w:abstractNumId w:val="7"/>
  </w:num>
  <w:num w:numId="26">
    <w:abstractNumId w:val="30"/>
  </w:num>
  <w:num w:numId="27">
    <w:abstractNumId w:val="34"/>
  </w:num>
  <w:num w:numId="28">
    <w:abstractNumId w:val="22"/>
  </w:num>
  <w:num w:numId="29">
    <w:abstractNumId w:val="8"/>
  </w:num>
  <w:num w:numId="30">
    <w:abstractNumId w:val="14"/>
  </w:num>
  <w:num w:numId="31">
    <w:abstractNumId w:val="23"/>
  </w:num>
  <w:num w:numId="32">
    <w:abstractNumId w:val="18"/>
  </w:num>
  <w:num w:numId="33">
    <w:abstractNumId w:val="6"/>
  </w:num>
  <w:num w:numId="34">
    <w:abstractNumId w:val="43"/>
  </w:num>
  <w:num w:numId="35">
    <w:abstractNumId w:val="5"/>
  </w:num>
  <w:num w:numId="36">
    <w:abstractNumId w:val="31"/>
  </w:num>
  <w:num w:numId="37">
    <w:abstractNumId w:val="36"/>
  </w:num>
  <w:num w:numId="38">
    <w:abstractNumId w:val="44"/>
  </w:num>
  <w:num w:numId="39">
    <w:abstractNumId w:val="12"/>
  </w:num>
  <w:num w:numId="40">
    <w:abstractNumId w:val="32"/>
  </w:num>
  <w:num w:numId="41">
    <w:abstractNumId w:val="27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5"/>
  </w:num>
  <w:num w:numId="45">
    <w:abstractNumId w:val="10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A6"/>
    <w:rsid w:val="00017324"/>
    <w:rsid w:val="00066A01"/>
    <w:rsid w:val="00070D3C"/>
    <w:rsid w:val="00071A00"/>
    <w:rsid w:val="00097032"/>
    <w:rsid w:val="000A4AC0"/>
    <w:rsid w:val="000F0576"/>
    <w:rsid w:val="000F7DE7"/>
    <w:rsid w:val="00110A54"/>
    <w:rsid w:val="00123D38"/>
    <w:rsid w:val="00151312"/>
    <w:rsid w:val="00156B3D"/>
    <w:rsid w:val="00185446"/>
    <w:rsid w:val="00185E66"/>
    <w:rsid w:val="00191F96"/>
    <w:rsid w:val="001A64B1"/>
    <w:rsid w:val="001C2F33"/>
    <w:rsid w:val="001F634F"/>
    <w:rsid w:val="001F76D4"/>
    <w:rsid w:val="00205F3F"/>
    <w:rsid w:val="0020774B"/>
    <w:rsid w:val="00225ABF"/>
    <w:rsid w:val="002425A9"/>
    <w:rsid w:val="00252CE6"/>
    <w:rsid w:val="00253006"/>
    <w:rsid w:val="002565EE"/>
    <w:rsid w:val="002726F0"/>
    <w:rsid w:val="00276C61"/>
    <w:rsid w:val="002A0650"/>
    <w:rsid w:val="002E35FC"/>
    <w:rsid w:val="0030387F"/>
    <w:rsid w:val="00307DF7"/>
    <w:rsid w:val="00325C41"/>
    <w:rsid w:val="00327183"/>
    <w:rsid w:val="003578F1"/>
    <w:rsid w:val="00370FCD"/>
    <w:rsid w:val="00380037"/>
    <w:rsid w:val="00385AC7"/>
    <w:rsid w:val="00385D96"/>
    <w:rsid w:val="00390572"/>
    <w:rsid w:val="003B5780"/>
    <w:rsid w:val="003C22F3"/>
    <w:rsid w:val="003D1694"/>
    <w:rsid w:val="004411DC"/>
    <w:rsid w:val="00453C99"/>
    <w:rsid w:val="004B2F78"/>
    <w:rsid w:val="004E4175"/>
    <w:rsid w:val="004F1B88"/>
    <w:rsid w:val="005021F2"/>
    <w:rsid w:val="00504012"/>
    <w:rsid w:val="00524656"/>
    <w:rsid w:val="0052546C"/>
    <w:rsid w:val="00527682"/>
    <w:rsid w:val="00532B0F"/>
    <w:rsid w:val="00551FC3"/>
    <w:rsid w:val="005762C8"/>
    <w:rsid w:val="00577A2A"/>
    <w:rsid w:val="00577DDB"/>
    <w:rsid w:val="00580795"/>
    <w:rsid w:val="0059387C"/>
    <w:rsid w:val="005A36E4"/>
    <w:rsid w:val="005B54C4"/>
    <w:rsid w:val="005C140F"/>
    <w:rsid w:val="005C4E5E"/>
    <w:rsid w:val="005F33C2"/>
    <w:rsid w:val="0060598C"/>
    <w:rsid w:val="006164EE"/>
    <w:rsid w:val="00645C09"/>
    <w:rsid w:val="00650FA0"/>
    <w:rsid w:val="006657F4"/>
    <w:rsid w:val="006957DA"/>
    <w:rsid w:val="00696322"/>
    <w:rsid w:val="006B367C"/>
    <w:rsid w:val="006C5CD6"/>
    <w:rsid w:val="006D3222"/>
    <w:rsid w:val="006E5B39"/>
    <w:rsid w:val="006F6BAC"/>
    <w:rsid w:val="00711380"/>
    <w:rsid w:val="0071268B"/>
    <w:rsid w:val="007729F0"/>
    <w:rsid w:val="00780406"/>
    <w:rsid w:val="00780834"/>
    <w:rsid w:val="00785473"/>
    <w:rsid w:val="00785E04"/>
    <w:rsid w:val="0079634C"/>
    <w:rsid w:val="007C7F84"/>
    <w:rsid w:val="007E05CD"/>
    <w:rsid w:val="007F2301"/>
    <w:rsid w:val="007F2D7E"/>
    <w:rsid w:val="007F41CE"/>
    <w:rsid w:val="00804A91"/>
    <w:rsid w:val="00816F09"/>
    <w:rsid w:val="00820850"/>
    <w:rsid w:val="0083099E"/>
    <w:rsid w:val="00831540"/>
    <w:rsid w:val="008522BC"/>
    <w:rsid w:val="008663AC"/>
    <w:rsid w:val="0087095D"/>
    <w:rsid w:val="00873AD6"/>
    <w:rsid w:val="00880E9B"/>
    <w:rsid w:val="00881233"/>
    <w:rsid w:val="00892A10"/>
    <w:rsid w:val="00892A94"/>
    <w:rsid w:val="008A5223"/>
    <w:rsid w:val="009064BD"/>
    <w:rsid w:val="00911414"/>
    <w:rsid w:val="0092470E"/>
    <w:rsid w:val="00925599"/>
    <w:rsid w:val="0093393D"/>
    <w:rsid w:val="009356FE"/>
    <w:rsid w:val="00937FA6"/>
    <w:rsid w:val="009634BE"/>
    <w:rsid w:val="00986239"/>
    <w:rsid w:val="009A404C"/>
    <w:rsid w:val="009B34FF"/>
    <w:rsid w:val="009C6C28"/>
    <w:rsid w:val="009D5211"/>
    <w:rsid w:val="009E25BF"/>
    <w:rsid w:val="009E5BAC"/>
    <w:rsid w:val="00A07D88"/>
    <w:rsid w:val="00A16522"/>
    <w:rsid w:val="00A37A30"/>
    <w:rsid w:val="00A406EA"/>
    <w:rsid w:val="00A452F5"/>
    <w:rsid w:val="00A6513E"/>
    <w:rsid w:val="00A7429C"/>
    <w:rsid w:val="00A8734C"/>
    <w:rsid w:val="00A953FE"/>
    <w:rsid w:val="00A9712A"/>
    <w:rsid w:val="00AB4DCA"/>
    <w:rsid w:val="00AE74EB"/>
    <w:rsid w:val="00AF1299"/>
    <w:rsid w:val="00AF2A66"/>
    <w:rsid w:val="00AF6D0C"/>
    <w:rsid w:val="00B01E27"/>
    <w:rsid w:val="00B02E75"/>
    <w:rsid w:val="00B059B7"/>
    <w:rsid w:val="00B318E8"/>
    <w:rsid w:val="00B3425D"/>
    <w:rsid w:val="00B34935"/>
    <w:rsid w:val="00B432F1"/>
    <w:rsid w:val="00B80BEE"/>
    <w:rsid w:val="00B851FE"/>
    <w:rsid w:val="00B86D07"/>
    <w:rsid w:val="00B90927"/>
    <w:rsid w:val="00B91A05"/>
    <w:rsid w:val="00BC01DE"/>
    <w:rsid w:val="00BC1C0D"/>
    <w:rsid w:val="00BC29EA"/>
    <w:rsid w:val="00BD2F16"/>
    <w:rsid w:val="00BD4F75"/>
    <w:rsid w:val="00BF0F26"/>
    <w:rsid w:val="00BF24BA"/>
    <w:rsid w:val="00C15539"/>
    <w:rsid w:val="00C1654B"/>
    <w:rsid w:val="00C274D2"/>
    <w:rsid w:val="00C27868"/>
    <w:rsid w:val="00C4653A"/>
    <w:rsid w:val="00C9122B"/>
    <w:rsid w:val="00C94B36"/>
    <w:rsid w:val="00CD7224"/>
    <w:rsid w:val="00CE4DC7"/>
    <w:rsid w:val="00CF4F4F"/>
    <w:rsid w:val="00D06601"/>
    <w:rsid w:val="00D23FE9"/>
    <w:rsid w:val="00D50BB1"/>
    <w:rsid w:val="00D70333"/>
    <w:rsid w:val="00D975E7"/>
    <w:rsid w:val="00DA0AC6"/>
    <w:rsid w:val="00DA6E73"/>
    <w:rsid w:val="00DE7CB4"/>
    <w:rsid w:val="00DF7B8D"/>
    <w:rsid w:val="00E157A6"/>
    <w:rsid w:val="00E341EB"/>
    <w:rsid w:val="00E5703D"/>
    <w:rsid w:val="00E91CA8"/>
    <w:rsid w:val="00EA47C5"/>
    <w:rsid w:val="00EA4B9F"/>
    <w:rsid w:val="00EA5D86"/>
    <w:rsid w:val="00EC6EBD"/>
    <w:rsid w:val="00ED5DD2"/>
    <w:rsid w:val="00EF2775"/>
    <w:rsid w:val="00F00C14"/>
    <w:rsid w:val="00F4644B"/>
    <w:rsid w:val="00F77763"/>
    <w:rsid w:val="00FA6B7E"/>
    <w:rsid w:val="00FA76CC"/>
    <w:rsid w:val="00FE436A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425D"/>
    <w:pPr>
      <w:jc w:val="both"/>
    </w:pPr>
    <w:rPr>
      <w:rFonts w:asciiTheme="minorHAnsi" w:hAnsiTheme="minorHAnsi" w:cs="Tahoma"/>
      <w:iCs/>
      <w:sz w:val="24"/>
      <w:szCs w:val="24"/>
    </w:rPr>
  </w:style>
  <w:style w:type="paragraph" w:styleId="Titre1">
    <w:name w:val="heading 1"/>
    <w:basedOn w:val="Normal"/>
    <w:next w:val="Normal"/>
    <w:qFormat/>
    <w:rsid w:val="00937FA6"/>
    <w:pPr>
      <w:keepNext/>
      <w:autoSpaceDE w:val="0"/>
      <w:autoSpaceDN w:val="0"/>
      <w:adjustRightInd w:val="0"/>
      <w:jc w:val="left"/>
      <w:outlineLvl w:val="0"/>
    </w:pPr>
    <w:rPr>
      <w:bCs/>
      <w:sz w:val="28"/>
    </w:rPr>
  </w:style>
  <w:style w:type="paragraph" w:styleId="Titre2">
    <w:name w:val="heading 2"/>
    <w:basedOn w:val="Normal"/>
    <w:next w:val="Normal"/>
    <w:autoRedefine/>
    <w:qFormat/>
    <w:rsid w:val="006D3222"/>
    <w:pPr>
      <w:keepNext/>
      <w:autoSpaceDE w:val="0"/>
      <w:autoSpaceDN w:val="0"/>
      <w:adjustRightInd w:val="0"/>
      <w:ind w:left="357"/>
      <w:jc w:val="left"/>
      <w:outlineLvl w:val="1"/>
    </w:pPr>
    <w:rPr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6D3222"/>
    <w:pPr>
      <w:keepNext/>
      <w:spacing w:before="240" w:after="60"/>
      <w:ind w:left="708"/>
      <w:outlineLvl w:val="2"/>
    </w:pPr>
    <w:rPr>
      <w:bCs/>
      <w:szCs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85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link w:val="ListepucesCar"/>
    <w:autoRedefine/>
    <w:rsid w:val="00A8734C"/>
    <w:pPr>
      <w:numPr>
        <w:numId w:val="1"/>
      </w:numPr>
    </w:pPr>
    <w:rPr>
      <w:rFonts w:ascii="Tahoma" w:hAnsi="Tahoma"/>
      <w:sz w:val="22"/>
      <w:szCs w:val="22"/>
    </w:rPr>
  </w:style>
  <w:style w:type="paragraph" w:styleId="Corpsdetexte">
    <w:name w:val="Body Text"/>
    <w:basedOn w:val="Normal"/>
    <w:rsid w:val="00937FA6"/>
    <w:pPr>
      <w:spacing w:after="120"/>
    </w:pPr>
  </w:style>
  <w:style w:type="table" w:styleId="Grilledutableau">
    <w:name w:val="Table Grid"/>
    <w:basedOn w:val="TableauNormal"/>
    <w:uiPriority w:val="59"/>
    <w:rsid w:val="00937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semiHidden/>
    <w:rsid w:val="00D975E7"/>
  </w:style>
  <w:style w:type="paragraph" w:styleId="TM2">
    <w:name w:val="toc 2"/>
    <w:basedOn w:val="Normal"/>
    <w:next w:val="Normal"/>
    <w:autoRedefine/>
    <w:semiHidden/>
    <w:rsid w:val="00D975E7"/>
    <w:pPr>
      <w:ind w:left="240"/>
    </w:pPr>
  </w:style>
  <w:style w:type="character" w:styleId="Lienhypertexte">
    <w:name w:val="Hyperlink"/>
    <w:basedOn w:val="Policepardfaut"/>
    <w:rsid w:val="00D975E7"/>
    <w:rPr>
      <w:color w:val="0000FF"/>
      <w:u w:val="single"/>
    </w:rPr>
  </w:style>
  <w:style w:type="character" w:styleId="lev">
    <w:name w:val="Strong"/>
    <w:basedOn w:val="Policepardfaut"/>
    <w:qFormat/>
    <w:rsid w:val="00D975E7"/>
    <w:rPr>
      <w:b/>
      <w:bCs/>
    </w:rPr>
  </w:style>
  <w:style w:type="paragraph" w:styleId="Listepuces2">
    <w:name w:val="List Bullet 2"/>
    <w:basedOn w:val="Normal"/>
    <w:autoRedefine/>
    <w:rsid w:val="006D3222"/>
    <w:pPr>
      <w:numPr>
        <w:numId w:val="5"/>
      </w:numPr>
    </w:pPr>
  </w:style>
  <w:style w:type="paragraph" w:styleId="Listenumros">
    <w:name w:val="List Number"/>
    <w:basedOn w:val="Normal"/>
    <w:rsid w:val="00205F3F"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205F3F"/>
    <w:rPr>
      <w:sz w:val="16"/>
      <w:szCs w:val="16"/>
    </w:rPr>
  </w:style>
  <w:style w:type="character" w:styleId="Numrodepage">
    <w:name w:val="page number"/>
    <w:basedOn w:val="Policepardfaut"/>
    <w:rsid w:val="001F634F"/>
    <w:rPr>
      <w:rFonts w:cs="Times New Roman"/>
    </w:rPr>
  </w:style>
  <w:style w:type="paragraph" w:styleId="Notedebasdepage">
    <w:name w:val="footnote text"/>
    <w:basedOn w:val="Normal"/>
    <w:link w:val="NotedebasdepageCar"/>
    <w:semiHidden/>
    <w:rsid w:val="001F634F"/>
    <w:rPr>
      <w:rFonts w:ascii="Arial" w:hAnsi="Arial" w:cs="Times New Roman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F634F"/>
    <w:rPr>
      <w:rFonts w:ascii="Arial" w:hAnsi="Arial"/>
      <w:sz w:val="16"/>
      <w:lang w:val="fr-FR" w:eastAsia="fr-FR" w:bidi="ar-SA"/>
    </w:rPr>
  </w:style>
  <w:style w:type="character" w:styleId="Appelnotedebasdep">
    <w:name w:val="footnote reference"/>
    <w:basedOn w:val="Policepardfaut"/>
    <w:semiHidden/>
    <w:rsid w:val="001F634F"/>
    <w:rPr>
      <w:rFonts w:ascii="Arial" w:hAnsi="Arial"/>
      <w:sz w:val="20"/>
      <w:vertAlign w:val="superscript"/>
    </w:rPr>
  </w:style>
  <w:style w:type="paragraph" w:styleId="Pieddepage">
    <w:name w:val="footer"/>
    <w:basedOn w:val="Normal"/>
    <w:rsid w:val="001F634F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soussection">
    <w:name w:val="soussection"/>
    <w:basedOn w:val="Policepardfaut"/>
    <w:rsid w:val="00225ABF"/>
  </w:style>
  <w:style w:type="paragraph" w:styleId="NormalWeb">
    <w:name w:val="Normal (Web)"/>
    <w:basedOn w:val="Normal"/>
    <w:uiPriority w:val="99"/>
    <w:rsid w:val="00580795"/>
    <w:pPr>
      <w:spacing w:before="100" w:beforeAutospacing="1" w:after="100" w:afterAutospacing="1"/>
    </w:pPr>
  </w:style>
  <w:style w:type="character" w:styleId="Accentuation">
    <w:name w:val="Emphasis"/>
    <w:qFormat/>
    <w:rsid w:val="00225ABF"/>
    <w:rPr>
      <w:i/>
      <w:iCs/>
    </w:rPr>
  </w:style>
  <w:style w:type="paragraph" w:styleId="En-tte">
    <w:name w:val="header"/>
    <w:basedOn w:val="Normal"/>
    <w:rsid w:val="00EA5D86"/>
    <w:pPr>
      <w:tabs>
        <w:tab w:val="center" w:pos="4536"/>
        <w:tab w:val="right" w:pos="9072"/>
      </w:tabs>
    </w:pPr>
  </w:style>
  <w:style w:type="character" w:customStyle="1" w:styleId="CarCar2">
    <w:name w:val="Car Car2"/>
    <w:basedOn w:val="Policepardfaut"/>
    <w:rsid w:val="009064BD"/>
  </w:style>
  <w:style w:type="character" w:customStyle="1" w:styleId="chevronjouvecontainer">
    <w:name w:val="chevronjouvecontainer"/>
    <w:basedOn w:val="Policepardfaut"/>
    <w:rsid w:val="00B432F1"/>
  </w:style>
  <w:style w:type="character" w:customStyle="1" w:styleId="chapitre">
    <w:name w:val="chapitre"/>
    <w:basedOn w:val="Policepardfaut"/>
    <w:rsid w:val="00B432F1"/>
  </w:style>
  <w:style w:type="character" w:customStyle="1" w:styleId="CarCar6">
    <w:name w:val="Car Car6"/>
    <w:basedOn w:val="Policepardfaut"/>
    <w:semiHidden/>
    <w:rsid w:val="00B432F1"/>
    <w:rPr>
      <w:rFonts w:ascii="Arial" w:hAnsi="Arial"/>
      <w:sz w:val="16"/>
      <w:lang w:val="fr-FR" w:eastAsia="fr-FR" w:bidi="ar-SA"/>
    </w:rPr>
  </w:style>
  <w:style w:type="character" w:customStyle="1" w:styleId="ListepucesCar">
    <w:name w:val="Liste à puces Car"/>
    <w:basedOn w:val="Policepardfaut"/>
    <w:link w:val="Listepuces"/>
    <w:rsid w:val="00A8734C"/>
    <w:rPr>
      <w:rFonts w:ascii="Tahoma" w:hAnsi="Tahoma" w:cs="Tahoma"/>
      <w:sz w:val="22"/>
      <w:szCs w:val="22"/>
      <w:lang w:val="fr-FR" w:eastAsia="fr-FR" w:bidi="ar-SA"/>
    </w:rPr>
  </w:style>
  <w:style w:type="character" w:customStyle="1" w:styleId="texteel">
    <w:name w:val="texteel"/>
    <w:basedOn w:val="Policepardfaut"/>
    <w:rsid w:val="00D70333"/>
    <w:rPr>
      <w:rFonts w:cs="Times New Roman"/>
    </w:rPr>
  </w:style>
  <w:style w:type="paragraph" w:customStyle="1" w:styleId="Paragraphedeliste1">
    <w:name w:val="Paragraphe de liste1"/>
    <w:basedOn w:val="Normal"/>
    <w:rsid w:val="00D70333"/>
    <w:pPr>
      <w:ind w:left="720"/>
      <w:contextualSpacing/>
    </w:pPr>
    <w:rPr>
      <w:rFonts w:ascii="Times New Roman" w:hAnsi="Times New Roman"/>
    </w:rPr>
  </w:style>
  <w:style w:type="character" w:customStyle="1" w:styleId="obj">
    <w:name w:val="obj"/>
    <w:basedOn w:val="Policepardfaut"/>
    <w:rsid w:val="00A8734C"/>
  </w:style>
  <w:style w:type="character" w:customStyle="1" w:styleId="pol">
    <w:name w:val="pol"/>
    <w:basedOn w:val="Policepardfaut"/>
    <w:rsid w:val="00A8734C"/>
  </w:style>
  <w:style w:type="character" w:customStyle="1" w:styleId="StyleTahoma11ptItaliqueRougeGaucheSimpleAutomatique">
    <w:name w:val="Style Tahoma 11 pt Italique Rouge Gauche: (Simple Automatique..."/>
    <w:basedOn w:val="Policepardfaut"/>
    <w:rsid w:val="00A8734C"/>
    <w:rPr>
      <w:rFonts w:ascii="Tahoma" w:hAnsi="Tahoma" w:cs="Tahoma"/>
      <w:i/>
      <w:iCs/>
      <w:color w:val="FF0000"/>
      <w:sz w:val="22"/>
      <w:szCs w:val="22"/>
    </w:rPr>
  </w:style>
  <w:style w:type="character" w:customStyle="1" w:styleId="textedp02">
    <w:name w:val="textedp02"/>
    <w:basedOn w:val="Policepardfaut"/>
    <w:rsid w:val="00B318E8"/>
  </w:style>
  <w:style w:type="character" w:customStyle="1" w:styleId="tinonartf">
    <w:name w:val="tinonartf"/>
    <w:basedOn w:val="Policepardfaut"/>
    <w:rsid w:val="00B318E8"/>
  </w:style>
  <w:style w:type="character" w:customStyle="1" w:styleId="tinonartftextedp02">
    <w:name w:val="tinonartf textedp02"/>
    <w:basedOn w:val="Policepardfaut"/>
    <w:rsid w:val="00B318E8"/>
  </w:style>
  <w:style w:type="character" w:customStyle="1" w:styleId="tiartf2">
    <w:name w:val="tiartf2"/>
    <w:basedOn w:val="Policepardfaut"/>
    <w:rsid w:val="00B318E8"/>
  </w:style>
  <w:style w:type="character" w:customStyle="1" w:styleId="tiartf2textedp02">
    <w:name w:val="tiartf2 textedp02"/>
    <w:basedOn w:val="Policepardfaut"/>
    <w:rsid w:val="00B318E8"/>
  </w:style>
  <w:style w:type="character" w:customStyle="1" w:styleId="nartartf3">
    <w:name w:val="nartartf3"/>
    <w:basedOn w:val="Policepardfaut"/>
    <w:rsid w:val="00B318E8"/>
  </w:style>
  <w:style w:type="character" w:customStyle="1" w:styleId="tiartf3textedp02">
    <w:name w:val="tiartf3 textedp02"/>
    <w:basedOn w:val="Policepardfaut"/>
    <w:rsid w:val="00B318E8"/>
  </w:style>
  <w:style w:type="character" w:customStyle="1" w:styleId="Titre3Car">
    <w:name w:val="Titre 3 Car"/>
    <w:basedOn w:val="Policepardfaut"/>
    <w:link w:val="Titre3"/>
    <w:rsid w:val="006D3222"/>
    <w:rPr>
      <w:rFonts w:ascii="Tahoma" w:hAnsi="Tahoma" w:cs="Tahoma"/>
      <w:b/>
      <w:bCs/>
      <w:iCs/>
      <w:sz w:val="24"/>
      <w:lang w:val="fr-FR" w:eastAsia="fr-FR" w:bidi="ar-SA"/>
    </w:rPr>
  </w:style>
  <w:style w:type="character" w:customStyle="1" w:styleId="Titre6Car">
    <w:name w:val="Titre 6 Car"/>
    <w:basedOn w:val="Policepardfaut"/>
    <w:link w:val="Titre6"/>
    <w:semiHidden/>
    <w:rsid w:val="00185E66"/>
    <w:rPr>
      <w:rFonts w:asciiTheme="majorHAnsi" w:eastAsiaTheme="majorEastAsia" w:hAnsiTheme="majorHAnsi" w:cstheme="majorBidi"/>
      <w:i/>
      <w:color w:val="243F60" w:themeColor="accent1" w:themeShade="7F"/>
      <w:sz w:val="22"/>
      <w:szCs w:val="22"/>
    </w:rPr>
  </w:style>
  <w:style w:type="paragraph" w:styleId="Corpsdetexte2">
    <w:name w:val="Body Text 2"/>
    <w:basedOn w:val="Normal"/>
    <w:link w:val="Corpsdetexte2Car"/>
    <w:rsid w:val="00577D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77DDB"/>
    <w:rPr>
      <w:rFonts w:asciiTheme="minorHAnsi" w:hAnsiTheme="minorHAnsi" w:cstheme="minorHAnsi"/>
      <w:b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5C09"/>
    <w:pPr>
      <w:ind w:left="720"/>
      <w:contextualSpacing/>
    </w:pPr>
  </w:style>
  <w:style w:type="character" w:customStyle="1" w:styleId="ElApptexteDP02">
    <w:name w:val="ElApp_texteDP02"/>
    <w:basedOn w:val="Policepardfaut"/>
    <w:rsid w:val="00253006"/>
    <w:rPr>
      <w:color w:val="ED171F"/>
    </w:rPr>
  </w:style>
  <w:style w:type="character" w:customStyle="1" w:styleId="ElApptiartf">
    <w:name w:val="ElApp_tiartf"/>
    <w:basedOn w:val="Policepardfaut"/>
    <w:rsid w:val="00253006"/>
    <w:rPr>
      <w:b/>
      <w:bCs/>
      <w:sz w:val="15"/>
      <w:szCs w:val="15"/>
    </w:rPr>
  </w:style>
  <w:style w:type="paragraph" w:customStyle="1" w:styleId="ElAppp">
    <w:name w:val="ElApp_p"/>
    <w:basedOn w:val="Normal"/>
    <w:rsid w:val="00253006"/>
    <w:pPr>
      <w:jc w:val="left"/>
    </w:pPr>
    <w:rPr>
      <w:rFonts w:ascii="Arial" w:eastAsia="Arial" w:hAnsi="Arial" w:cs="Arial"/>
      <w:iCs w:val="0"/>
      <w:sz w:val="17"/>
      <w:szCs w:val="17"/>
    </w:rPr>
  </w:style>
  <w:style w:type="character" w:customStyle="1" w:styleId="ElAppalink">
    <w:name w:val="ElApp_a_link"/>
    <w:basedOn w:val="Policepardfaut"/>
    <w:rsid w:val="00253006"/>
    <w:rPr>
      <w:color w:val="000000"/>
    </w:rPr>
  </w:style>
  <w:style w:type="paragraph" w:customStyle="1" w:styleId="ElAppajout">
    <w:name w:val="ElApp_ajout"/>
    <w:basedOn w:val="Normal"/>
    <w:rsid w:val="00253006"/>
    <w:pPr>
      <w:pBdr>
        <w:left w:val="none" w:sz="0" w:space="31" w:color="auto"/>
      </w:pBdr>
      <w:jc w:val="left"/>
    </w:pPr>
    <w:rPr>
      <w:rFonts w:ascii="Times New Roman" w:hAnsi="Times New Roman" w:cs="Times New Roman"/>
      <w:iCs w:val="0"/>
    </w:rPr>
  </w:style>
  <w:style w:type="paragraph" w:customStyle="1" w:styleId="ElAppchoix">
    <w:name w:val="ElApp_choix"/>
    <w:basedOn w:val="Normal"/>
    <w:rsid w:val="00253006"/>
    <w:pPr>
      <w:jc w:val="left"/>
    </w:pPr>
    <w:rPr>
      <w:rFonts w:ascii="Times New Roman" w:hAnsi="Times New Roman" w:cs="Times New Roman"/>
      <w:iCs w:val="0"/>
    </w:rPr>
  </w:style>
  <w:style w:type="character" w:customStyle="1" w:styleId="ElApplarge">
    <w:name w:val="ElApp_large"/>
    <w:basedOn w:val="Policepardfaut"/>
    <w:rsid w:val="00253006"/>
    <w:rPr>
      <w:sz w:val="26"/>
      <w:szCs w:val="26"/>
    </w:rPr>
  </w:style>
  <w:style w:type="character" w:customStyle="1" w:styleId="tiartf">
    <w:name w:val="tiartf"/>
    <w:basedOn w:val="Policepardfaut"/>
    <w:rsid w:val="0071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3425D"/>
    <w:pPr>
      <w:jc w:val="both"/>
    </w:pPr>
    <w:rPr>
      <w:rFonts w:asciiTheme="minorHAnsi" w:hAnsiTheme="minorHAnsi" w:cs="Tahoma"/>
      <w:iCs/>
      <w:sz w:val="24"/>
      <w:szCs w:val="24"/>
    </w:rPr>
  </w:style>
  <w:style w:type="paragraph" w:styleId="Titre1">
    <w:name w:val="heading 1"/>
    <w:basedOn w:val="Normal"/>
    <w:next w:val="Normal"/>
    <w:qFormat/>
    <w:rsid w:val="00937FA6"/>
    <w:pPr>
      <w:keepNext/>
      <w:autoSpaceDE w:val="0"/>
      <w:autoSpaceDN w:val="0"/>
      <w:adjustRightInd w:val="0"/>
      <w:jc w:val="left"/>
      <w:outlineLvl w:val="0"/>
    </w:pPr>
    <w:rPr>
      <w:bCs/>
      <w:sz w:val="28"/>
    </w:rPr>
  </w:style>
  <w:style w:type="paragraph" w:styleId="Titre2">
    <w:name w:val="heading 2"/>
    <w:basedOn w:val="Normal"/>
    <w:next w:val="Normal"/>
    <w:autoRedefine/>
    <w:qFormat/>
    <w:rsid w:val="006D3222"/>
    <w:pPr>
      <w:keepNext/>
      <w:autoSpaceDE w:val="0"/>
      <w:autoSpaceDN w:val="0"/>
      <w:adjustRightInd w:val="0"/>
      <w:ind w:left="357"/>
      <w:jc w:val="left"/>
      <w:outlineLvl w:val="1"/>
    </w:pPr>
    <w:rPr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6D3222"/>
    <w:pPr>
      <w:keepNext/>
      <w:spacing w:before="240" w:after="60"/>
      <w:ind w:left="708"/>
      <w:outlineLvl w:val="2"/>
    </w:pPr>
    <w:rPr>
      <w:bCs/>
      <w:szCs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85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 w:val="0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link w:val="ListepucesCar"/>
    <w:autoRedefine/>
    <w:rsid w:val="00A8734C"/>
    <w:pPr>
      <w:numPr>
        <w:numId w:val="1"/>
      </w:numPr>
    </w:pPr>
    <w:rPr>
      <w:rFonts w:ascii="Tahoma" w:hAnsi="Tahoma"/>
      <w:sz w:val="22"/>
      <w:szCs w:val="22"/>
    </w:rPr>
  </w:style>
  <w:style w:type="paragraph" w:styleId="Corpsdetexte">
    <w:name w:val="Body Text"/>
    <w:basedOn w:val="Normal"/>
    <w:rsid w:val="00937FA6"/>
    <w:pPr>
      <w:spacing w:after="120"/>
    </w:pPr>
  </w:style>
  <w:style w:type="table" w:styleId="Grilledutableau">
    <w:name w:val="Table Grid"/>
    <w:basedOn w:val="TableauNormal"/>
    <w:uiPriority w:val="59"/>
    <w:rsid w:val="00937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semiHidden/>
    <w:rsid w:val="00D975E7"/>
  </w:style>
  <w:style w:type="paragraph" w:styleId="TM2">
    <w:name w:val="toc 2"/>
    <w:basedOn w:val="Normal"/>
    <w:next w:val="Normal"/>
    <w:autoRedefine/>
    <w:semiHidden/>
    <w:rsid w:val="00D975E7"/>
    <w:pPr>
      <w:ind w:left="240"/>
    </w:pPr>
  </w:style>
  <w:style w:type="character" w:styleId="Lienhypertexte">
    <w:name w:val="Hyperlink"/>
    <w:basedOn w:val="Policepardfaut"/>
    <w:rsid w:val="00D975E7"/>
    <w:rPr>
      <w:color w:val="0000FF"/>
      <w:u w:val="single"/>
    </w:rPr>
  </w:style>
  <w:style w:type="character" w:styleId="lev">
    <w:name w:val="Strong"/>
    <w:basedOn w:val="Policepardfaut"/>
    <w:qFormat/>
    <w:rsid w:val="00D975E7"/>
    <w:rPr>
      <w:b/>
      <w:bCs/>
    </w:rPr>
  </w:style>
  <w:style w:type="paragraph" w:styleId="Listepuces2">
    <w:name w:val="List Bullet 2"/>
    <w:basedOn w:val="Normal"/>
    <w:autoRedefine/>
    <w:rsid w:val="006D3222"/>
    <w:pPr>
      <w:numPr>
        <w:numId w:val="5"/>
      </w:numPr>
    </w:pPr>
  </w:style>
  <w:style w:type="paragraph" w:styleId="Listenumros">
    <w:name w:val="List Number"/>
    <w:basedOn w:val="Normal"/>
    <w:rsid w:val="00205F3F"/>
    <w:pPr>
      <w:numPr>
        <w:numId w:val="6"/>
      </w:numPr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semiHidden/>
    <w:rsid w:val="00205F3F"/>
    <w:rPr>
      <w:sz w:val="16"/>
      <w:szCs w:val="16"/>
    </w:rPr>
  </w:style>
  <w:style w:type="character" w:styleId="Numrodepage">
    <w:name w:val="page number"/>
    <w:basedOn w:val="Policepardfaut"/>
    <w:rsid w:val="001F634F"/>
    <w:rPr>
      <w:rFonts w:cs="Times New Roman"/>
    </w:rPr>
  </w:style>
  <w:style w:type="paragraph" w:styleId="Notedebasdepage">
    <w:name w:val="footnote text"/>
    <w:basedOn w:val="Normal"/>
    <w:link w:val="NotedebasdepageCar"/>
    <w:semiHidden/>
    <w:rsid w:val="001F634F"/>
    <w:rPr>
      <w:rFonts w:ascii="Arial" w:hAnsi="Arial" w:cs="Times New Roman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F634F"/>
    <w:rPr>
      <w:rFonts w:ascii="Arial" w:hAnsi="Arial"/>
      <w:sz w:val="16"/>
      <w:lang w:val="fr-FR" w:eastAsia="fr-FR" w:bidi="ar-SA"/>
    </w:rPr>
  </w:style>
  <w:style w:type="character" w:styleId="Appelnotedebasdep">
    <w:name w:val="footnote reference"/>
    <w:basedOn w:val="Policepardfaut"/>
    <w:semiHidden/>
    <w:rsid w:val="001F634F"/>
    <w:rPr>
      <w:rFonts w:ascii="Arial" w:hAnsi="Arial"/>
      <w:sz w:val="20"/>
      <w:vertAlign w:val="superscript"/>
    </w:rPr>
  </w:style>
  <w:style w:type="paragraph" w:styleId="Pieddepage">
    <w:name w:val="footer"/>
    <w:basedOn w:val="Normal"/>
    <w:rsid w:val="001F634F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soussection">
    <w:name w:val="soussection"/>
    <w:basedOn w:val="Policepardfaut"/>
    <w:rsid w:val="00225ABF"/>
  </w:style>
  <w:style w:type="paragraph" w:styleId="NormalWeb">
    <w:name w:val="Normal (Web)"/>
    <w:basedOn w:val="Normal"/>
    <w:uiPriority w:val="99"/>
    <w:rsid w:val="00580795"/>
    <w:pPr>
      <w:spacing w:before="100" w:beforeAutospacing="1" w:after="100" w:afterAutospacing="1"/>
    </w:pPr>
  </w:style>
  <w:style w:type="character" w:styleId="Accentuation">
    <w:name w:val="Emphasis"/>
    <w:qFormat/>
    <w:rsid w:val="00225ABF"/>
    <w:rPr>
      <w:i/>
      <w:iCs/>
    </w:rPr>
  </w:style>
  <w:style w:type="paragraph" w:styleId="En-tte">
    <w:name w:val="header"/>
    <w:basedOn w:val="Normal"/>
    <w:rsid w:val="00EA5D86"/>
    <w:pPr>
      <w:tabs>
        <w:tab w:val="center" w:pos="4536"/>
        <w:tab w:val="right" w:pos="9072"/>
      </w:tabs>
    </w:pPr>
  </w:style>
  <w:style w:type="character" w:customStyle="1" w:styleId="CarCar2">
    <w:name w:val="Car Car2"/>
    <w:basedOn w:val="Policepardfaut"/>
    <w:rsid w:val="009064BD"/>
  </w:style>
  <w:style w:type="character" w:customStyle="1" w:styleId="chevronjouvecontainer">
    <w:name w:val="chevronjouvecontainer"/>
    <w:basedOn w:val="Policepardfaut"/>
    <w:rsid w:val="00B432F1"/>
  </w:style>
  <w:style w:type="character" w:customStyle="1" w:styleId="chapitre">
    <w:name w:val="chapitre"/>
    <w:basedOn w:val="Policepardfaut"/>
    <w:rsid w:val="00B432F1"/>
  </w:style>
  <w:style w:type="character" w:customStyle="1" w:styleId="CarCar6">
    <w:name w:val="Car Car6"/>
    <w:basedOn w:val="Policepardfaut"/>
    <w:semiHidden/>
    <w:rsid w:val="00B432F1"/>
    <w:rPr>
      <w:rFonts w:ascii="Arial" w:hAnsi="Arial"/>
      <w:sz w:val="16"/>
      <w:lang w:val="fr-FR" w:eastAsia="fr-FR" w:bidi="ar-SA"/>
    </w:rPr>
  </w:style>
  <w:style w:type="character" w:customStyle="1" w:styleId="ListepucesCar">
    <w:name w:val="Liste à puces Car"/>
    <w:basedOn w:val="Policepardfaut"/>
    <w:link w:val="Listepuces"/>
    <w:rsid w:val="00A8734C"/>
    <w:rPr>
      <w:rFonts w:ascii="Tahoma" w:hAnsi="Tahoma" w:cs="Tahoma"/>
      <w:sz w:val="22"/>
      <w:szCs w:val="22"/>
      <w:lang w:val="fr-FR" w:eastAsia="fr-FR" w:bidi="ar-SA"/>
    </w:rPr>
  </w:style>
  <w:style w:type="character" w:customStyle="1" w:styleId="texteel">
    <w:name w:val="texteel"/>
    <w:basedOn w:val="Policepardfaut"/>
    <w:rsid w:val="00D70333"/>
    <w:rPr>
      <w:rFonts w:cs="Times New Roman"/>
    </w:rPr>
  </w:style>
  <w:style w:type="paragraph" w:customStyle="1" w:styleId="Paragraphedeliste1">
    <w:name w:val="Paragraphe de liste1"/>
    <w:basedOn w:val="Normal"/>
    <w:rsid w:val="00D70333"/>
    <w:pPr>
      <w:ind w:left="720"/>
      <w:contextualSpacing/>
    </w:pPr>
    <w:rPr>
      <w:rFonts w:ascii="Times New Roman" w:hAnsi="Times New Roman"/>
    </w:rPr>
  </w:style>
  <w:style w:type="character" w:customStyle="1" w:styleId="obj">
    <w:name w:val="obj"/>
    <w:basedOn w:val="Policepardfaut"/>
    <w:rsid w:val="00A8734C"/>
  </w:style>
  <w:style w:type="character" w:customStyle="1" w:styleId="pol">
    <w:name w:val="pol"/>
    <w:basedOn w:val="Policepardfaut"/>
    <w:rsid w:val="00A8734C"/>
  </w:style>
  <w:style w:type="character" w:customStyle="1" w:styleId="StyleTahoma11ptItaliqueRougeGaucheSimpleAutomatique">
    <w:name w:val="Style Tahoma 11 pt Italique Rouge Gauche: (Simple Automatique..."/>
    <w:basedOn w:val="Policepardfaut"/>
    <w:rsid w:val="00A8734C"/>
    <w:rPr>
      <w:rFonts w:ascii="Tahoma" w:hAnsi="Tahoma" w:cs="Tahoma"/>
      <w:i/>
      <w:iCs/>
      <w:color w:val="FF0000"/>
      <w:sz w:val="22"/>
      <w:szCs w:val="22"/>
    </w:rPr>
  </w:style>
  <w:style w:type="character" w:customStyle="1" w:styleId="textedp02">
    <w:name w:val="textedp02"/>
    <w:basedOn w:val="Policepardfaut"/>
    <w:rsid w:val="00B318E8"/>
  </w:style>
  <w:style w:type="character" w:customStyle="1" w:styleId="tinonartf">
    <w:name w:val="tinonartf"/>
    <w:basedOn w:val="Policepardfaut"/>
    <w:rsid w:val="00B318E8"/>
  </w:style>
  <w:style w:type="character" w:customStyle="1" w:styleId="tinonartftextedp02">
    <w:name w:val="tinonartf textedp02"/>
    <w:basedOn w:val="Policepardfaut"/>
    <w:rsid w:val="00B318E8"/>
  </w:style>
  <w:style w:type="character" w:customStyle="1" w:styleId="tiartf2">
    <w:name w:val="tiartf2"/>
    <w:basedOn w:val="Policepardfaut"/>
    <w:rsid w:val="00B318E8"/>
  </w:style>
  <w:style w:type="character" w:customStyle="1" w:styleId="tiartf2textedp02">
    <w:name w:val="tiartf2 textedp02"/>
    <w:basedOn w:val="Policepardfaut"/>
    <w:rsid w:val="00B318E8"/>
  </w:style>
  <w:style w:type="character" w:customStyle="1" w:styleId="nartartf3">
    <w:name w:val="nartartf3"/>
    <w:basedOn w:val="Policepardfaut"/>
    <w:rsid w:val="00B318E8"/>
  </w:style>
  <w:style w:type="character" w:customStyle="1" w:styleId="tiartf3textedp02">
    <w:name w:val="tiartf3 textedp02"/>
    <w:basedOn w:val="Policepardfaut"/>
    <w:rsid w:val="00B318E8"/>
  </w:style>
  <w:style w:type="character" w:customStyle="1" w:styleId="Titre3Car">
    <w:name w:val="Titre 3 Car"/>
    <w:basedOn w:val="Policepardfaut"/>
    <w:link w:val="Titre3"/>
    <w:rsid w:val="006D3222"/>
    <w:rPr>
      <w:rFonts w:ascii="Tahoma" w:hAnsi="Tahoma" w:cs="Tahoma"/>
      <w:b/>
      <w:bCs/>
      <w:iCs/>
      <w:sz w:val="24"/>
      <w:lang w:val="fr-FR" w:eastAsia="fr-FR" w:bidi="ar-SA"/>
    </w:rPr>
  </w:style>
  <w:style w:type="character" w:customStyle="1" w:styleId="Titre6Car">
    <w:name w:val="Titre 6 Car"/>
    <w:basedOn w:val="Policepardfaut"/>
    <w:link w:val="Titre6"/>
    <w:semiHidden/>
    <w:rsid w:val="00185E66"/>
    <w:rPr>
      <w:rFonts w:asciiTheme="majorHAnsi" w:eastAsiaTheme="majorEastAsia" w:hAnsiTheme="majorHAnsi" w:cstheme="majorBidi"/>
      <w:i/>
      <w:color w:val="243F60" w:themeColor="accent1" w:themeShade="7F"/>
      <w:sz w:val="22"/>
      <w:szCs w:val="22"/>
    </w:rPr>
  </w:style>
  <w:style w:type="paragraph" w:styleId="Corpsdetexte2">
    <w:name w:val="Body Text 2"/>
    <w:basedOn w:val="Normal"/>
    <w:link w:val="Corpsdetexte2Car"/>
    <w:rsid w:val="00577D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77DDB"/>
    <w:rPr>
      <w:rFonts w:asciiTheme="minorHAnsi" w:hAnsiTheme="minorHAnsi" w:cstheme="minorHAnsi"/>
      <w:b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5C09"/>
    <w:pPr>
      <w:ind w:left="720"/>
      <w:contextualSpacing/>
    </w:pPr>
  </w:style>
  <w:style w:type="character" w:customStyle="1" w:styleId="ElApptexteDP02">
    <w:name w:val="ElApp_texteDP02"/>
    <w:basedOn w:val="Policepardfaut"/>
    <w:rsid w:val="00253006"/>
    <w:rPr>
      <w:color w:val="ED171F"/>
    </w:rPr>
  </w:style>
  <w:style w:type="character" w:customStyle="1" w:styleId="ElApptiartf">
    <w:name w:val="ElApp_tiartf"/>
    <w:basedOn w:val="Policepardfaut"/>
    <w:rsid w:val="00253006"/>
    <w:rPr>
      <w:b/>
      <w:bCs/>
      <w:sz w:val="15"/>
      <w:szCs w:val="15"/>
    </w:rPr>
  </w:style>
  <w:style w:type="paragraph" w:customStyle="1" w:styleId="ElAppp">
    <w:name w:val="ElApp_p"/>
    <w:basedOn w:val="Normal"/>
    <w:rsid w:val="00253006"/>
    <w:pPr>
      <w:jc w:val="left"/>
    </w:pPr>
    <w:rPr>
      <w:rFonts w:ascii="Arial" w:eastAsia="Arial" w:hAnsi="Arial" w:cs="Arial"/>
      <w:iCs w:val="0"/>
      <w:sz w:val="17"/>
      <w:szCs w:val="17"/>
    </w:rPr>
  </w:style>
  <w:style w:type="character" w:customStyle="1" w:styleId="ElAppalink">
    <w:name w:val="ElApp_a_link"/>
    <w:basedOn w:val="Policepardfaut"/>
    <w:rsid w:val="00253006"/>
    <w:rPr>
      <w:color w:val="000000"/>
    </w:rPr>
  </w:style>
  <w:style w:type="paragraph" w:customStyle="1" w:styleId="ElAppajout">
    <w:name w:val="ElApp_ajout"/>
    <w:basedOn w:val="Normal"/>
    <w:rsid w:val="00253006"/>
    <w:pPr>
      <w:pBdr>
        <w:left w:val="none" w:sz="0" w:space="31" w:color="auto"/>
      </w:pBdr>
      <w:jc w:val="left"/>
    </w:pPr>
    <w:rPr>
      <w:rFonts w:ascii="Times New Roman" w:hAnsi="Times New Roman" w:cs="Times New Roman"/>
      <w:iCs w:val="0"/>
    </w:rPr>
  </w:style>
  <w:style w:type="paragraph" w:customStyle="1" w:styleId="ElAppchoix">
    <w:name w:val="ElApp_choix"/>
    <w:basedOn w:val="Normal"/>
    <w:rsid w:val="00253006"/>
    <w:pPr>
      <w:jc w:val="left"/>
    </w:pPr>
    <w:rPr>
      <w:rFonts w:ascii="Times New Roman" w:hAnsi="Times New Roman" w:cs="Times New Roman"/>
      <w:iCs w:val="0"/>
    </w:rPr>
  </w:style>
  <w:style w:type="character" w:customStyle="1" w:styleId="ElApplarge">
    <w:name w:val="ElApp_large"/>
    <w:basedOn w:val="Policepardfaut"/>
    <w:rsid w:val="00253006"/>
    <w:rPr>
      <w:sz w:val="26"/>
      <w:szCs w:val="26"/>
    </w:rPr>
  </w:style>
  <w:style w:type="character" w:customStyle="1" w:styleId="tiartf">
    <w:name w:val="tiartf"/>
    <w:basedOn w:val="Policepardfaut"/>
    <w:rsid w:val="0071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congé pour création d’entreprise est régi par les articles L</vt:lpstr>
    </vt:vector>
  </TitlesOfParts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2017-08-24T14:42:00Z</cp:lastPrinted>
  <dcterms:created xsi:type="dcterms:W3CDTF">2017-10-18T10:10:00Z</dcterms:created>
  <dcterms:modified xsi:type="dcterms:W3CDTF">2017-10-18T11:59:00Z</dcterms:modified>
</cp:coreProperties>
</file>