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
        <w:pBdr>
          <w:top w:val="thinThickSmallGap" w:sz="24" w:space="1" w:color="000000"/>
          <w:left w:val="thinThickSmallGap" w:sz="24" w:space="4" w:color="000000"/>
          <w:bottom w:val="thickThinSmallGap" w:sz="24" w:space="0" w:color="000000"/>
          <w:right w:val="thickThinSmallGap" w:sz="24" w:space="4" w:color="000000"/>
        </w:pBdr>
        <w:rPr>
          <w:rFonts w:ascii="Univers Next Pro Light" w:hAnsi="Univers Next Pro Light" w:cs="Tahoma"/>
        </w:rPr>
      </w:pPr>
      <w:r>
        <w:rPr>
          <w:rFonts w:cs="Tahoma" w:ascii="Univers Next Pro Light" w:hAnsi="Univers Next Pro Light"/>
        </w:rPr>
      </w:r>
    </w:p>
    <w:p>
      <w:pPr>
        <w:pStyle w:val="Heading"/>
        <w:pBdr>
          <w:top w:val="thinThickSmallGap" w:sz="24" w:space="1" w:color="000000"/>
          <w:left w:val="thinThickSmallGap" w:sz="24" w:space="4" w:color="000000"/>
          <w:bottom w:val="thickThinSmallGap" w:sz="24" w:space="0" w:color="000000"/>
          <w:right w:val="thickThinSmallGap" w:sz="24" w:space="4" w:color="000000"/>
        </w:pBdr>
        <w:rPr>
          <w:rFonts w:ascii="Univers Next Pro Light" w:hAnsi="Univers Next Pro Light" w:cs="Tahoma"/>
          <w:shadow/>
          <w:sz w:val="32"/>
        </w:rPr>
      </w:pPr>
      <w:r>
        <w:rPr>
          <w:rFonts w:cs="Tahoma" w:ascii="Univers Next Pro Light" w:hAnsi="Univers Next Pro Light"/>
          <w:shadow/>
          <w:sz w:val="32"/>
        </w:rPr>
        <w:t>ACCORD RELATIF A LA JOURNEE SOCIALE DE SOLIDARITE 2018</w:t>
      </w:r>
    </w:p>
    <w:p>
      <w:pPr>
        <w:pStyle w:val="Heading"/>
        <w:pBdr>
          <w:top w:val="thinThickSmallGap" w:sz="24" w:space="1" w:color="000000"/>
          <w:left w:val="thinThickSmallGap" w:sz="24" w:space="4" w:color="000000"/>
          <w:bottom w:val="thickThinSmallGap" w:sz="24" w:space="0" w:color="000000"/>
          <w:right w:val="thickThinSmallGap" w:sz="24" w:space="4" w:color="000000"/>
        </w:pBdr>
        <w:rPr>
          <w:rFonts w:ascii="Univers Next Pro Light" w:hAnsi="Univers Next Pro Light" w:cs="Tahoma"/>
          <w:b w:val="false"/>
          <w:b w:val="false"/>
          <w:bCs w:val="false"/>
          <w:shadow/>
          <w:sz w:val="32"/>
        </w:rPr>
      </w:pPr>
      <w:r>
        <w:rPr>
          <w:rFonts w:cs="Tahoma" w:ascii="Univers Next Pro Light" w:hAnsi="Univers Next Pro Light"/>
          <w:b w:val="false"/>
          <w:bCs w:val="false"/>
          <w:shadow/>
          <w:sz w:val="32"/>
        </w:rPr>
      </w:r>
    </w:p>
    <w:p>
      <w:pPr>
        <w:pStyle w:val="Normal"/>
        <w:jc w:val="both"/>
        <w:rPr>
          <w:rFonts w:ascii="Univers Next Pro Light" w:hAnsi="Univers Next Pro Light" w:cs="Tahoma"/>
          <w:b/>
          <w:b/>
          <w:bCs/>
          <w:u w:val="single"/>
        </w:rPr>
      </w:pPr>
      <w:r>
        <w:rPr>
          <w:rFonts w:cs="Tahoma" w:ascii="Univers Next Pro Light" w:hAnsi="Univers Next Pro Light"/>
          <w:b/>
          <w:bCs/>
          <w:u w:val="single"/>
        </w:rPr>
      </w:r>
    </w:p>
    <w:p>
      <w:pPr>
        <w:pStyle w:val="Heading6"/>
        <w:numPr>
          <w:ilvl w:val="5"/>
          <w:numId w:val="1"/>
        </w:numPr>
        <w:rPr>
          <w:rFonts w:ascii="Univers Next Pro Light" w:hAnsi="Univers Next Pro Light" w:cs="Tahoma"/>
          <w:sz w:val="22"/>
          <w:szCs w:val="22"/>
        </w:rPr>
      </w:pPr>
      <w:r>
        <w:rPr>
          <w:rFonts w:cs="Tahoma" w:ascii="Univers Next Pro Light" w:hAnsi="Univers Next Pro Light"/>
          <w:sz w:val="22"/>
          <w:szCs w:val="22"/>
        </w:rPr>
        <w:t>ENTRE LES SOUSSIGNES</w:t>
      </w:r>
    </w:p>
    <w:p>
      <w:pPr>
        <w:pStyle w:val="Normal"/>
        <w:jc w:val="both"/>
        <w:rPr>
          <w:rFonts w:ascii="Univers Next Pro Light" w:hAnsi="Univers Next Pro Light" w:cs="Tahoma"/>
          <w:sz w:val="22"/>
          <w:szCs w:val="22"/>
        </w:rPr>
      </w:pPr>
      <w:r>
        <w:rPr>
          <w:rFonts w:cs="Tahoma" w:ascii="Univers Next Pro Light" w:hAnsi="Univers Next Pro Light"/>
          <w:sz w:val="22"/>
          <w:szCs w:val="22"/>
        </w:rPr>
      </w:r>
    </w:p>
    <w:p>
      <w:pPr>
        <w:pStyle w:val="Normal"/>
        <w:jc w:val="both"/>
        <w:rPr/>
      </w:pPr>
      <w:r>
        <w:rPr>
          <w:rFonts w:cs="Tahoma" w:ascii="Univers Next Pro Light" w:hAnsi="Univers Next Pro Light"/>
          <w:sz w:val="22"/>
          <w:szCs w:val="22"/>
        </w:rPr>
        <w:t>La SARL ALDI MARCHE COLMAR SARL dont le siège se situe ZA du Holzackerfeld, 68127 SAINTE CROIX EN PLAINE, représentée par XXXXXXXXXXXXXXX, agissant en qualité de gérant</w:t>
      </w:r>
    </w:p>
    <w:p>
      <w:pPr>
        <w:pStyle w:val="Normal"/>
        <w:jc w:val="both"/>
        <w:rPr>
          <w:rFonts w:ascii="Univers Next Pro Light" w:hAnsi="Univers Next Pro Light" w:cs="Tahoma"/>
          <w:sz w:val="22"/>
          <w:szCs w:val="22"/>
        </w:rPr>
      </w:pPr>
      <w:r>
        <w:rPr>
          <w:rFonts w:cs="Tahoma" w:ascii="Univers Next Pro Light" w:hAnsi="Univers Next Pro Light"/>
          <w:sz w:val="22"/>
          <w:szCs w:val="22"/>
        </w:rPr>
        <w:tab/>
        <w:tab/>
        <w:tab/>
        <w:tab/>
        <w:tab/>
        <w:tab/>
        <w:tab/>
        <w:tab/>
        <w:tab/>
        <w:tab/>
        <w:t>D'UNE PART,</w:t>
      </w:r>
    </w:p>
    <w:p>
      <w:pPr>
        <w:pStyle w:val="Heading6"/>
        <w:numPr>
          <w:ilvl w:val="5"/>
          <w:numId w:val="1"/>
        </w:numPr>
        <w:rPr>
          <w:rFonts w:ascii="Univers Next Pro Light" w:hAnsi="Univers Next Pro Light" w:cs="Tahoma"/>
          <w:sz w:val="22"/>
          <w:szCs w:val="22"/>
        </w:rPr>
      </w:pPr>
      <w:r>
        <w:rPr>
          <w:rFonts w:cs="Tahoma" w:ascii="Univers Next Pro Light" w:hAnsi="Univers Next Pro Light"/>
          <w:sz w:val="22"/>
          <w:szCs w:val="22"/>
        </w:rPr>
        <w:t>ET</w:t>
      </w:r>
    </w:p>
    <w:p>
      <w:pPr>
        <w:pStyle w:val="Standard"/>
        <w:numPr>
          <w:ilvl w:val="0"/>
          <w:numId w:val="6"/>
        </w:numPr>
        <w:spacing w:before="0" w:after="0"/>
        <w:rPr/>
      </w:pPr>
      <w:r>
        <w:rPr>
          <w:rFonts w:cs="Tahoma" w:ascii="Univers Next Pro Light" w:hAnsi="Univers Next Pro Light"/>
          <w:sz w:val="22"/>
          <w:szCs w:val="22"/>
        </w:rPr>
        <w:t>La Confédération Française Démocratique des Travailleurs (CFDT), représentée par XXXXXXXXXXXXX, délégué syndical,</w:t>
      </w:r>
    </w:p>
    <w:p>
      <w:pPr>
        <w:pStyle w:val="Standard"/>
        <w:numPr>
          <w:ilvl w:val="0"/>
          <w:numId w:val="6"/>
        </w:numPr>
        <w:spacing w:before="0" w:after="0"/>
        <w:rPr/>
      </w:pPr>
      <w:r>
        <w:rPr>
          <w:rFonts w:cs="Tahoma" w:ascii="Univers Next Pro Light" w:hAnsi="Univers Next Pro Light"/>
          <w:sz w:val="22"/>
          <w:szCs w:val="22"/>
        </w:rPr>
        <w:t>La Confédération Française des Travailleurs Chrétiens – Commerce, Services et Forces de Vente (CFTC-CSFV), représentée par XXXXXXXXXXXXXX, déléguée syndicale,</w:t>
      </w:r>
    </w:p>
    <w:p>
      <w:pPr>
        <w:pStyle w:val="Normal"/>
        <w:jc w:val="both"/>
        <w:rPr>
          <w:rFonts w:ascii="Univers Next Pro Light" w:hAnsi="Univers Next Pro Light" w:cs="Tahoma"/>
          <w:bCs/>
          <w:sz w:val="22"/>
          <w:szCs w:val="22"/>
        </w:rPr>
      </w:pPr>
      <w:r>
        <w:rPr>
          <w:rFonts w:cs="Tahoma" w:ascii="Univers Next Pro Light" w:hAnsi="Univers Next Pro Light"/>
          <w:b/>
          <w:bCs/>
          <w:sz w:val="22"/>
          <w:szCs w:val="22"/>
        </w:rPr>
        <w:tab/>
        <w:tab/>
        <w:tab/>
        <w:tab/>
        <w:tab/>
        <w:tab/>
        <w:tab/>
        <w:t xml:space="preserve">                </w:t>
        <w:tab/>
        <w:tab/>
      </w:r>
      <w:r>
        <w:rPr>
          <w:rFonts w:cs="Tahoma" w:ascii="Univers Next Pro Light" w:hAnsi="Univers Next Pro Light"/>
          <w:bCs/>
          <w:sz w:val="22"/>
          <w:szCs w:val="22"/>
        </w:rPr>
        <w:t>D’AUTRE PART,</w:t>
      </w:r>
    </w:p>
    <w:p>
      <w:pPr>
        <w:pStyle w:val="Normal"/>
        <w:jc w:val="both"/>
        <w:rPr>
          <w:rFonts w:ascii="Univers Next Pro Light" w:hAnsi="Univers Next Pro Light" w:cs="Tahoma"/>
          <w:bCs/>
          <w:sz w:val="22"/>
          <w:szCs w:val="22"/>
        </w:rPr>
      </w:pPr>
      <w:r>
        <w:rPr>
          <w:rFonts w:cs="Tahoma" w:ascii="Univers Next Pro Light" w:hAnsi="Univers Next Pro Light"/>
          <w:bCs/>
          <w:sz w:val="22"/>
          <w:szCs w:val="22"/>
        </w:rPr>
      </w:r>
    </w:p>
    <w:p>
      <w:pPr>
        <w:pStyle w:val="Normal"/>
        <w:jc w:val="both"/>
        <w:rPr>
          <w:rFonts w:ascii="Univers Next Pro Light" w:hAnsi="Univers Next Pro Light" w:cs="Tahoma"/>
          <w:sz w:val="22"/>
          <w:szCs w:val="22"/>
        </w:rPr>
      </w:pPr>
      <w:r>
        <w:rPr>
          <w:rFonts w:cs="Tahoma" w:ascii="Univers Next Pro Light" w:hAnsi="Univers Next Pro Light"/>
          <w:sz w:val="22"/>
          <w:szCs w:val="22"/>
        </w:rPr>
        <w:t>Ce présent accord a été réalisé suite aux réunions du :</w:t>
      </w:r>
    </w:p>
    <w:p>
      <w:pPr>
        <w:pStyle w:val="Normal"/>
        <w:jc w:val="both"/>
        <w:rPr/>
      </w:pPr>
      <w:r>
        <w:rPr>
          <w:rFonts w:cs="Tahoma" w:ascii="Univers Next Pro Light" w:hAnsi="Univers Next Pro Light"/>
          <w:sz w:val="22"/>
          <w:szCs w:val="22"/>
        </w:rPr>
        <w:t>- 28 mars 2018</w:t>
      </w:r>
    </w:p>
    <w:p>
      <w:pPr>
        <w:pStyle w:val="Normal"/>
        <w:jc w:val="both"/>
        <w:rPr>
          <w:rFonts w:ascii="Univers Next Pro Light" w:hAnsi="Univers Next Pro Light" w:cs="Tahoma"/>
          <w:sz w:val="22"/>
          <w:szCs w:val="22"/>
        </w:rPr>
      </w:pPr>
      <w:r>
        <w:rPr>
          <w:rFonts w:cs="Tahoma" w:ascii="Univers Next Pro Light" w:hAnsi="Univers Next Pro Light"/>
          <w:sz w:val="22"/>
          <w:szCs w:val="22"/>
        </w:rPr>
      </w:r>
    </w:p>
    <w:p>
      <w:pPr>
        <w:pStyle w:val="Normal"/>
        <w:jc w:val="both"/>
        <w:rPr>
          <w:rFonts w:ascii="Univers Next Pro Light" w:hAnsi="Univers Next Pro Light" w:cs="Tahoma"/>
          <w:sz w:val="22"/>
          <w:szCs w:val="22"/>
        </w:rPr>
      </w:pPr>
      <w:r>
        <w:rPr>
          <w:rFonts w:cs="Tahoma" w:ascii="Univers Next Pro Light" w:hAnsi="Univers Next Pro Light"/>
          <w:sz w:val="22"/>
          <w:szCs w:val="22"/>
        </w:rPr>
        <w:t>Après discussion, Il a été convenu et arrêté ce qui suit :</w:t>
      </w:r>
    </w:p>
    <w:p>
      <w:pPr>
        <w:pStyle w:val="Normal"/>
        <w:jc w:val="both"/>
        <w:rPr>
          <w:rFonts w:ascii="Univers Next Pro Light" w:hAnsi="Univers Next Pro Light" w:cs="Tahoma"/>
          <w:b/>
          <w:b/>
          <w:sz w:val="22"/>
          <w:szCs w:val="22"/>
          <w:u w:val="single"/>
        </w:rPr>
      </w:pPr>
      <w:r>
        <w:rPr>
          <w:rFonts w:cs="Tahoma" w:ascii="Univers Next Pro Light" w:hAnsi="Univers Next Pro Light"/>
          <w:b/>
          <w:sz w:val="22"/>
          <w:szCs w:val="22"/>
          <w:u w:val="single"/>
        </w:rPr>
      </w:r>
    </w:p>
    <w:p>
      <w:pPr>
        <w:pStyle w:val="Normal"/>
        <w:jc w:val="both"/>
        <w:rPr>
          <w:rFonts w:ascii="Univers Next Pro Light" w:hAnsi="Univers Next Pro Light" w:cs="Tahoma"/>
          <w:b/>
          <w:b/>
          <w:sz w:val="22"/>
          <w:szCs w:val="22"/>
        </w:rPr>
      </w:pPr>
      <w:r>
        <w:rPr>
          <w:rFonts w:cs="Tahoma" w:ascii="Univers Next Pro Light" w:hAnsi="Univers Next Pro Light"/>
          <w:b/>
          <w:sz w:val="22"/>
          <w:szCs w:val="22"/>
        </w:rPr>
        <w:t>Champ d’application </w:t>
      </w:r>
    </w:p>
    <w:p>
      <w:pPr>
        <w:pStyle w:val="Normal"/>
        <w:jc w:val="both"/>
        <w:rPr>
          <w:rFonts w:ascii="Univers Next Pro Light" w:hAnsi="Univers Next Pro Light" w:cs="Tahoma"/>
          <w:b/>
          <w:b/>
          <w:sz w:val="22"/>
          <w:szCs w:val="22"/>
          <w:u w:val="single"/>
        </w:rPr>
      </w:pPr>
      <w:r>
        <w:rPr>
          <w:rFonts w:cs="Tahoma" w:ascii="Univers Next Pro Light" w:hAnsi="Univers Next Pro Light"/>
          <w:b/>
          <w:sz w:val="22"/>
          <w:szCs w:val="22"/>
          <w:u w:val="single"/>
        </w:rPr>
      </w:r>
    </w:p>
    <w:p>
      <w:pPr>
        <w:pStyle w:val="Normal"/>
        <w:jc w:val="both"/>
        <w:rPr>
          <w:rFonts w:ascii="Univers Next Pro Light" w:hAnsi="Univers Next Pro Light" w:cs="Tahoma"/>
          <w:sz w:val="22"/>
          <w:szCs w:val="22"/>
        </w:rPr>
      </w:pPr>
      <w:r>
        <w:rPr>
          <w:rFonts w:cs="Univers Next Pro Light" w:ascii="Univers Next Pro Light" w:hAnsi="Univers Next Pro Light"/>
          <w:sz w:val="22"/>
          <w:szCs w:val="22"/>
        </w:rPr>
        <w:t>La journée de solidarité a vocation à s’appliquer à l’ensemble des salariés, quelle que soit leur situation particulière. En conséquence, sont concernés tous les salariés relevant du Code du Travail, qu’ils soient occupés à temps plein ou à temps partiel</w:t>
      </w:r>
      <w:r>
        <w:rPr>
          <w:rFonts w:cs="Tahoma" w:ascii="Univers Next Pro Light" w:hAnsi="Univers Next Pro Light"/>
          <w:sz w:val="22"/>
          <w:szCs w:val="22"/>
        </w:rPr>
        <w:t>.</w:t>
      </w:r>
    </w:p>
    <w:p>
      <w:pPr>
        <w:pStyle w:val="Normal"/>
        <w:jc w:val="both"/>
        <w:rPr>
          <w:rFonts w:ascii="Univers Next Pro Light" w:hAnsi="Univers Next Pro Light" w:cs="Tahoma"/>
          <w:sz w:val="22"/>
          <w:szCs w:val="22"/>
        </w:rPr>
      </w:pPr>
      <w:r>
        <w:rPr>
          <w:rFonts w:cs="Tahoma" w:ascii="Univers Next Pro Light" w:hAnsi="Univers Next Pro Light"/>
          <w:sz w:val="22"/>
          <w:szCs w:val="22"/>
        </w:rPr>
      </w:r>
    </w:p>
    <w:p>
      <w:pPr>
        <w:pStyle w:val="Normal"/>
        <w:jc w:val="both"/>
        <w:rPr>
          <w:rFonts w:ascii="Univers Next Pro Light" w:hAnsi="Univers Next Pro Light" w:cs="Tahoma"/>
          <w:sz w:val="22"/>
          <w:szCs w:val="22"/>
        </w:rPr>
      </w:pPr>
      <w:r>
        <w:rPr>
          <w:rFonts w:cs="Tahoma" w:ascii="Univers Next Pro Light" w:hAnsi="Univers Next Pro Light"/>
          <w:sz w:val="22"/>
          <w:szCs w:val="22"/>
        </w:rPr>
      </w:r>
    </w:p>
    <w:p>
      <w:pPr>
        <w:pStyle w:val="Normal"/>
        <w:numPr>
          <w:ilvl w:val="0"/>
          <w:numId w:val="4"/>
        </w:numPr>
        <w:jc w:val="both"/>
        <w:rPr>
          <w:rFonts w:ascii="Univers Next Pro Light" w:hAnsi="Univers Next Pro Light" w:cs="Tahoma"/>
          <w:b/>
          <w:b/>
          <w:sz w:val="22"/>
          <w:szCs w:val="22"/>
        </w:rPr>
      </w:pPr>
      <w:r>
        <w:rPr>
          <w:rFonts w:cs="Tahoma" w:ascii="Univers Next Pro Light" w:hAnsi="Univers Next Pro Light"/>
          <w:b/>
          <w:sz w:val="22"/>
          <w:szCs w:val="22"/>
        </w:rPr>
        <w:t>Préambule</w:t>
      </w:r>
    </w:p>
    <w:p>
      <w:pPr>
        <w:pStyle w:val="Normal"/>
        <w:jc w:val="both"/>
        <w:rPr>
          <w:rFonts w:ascii="Univers Next Pro Light" w:hAnsi="Univers Next Pro Light" w:cs="Tahoma"/>
          <w:b/>
          <w:b/>
          <w:sz w:val="22"/>
          <w:szCs w:val="22"/>
          <w:u w:val="single"/>
        </w:rPr>
      </w:pPr>
      <w:r>
        <w:rPr>
          <w:rFonts w:cs="Tahoma" w:ascii="Univers Next Pro Light" w:hAnsi="Univers Next Pro Light"/>
          <w:b/>
          <w:sz w:val="22"/>
          <w:szCs w:val="22"/>
          <w:u w:val="single"/>
        </w:rPr>
      </w:r>
    </w:p>
    <w:p>
      <w:pPr>
        <w:pStyle w:val="Normal"/>
        <w:jc w:val="both"/>
        <w:rPr/>
      </w:pPr>
      <w:r>
        <w:rPr>
          <w:rFonts w:cs="Tahoma" w:ascii="Univers Next Pro Light" w:hAnsi="Univers Next Pro Light"/>
          <w:sz w:val="22"/>
          <w:szCs w:val="22"/>
        </w:rPr>
        <w:t>La loi n°2004-626 du 30 juin 2004 « relative à la solidarité pour l’autonomie des personnes âgées et handicapées », a institué une journée de solidarité en vue d’assurer le financement des actions en faveur de l’autonomie des personnes âgées ou handicapées.</w:t>
      </w:r>
    </w:p>
    <w:p>
      <w:pPr>
        <w:pStyle w:val="Normal"/>
        <w:jc w:val="both"/>
        <w:rPr>
          <w:rFonts w:ascii="Univers Next Pro Light" w:hAnsi="Univers Next Pro Light" w:cs="Tahoma"/>
          <w:sz w:val="22"/>
          <w:szCs w:val="22"/>
        </w:rPr>
      </w:pPr>
      <w:r>
        <w:rPr>
          <w:rFonts w:cs="Tahoma" w:ascii="Univers Next Pro Light" w:hAnsi="Univers Next Pro Light"/>
          <w:sz w:val="22"/>
          <w:szCs w:val="22"/>
        </w:rPr>
        <w:t>Cette mesure d’ordre public, qui a fait l’objet de deux articles du Code du Travail (art. L3133-7 et 3133-8) a été modifiée par la loi du 26 mars 2008 (article L.14-10-4 du Code de l’Action Sociale et des Familles).</w:t>
      </w:r>
    </w:p>
    <w:p>
      <w:pPr>
        <w:pStyle w:val="Normal"/>
        <w:jc w:val="both"/>
        <w:rPr>
          <w:rFonts w:ascii="Univers Next Pro Light" w:hAnsi="Univers Next Pro Light" w:cs="Tahoma"/>
          <w:sz w:val="22"/>
          <w:szCs w:val="22"/>
        </w:rPr>
      </w:pPr>
      <w:r>
        <w:rPr>
          <w:rFonts w:cs="Tahoma" w:ascii="Univers Next Pro Light" w:hAnsi="Univers Next Pro Light"/>
          <w:sz w:val="22"/>
          <w:szCs w:val="22"/>
        </w:rPr>
        <w:t>Elle se traduit pour les salariés par une journée de travail sans supplément de rémunération et donne lieu au versement d’une contribution de 0.3 % acquittée par l’employeur.</w:t>
      </w:r>
    </w:p>
    <w:p>
      <w:pPr>
        <w:pStyle w:val="Normal"/>
        <w:jc w:val="both"/>
        <w:rPr>
          <w:rFonts w:ascii="Univers Next Pro Light" w:hAnsi="Univers Next Pro Light" w:cs="Tahoma"/>
          <w:sz w:val="22"/>
          <w:szCs w:val="22"/>
        </w:rPr>
      </w:pPr>
      <w:r>
        <w:rPr>
          <w:rFonts w:cs="Tahoma" w:ascii="Univers Next Pro Light" w:hAnsi="Univers Next Pro Light"/>
          <w:sz w:val="22"/>
          <w:szCs w:val="22"/>
        </w:rPr>
      </w:r>
    </w:p>
    <w:p>
      <w:pPr>
        <w:pStyle w:val="Normal"/>
        <w:jc w:val="both"/>
        <w:rPr>
          <w:rFonts w:ascii="Univers Next Pro Light" w:hAnsi="Univers Next Pro Light" w:cs="Tahoma"/>
          <w:sz w:val="22"/>
          <w:szCs w:val="22"/>
        </w:rPr>
      </w:pPr>
      <w:r>
        <w:rPr>
          <w:rFonts w:cs="Tahoma" w:ascii="Univers Next Pro Light" w:hAnsi="Univers Next Pro Light"/>
          <w:sz w:val="22"/>
          <w:szCs w:val="22"/>
        </w:rPr>
      </w:r>
    </w:p>
    <w:p>
      <w:pPr>
        <w:pStyle w:val="Normal"/>
        <w:numPr>
          <w:ilvl w:val="0"/>
          <w:numId w:val="4"/>
        </w:numPr>
        <w:jc w:val="both"/>
        <w:rPr>
          <w:rFonts w:ascii="Univers Next Pro Light" w:hAnsi="Univers Next Pro Light" w:cs="Tahoma"/>
          <w:b/>
          <w:b/>
          <w:sz w:val="22"/>
          <w:szCs w:val="22"/>
        </w:rPr>
      </w:pPr>
      <w:r>
        <w:rPr>
          <w:rFonts w:cs="Tahoma" w:ascii="Univers Next Pro Light" w:hAnsi="Univers Next Pro Light"/>
          <w:b/>
          <w:sz w:val="22"/>
          <w:szCs w:val="22"/>
        </w:rPr>
        <w:t>Fixation de la journée de solidarité</w:t>
      </w:r>
    </w:p>
    <w:p>
      <w:pPr>
        <w:pStyle w:val="Normal"/>
        <w:jc w:val="both"/>
        <w:rPr>
          <w:rFonts w:ascii="Univers Next Pro Light" w:hAnsi="Univers Next Pro Light" w:cs="Tahoma"/>
          <w:b/>
          <w:b/>
          <w:sz w:val="22"/>
          <w:szCs w:val="22"/>
        </w:rPr>
      </w:pPr>
      <w:r>
        <w:rPr>
          <w:rFonts w:cs="Tahoma" w:ascii="Univers Next Pro Light" w:hAnsi="Univers Next Pro Light"/>
          <w:b/>
          <w:sz w:val="22"/>
          <w:szCs w:val="22"/>
        </w:rPr>
      </w:r>
    </w:p>
    <w:p>
      <w:pPr>
        <w:pStyle w:val="Normal"/>
        <w:jc w:val="both"/>
        <w:rPr>
          <w:rFonts w:ascii="Univers Next Pro Light" w:hAnsi="Univers Next Pro Light" w:cs="Tahoma"/>
          <w:sz w:val="22"/>
          <w:szCs w:val="22"/>
        </w:rPr>
      </w:pPr>
      <w:r>
        <w:rPr>
          <w:rFonts w:cs="Tahoma" w:ascii="Univers Next Pro Light" w:hAnsi="Univers Next Pro Light"/>
          <w:sz w:val="22"/>
          <w:szCs w:val="22"/>
        </w:rPr>
        <w:t>Le XXXXXXXXXXXXXXXXXX a été retenu comme journée de solidarité. La semaine du XXXXXXXXXXXXXXXXXXXXXXXXXXXXXXXXXXXXXXXXXXXXXXXXXXXXXXXX.</w:t>
      </w:r>
    </w:p>
    <w:p>
      <w:pPr>
        <w:pStyle w:val="Normal"/>
        <w:jc w:val="both"/>
        <w:rPr>
          <w:rFonts w:ascii="Univers Next Pro Light" w:hAnsi="Univers Next Pro Light" w:cs="Tahoma"/>
          <w:sz w:val="22"/>
          <w:szCs w:val="22"/>
        </w:rPr>
      </w:pPr>
      <w:r>
        <w:rPr>
          <w:rFonts w:cs="Tahoma" w:ascii="Univers Next Pro Light" w:hAnsi="Univers Next Pro Light"/>
          <w:sz w:val="22"/>
          <w:szCs w:val="22"/>
        </w:rPr>
        <w:t>Le décompte de cette journée de solidarité se fera de la manière suivante pour les salariés des magasins et de l’entrepôt travaillant ce jour-là :</w:t>
      </w:r>
    </w:p>
    <w:p>
      <w:pPr>
        <w:pStyle w:val="Normal"/>
        <w:numPr>
          <w:ilvl w:val="0"/>
          <w:numId w:val="2"/>
        </w:numPr>
        <w:jc w:val="both"/>
        <w:rPr/>
      </w:pPr>
      <w:r>
        <w:rPr>
          <w:rFonts w:cs="Tahoma" w:ascii="Univers Next Pro Light" w:hAnsi="Univers Next Pro Light"/>
          <w:sz w:val="22"/>
          <w:szCs w:val="22"/>
        </w:rPr>
        <w:t>Les magasins et les services de la centrale étant ouverts le XXXXXXXXXXXXXX, cette journée sera décomptée comme un jour de travail normal et non plus comme un jour férié pour tous les salariés travaillant en magasin, et en centrale, exception faite des salariés en forfait jour.</w:t>
      </w:r>
    </w:p>
    <w:p>
      <w:pPr>
        <w:pStyle w:val="Normal"/>
        <w:numPr>
          <w:ilvl w:val="0"/>
          <w:numId w:val="2"/>
        </w:numPr>
        <w:jc w:val="both"/>
        <w:rPr/>
      </w:pPr>
      <w:r>
        <w:rPr>
          <w:rFonts w:cs="Tahoma" w:ascii="Univers Next Pro Light" w:hAnsi="Univers Next Pro Light"/>
          <w:sz w:val="22"/>
          <w:szCs w:val="22"/>
        </w:rPr>
        <w:t>Les salariés en forfait jour qui travailleraient ce jour-là doivent le récupérer au plus tard pour fin décembre 2018.</w:t>
      </w:r>
    </w:p>
    <w:p>
      <w:pPr>
        <w:pStyle w:val="Normal"/>
        <w:ind w:left="705" w:hanging="0"/>
        <w:jc w:val="both"/>
        <w:rPr>
          <w:rFonts w:ascii="Univers Next Pro Light" w:hAnsi="Univers Next Pro Light" w:cs="Tahoma"/>
          <w:sz w:val="22"/>
          <w:szCs w:val="22"/>
        </w:rPr>
      </w:pPr>
      <w:r>
        <w:rPr>
          <w:rFonts w:cs="Tahoma" w:ascii="Univers Next Pro Light" w:hAnsi="Univers Next Pro Light"/>
          <w:sz w:val="22"/>
          <w:szCs w:val="22"/>
        </w:rPr>
      </w:r>
    </w:p>
    <w:p>
      <w:pPr>
        <w:pStyle w:val="Normal"/>
        <w:ind w:left="705" w:hanging="0"/>
        <w:jc w:val="both"/>
        <w:rPr>
          <w:rFonts w:ascii="Univers Next Pro Light" w:hAnsi="Univers Next Pro Light" w:cs="Tahoma"/>
          <w:sz w:val="22"/>
          <w:szCs w:val="22"/>
        </w:rPr>
      </w:pPr>
      <w:r>
        <w:rPr>
          <w:rFonts w:cs="Tahoma" w:ascii="Univers Next Pro Light" w:hAnsi="Univers Next Pro Light"/>
          <w:sz w:val="22"/>
          <w:szCs w:val="22"/>
        </w:rPr>
      </w:r>
    </w:p>
    <w:p>
      <w:pPr>
        <w:pStyle w:val="Normal"/>
        <w:numPr>
          <w:ilvl w:val="0"/>
          <w:numId w:val="4"/>
        </w:numPr>
        <w:jc w:val="both"/>
        <w:rPr>
          <w:rFonts w:ascii="Univers Next Pro Light" w:hAnsi="Univers Next Pro Light" w:cs="Tahoma"/>
          <w:b/>
          <w:b/>
          <w:sz w:val="22"/>
          <w:szCs w:val="22"/>
        </w:rPr>
      </w:pPr>
      <w:r>
        <w:rPr>
          <w:rFonts w:cs="Tahoma" w:ascii="Univers Next Pro Light" w:hAnsi="Univers Next Pro Light"/>
          <w:b/>
          <w:sz w:val="22"/>
          <w:szCs w:val="22"/>
        </w:rPr>
        <w:t>Cas exonératoire</w:t>
      </w:r>
    </w:p>
    <w:p>
      <w:pPr>
        <w:pStyle w:val="Normal"/>
        <w:jc w:val="both"/>
        <w:rPr>
          <w:rFonts w:ascii="Univers Next Pro Light" w:hAnsi="Univers Next Pro Light" w:cs="Tahoma"/>
          <w:b/>
          <w:b/>
          <w:sz w:val="22"/>
          <w:szCs w:val="22"/>
        </w:rPr>
      </w:pPr>
      <w:r>
        <w:rPr>
          <w:rFonts w:cs="Tahoma" w:ascii="Univers Next Pro Light" w:hAnsi="Univers Next Pro Light"/>
          <w:b/>
          <w:sz w:val="22"/>
          <w:szCs w:val="22"/>
        </w:rPr>
      </w:r>
    </w:p>
    <w:p>
      <w:pPr>
        <w:pStyle w:val="Normal"/>
        <w:jc w:val="both"/>
        <w:rPr>
          <w:rFonts w:ascii="Univers Next Pro Light" w:hAnsi="Univers Next Pro Light" w:cs="Tahoma"/>
          <w:sz w:val="22"/>
          <w:szCs w:val="22"/>
        </w:rPr>
      </w:pPr>
      <w:r>
        <w:rPr>
          <w:rFonts w:cs="Tahoma" w:ascii="Univers Next Pro Light" w:hAnsi="Univers Next Pro Light"/>
          <w:sz w:val="22"/>
          <w:szCs w:val="22"/>
        </w:rPr>
        <w:t>Tout salarié qui pourra justifier de l’accomplissement de la journée de solidarité effectuée en dehors du cadre ci-dessus prévu (exemple : emploi antérieur).</w:t>
      </w:r>
    </w:p>
    <w:p>
      <w:pPr>
        <w:pStyle w:val="Normal"/>
        <w:jc w:val="both"/>
        <w:rPr>
          <w:rFonts w:ascii="Univers Next Pro Light" w:hAnsi="Univers Next Pro Light" w:cs="Tahoma"/>
          <w:sz w:val="22"/>
          <w:szCs w:val="22"/>
        </w:rPr>
      </w:pPr>
      <w:r>
        <w:rPr>
          <w:rFonts w:cs="Tahoma" w:ascii="Univers Next Pro Light" w:hAnsi="Univers Next Pro Light"/>
          <w:sz w:val="22"/>
          <w:szCs w:val="22"/>
        </w:rPr>
      </w:r>
    </w:p>
    <w:p>
      <w:pPr>
        <w:pStyle w:val="Normal"/>
        <w:jc w:val="both"/>
        <w:rPr>
          <w:rFonts w:ascii="Univers Next Pro Light" w:hAnsi="Univers Next Pro Light" w:cs="Tahoma"/>
          <w:sz w:val="22"/>
          <w:szCs w:val="22"/>
        </w:rPr>
      </w:pPr>
      <w:r>
        <w:rPr>
          <w:rFonts w:cs="Tahoma" w:ascii="Univers Next Pro Light" w:hAnsi="Univers Next Pro Light"/>
          <w:sz w:val="22"/>
          <w:szCs w:val="22"/>
        </w:rPr>
      </w:r>
    </w:p>
    <w:p>
      <w:pPr>
        <w:pStyle w:val="Normal"/>
        <w:numPr>
          <w:ilvl w:val="0"/>
          <w:numId w:val="4"/>
        </w:numPr>
        <w:jc w:val="both"/>
        <w:rPr>
          <w:rFonts w:ascii="Univers Next Pro Light" w:hAnsi="Univers Next Pro Light" w:cs="Tahoma"/>
          <w:b/>
          <w:b/>
          <w:sz w:val="22"/>
          <w:szCs w:val="22"/>
        </w:rPr>
      </w:pPr>
      <w:r>
        <w:rPr>
          <w:rFonts w:cs="Tahoma" w:ascii="Univers Next Pro Light" w:hAnsi="Univers Next Pro Light"/>
          <w:b/>
          <w:sz w:val="22"/>
          <w:szCs w:val="22"/>
        </w:rPr>
        <w:t>Congés payés :</w:t>
      </w:r>
    </w:p>
    <w:p>
      <w:pPr>
        <w:pStyle w:val="Normal"/>
        <w:jc w:val="both"/>
        <w:rPr>
          <w:rFonts w:ascii="Univers Next Pro Light" w:hAnsi="Univers Next Pro Light" w:cs="Tahoma"/>
          <w:b/>
          <w:b/>
          <w:sz w:val="22"/>
          <w:szCs w:val="22"/>
        </w:rPr>
      </w:pPr>
      <w:r>
        <w:rPr>
          <w:rFonts w:cs="Tahoma" w:ascii="Univers Next Pro Light" w:hAnsi="Univers Next Pro Light"/>
          <w:b/>
          <w:sz w:val="22"/>
          <w:szCs w:val="22"/>
        </w:rPr>
      </w:r>
    </w:p>
    <w:p>
      <w:pPr>
        <w:pStyle w:val="Normal"/>
        <w:jc w:val="both"/>
        <w:rPr/>
      </w:pPr>
      <w:r>
        <w:rPr>
          <w:rFonts w:cs="Tahoma" w:ascii="Univers Next Pro Light" w:hAnsi="Univers Next Pro Light"/>
          <w:sz w:val="22"/>
          <w:szCs w:val="22"/>
        </w:rPr>
        <w:t>Si un salarié est en congés payées sur l’ensemble de la semaine du XXXXXXXXXXXXXXXXXXX, X jours ouvrés de congés payés lui seront décomptés.</w:t>
      </w:r>
    </w:p>
    <w:p>
      <w:pPr>
        <w:pStyle w:val="Normal"/>
        <w:jc w:val="both"/>
        <w:rPr>
          <w:rFonts w:ascii="Univers Next Pro Light" w:hAnsi="Univers Next Pro Light" w:cs="Tahoma"/>
          <w:sz w:val="22"/>
          <w:szCs w:val="22"/>
        </w:rPr>
      </w:pPr>
      <w:r>
        <w:rPr>
          <w:rFonts w:cs="Tahoma" w:ascii="Univers Next Pro Light" w:hAnsi="Univers Next Pro Light"/>
          <w:sz w:val="22"/>
          <w:szCs w:val="22"/>
        </w:rPr>
      </w:r>
    </w:p>
    <w:p>
      <w:pPr>
        <w:pStyle w:val="Normal"/>
        <w:jc w:val="both"/>
        <w:rPr>
          <w:rFonts w:ascii="Univers Next Pro Light" w:hAnsi="Univers Next Pro Light" w:cs="Tahoma"/>
          <w:sz w:val="22"/>
          <w:szCs w:val="22"/>
        </w:rPr>
      </w:pPr>
      <w:r>
        <w:rPr>
          <w:rFonts w:cs="Tahoma" w:ascii="Univers Next Pro Light" w:hAnsi="Univers Next Pro Light"/>
          <w:sz w:val="22"/>
          <w:szCs w:val="22"/>
        </w:rPr>
      </w:r>
    </w:p>
    <w:p>
      <w:pPr>
        <w:pStyle w:val="Normal"/>
        <w:numPr>
          <w:ilvl w:val="0"/>
          <w:numId w:val="4"/>
        </w:numPr>
        <w:jc w:val="both"/>
        <w:rPr>
          <w:rFonts w:ascii="Univers Next Pro Light" w:hAnsi="Univers Next Pro Light" w:cs="Tahoma"/>
          <w:b/>
          <w:b/>
          <w:sz w:val="22"/>
          <w:szCs w:val="22"/>
        </w:rPr>
      </w:pPr>
      <w:r>
        <w:rPr>
          <w:rFonts w:cs="Tahoma" w:ascii="Univers Next Pro Light" w:hAnsi="Univers Next Pro Light"/>
          <w:b/>
          <w:sz w:val="22"/>
          <w:szCs w:val="22"/>
        </w:rPr>
        <w:t>Prise d’effet</w:t>
      </w:r>
    </w:p>
    <w:p>
      <w:pPr>
        <w:pStyle w:val="Normal"/>
        <w:jc w:val="both"/>
        <w:rPr>
          <w:rFonts w:ascii="Univers Next Pro Light" w:hAnsi="Univers Next Pro Light" w:cs="Tahoma"/>
          <w:b/>
          <w:b/>
          <w:sz w:val="22"/>
          <w:szCs w:val="22"/>
        </w:rPr>
      </w:pPr>
      <w:r>
        <w:rPr>
          <w:rFonts w:cs="Tahoma" w:ascii="Univers Next Pro Light" w:hAnsi="Univers Next Pro Light"/>
          <w:b/>
          <w:sz w:val="22"/>
          <w:szCs w:val="22"/>
        </w:rPr>
      </w:r>
    </w:p>
    <w:p>
      <w:pPr>
        <w:pStyle w:val="Normal"/>
        <w:jc w:val="both"/>
        <w:rPr/>
      </w:pPr>
      <w:r>
        <w:rPr>
          <w:rFonts w:cs="Tahoma" w:ascii="Univers Next Pro Light" w:hAnsi="Univers Next Pro Light"/>
          <w:sz w:val="22"/>
          <w:szCs w:val="22"/>
        </w:rPr>
        <w:t>Le présent accord est conclu pour l’année 2018 uniquement.</w:t>
      </w:r>
    </w:p>
    <w:p>
      <w:pPr>
        <w:pStyle w:val="Normal"/>
        <w:jc w:val="both"/>
        <w:rPr>
          <w:rFonts w:ascii="Univers Next Pro Light" w:hAnsi="Univers Next Pro Light" w:cs="Tahoma"/>
          <w:sz w:val="22"/>
          <w:szCs w:val="22"/>
        </w:rPr>
      </w:pPr>
      <w:r>
        <w:rPr>
          <w:rFonts w:cs="Tahoma" w:ascii="Univers Next Pro Light" w:hAnsi="Univers Next Pro Light"/>
          <w:sz w:val="22"/>
          <w:szCs w:val="22"/>
        </w:rPr>
      </w:r>
    </w:p>
    <w:p>
      <w:pPr>
        <w:pStyle w:val="Normal"/>
        <w:jc w:val="both"/>
        <w:rPr>
          <w:rFonts w:ascii="Univers Next Pro Light" w:hAnsi="Univers Next Pro Light" w:cs="Tahoma"/>
          <w:sz w:val="22"/>
          <w:szCs w:val="22"/>
        </w:rPr>
      </w:pPr>
      <w:r>
        <w:rPr>
          <w:rFonts w:cs="Tahoma" w:ascii="Univers Next Pro Light" w:hAnsi="Univers Next Pro Light"/>
          <w:sz w:val="22"/>
          <w:szCs w:val="22"/>
        </w:rPr>
      </w:r>
    </w:p>
    <w:p>
      <w:pPr>
        <w:pStyle w:val="Normal"/>
        <w:numPr>
          <w:ilvl w:val="0"/>
          <w:numId w:val="4"/>
        </w:numPr>
        <w:jc w:val="both"/>
        <w:rPr>
          <w:rFonts w:ascii="Univers Next Pro Light" w:hAnsi="Univers Next Pro Light" w:cs="Tahoma"/>
          <w:b/>
          <w:b/>
          <w:sz w:val="22"/>
          <w:szCs w:val="22"/>
        </w:rPr>
      </w:pPr>
      <w:r>
        <w:rPr>
          <w:rFonts w:cs="Tahoma" w:ascii="Univers Next Pro Light" w:hAnsi="Univers Next Pro Light"/>
          <w:b/>
          <w:sz w:val="22"/>
          <w:szCs w:val="22"/>
        </w:rPr>
        <w:t>Dépôt légal</w:t>
      </w:r>
    </w:p>
    <w:p>
      <w:pPr>
        <w:pStyle w:val="Normal"/>
        <w:ind w:left="360" w:hanging="0"/>
        <w:jc w:val="both"/>
        <w:rPr>
          <w:rFonts w:ascii="Univers Next Pro Light" w:hAnsi="Univers Next Pro Light" w:cs="Tahoma"/>
          <w:b/>
          <w:b/>
          <w:sz w:val="22"/>
          <w:szCs w:val="22"/>
        </w:rPr>
      </w:pPr>
      <w:r>
        <w:rPr>
          <w:rFonts w:cs="Tahoma" w:ascii="Univers Next Pro Light" w:hAnsi="Univers Next Pro Light"/>
          <w:b/>
          <w:sz w:val="22"/>
          <w:szCs w:val="22"/>
        </w:rPr>
      </w:r>
    </w:p>
    <w:p>
      <w:pPr>
        <w:pStyle w:val="Normal"/>
        <w:jc w:val="both"/>
        <w:rPr/>
      </w:pPr>
      <w:r>
        <w:rPr>
          <w:rFonts w:cs="Tahoma" w:ascii="Univers Next Pro Light" w:hAnsi="Univers Next Pro Light"/>
          <w:sz w:val="22"/>
          <w:szCs w:val="22"/>
        </w:rPr>
        <w:t xml:space="preserve">Le présent accord sera déposé </w:t>
      </w:r>
      <w:r>
        <w:rPr>
          <w:rFonts w:cs="Tahoma" w:ascii="Univers Next Pro Light" w:hAnsi="Univers Next Pro Light"/>
          <w:bCs/>
          <w:sz w:val="22"/>
          <w:szCs w:val="22"/>
        </w:rPr>
        <w:t>:</w:t>
      </w:r>
    </w:p>
    <w:p>
      <w:pPr>
        <w:pStyle w:val="Normal"/>
        <w:jc w:val="both"/>
        <w:rPr>
          <w:rFonts w:ascii="Univers Next Pro Light" w:hAnsi="Univers Next Pro Light" w:cs="Tahoma"/>
          <w:bCs/>
          <w:sz w:val="22"/>
          <w:szCs w:val="22"/>
        </w:rPr>
      </w:pPr>
      <w:r>
        <w:rPr>
          <w:rFonts w:cs="Tahoma" w:ascii="Univers Next Pro Light" w:hAnsi="Univers Next Pro Light"/>
          <w:bCs/>
          <w:sz w:val="22"/>
          <w:szCs w:val="22"/>
        </w:rPr>
      </w:r>
    </w:p>
    <w:p>
      <w:pPr>
        <w:pStyle w:val="Paragraphedeliste"/>
        <w:numPr>
          <w:ilvl w:val="0"/>
          <w:numId w:val="5"/>
        </w:numPr>
        <w:ind w:left="284" w:hanging="284"/>
        <w:jc w:val="both"/>
        <w:rPr/>
      </w:pPr>
      <w:r>
        <w:rPr>
          <w:rFonts w:cs="Tahoma" w:ascii="Univers Next Pro Light" w:hAnsi="Univers Next Pro Light"/>
          <w:bCs/>
          <w:sz w:val="22"/>
          <w:szCs w:val="22"/>
        </w:rPr>
        <w:t xml:space="preserve">à la </w:t>
      </w:r>
      <w:r>
        <w:rPr>
          <w:rFonts w:cs="Tahoma" w:ascii="Univers Next Pro Light" w:hAnsi="Univers Next Pro Light"/>
          <w:b/>
          <w:sz w:val="22"/>
          <w:szCs w:val="22"/>
        </w:rPr>
        <w:t>DIRECCTE</w:t>
      </w:r>
      <w:r>
        <w:rPr>
          <w:rFonts w:cs="Tahoma" w:ascii="Univers Next Pro Light" w:hAnsi="Univers Next Pro Light"/>
          <w:b/>
          <w:bCs/>
          <w:sz w:val="22"/>
          <w:szCs w:val="22"/>
        </w:rPr>
        <w:t xml:space="preserve"> du lieu de conclusion</w:t>
      </w:r>
      <w:r>
        <w:rPr>
          <w:rFonts w:cs="Tahoma" w:ascii="Univers Next Pro Light" w:hAnsi="Univers Next Pro Light"/>
          <w:bCs/>
          <w:sz w:val="22"/>
          <w:szCs w:val="22"/>
        </w:rPr>
        <w:t xml:space="preserve"> en </w:t>
      </w:r>
      <w:r>
        <w:rPr>
          <w:rFonts w:cs="Tahoma" w:ascii="Univers Next Pro Light" w:hAnsi="Univers Next Pro Light"/>
          <w:b/>
          <w:sz w:val="22"/>
          <w:szCs w:val="22"/>
        </w:rPr>
        <w:t>2 exemplaires</w:t>
      </w:r>
      <w:r>
        <w:rPr>
          <w:rFonts w:cs="Tahoma" w:ascii="Univers Next Pro Light" w:hAnsi="Univers Next Pro Light"/>
          <w:sz w:val="22"/>
          <w:szCs w:val="22"/>
        </w:rPr>
        <w:t xml:space="preserve"> :</w:t>
      </w:r>
    </w:p>
    <w:p>
      <w:pPr>
        <w:pStyle w:val="Paragraphedeliste"/>
        <w:numPr>
          <w:ilvl w:val="0"/>
          <w:numId w:val="3"/>
        </w:numPr>
        <w:ind w:left="284" w:hanging="284"/>
        <w:jc w:val="both"/>
        <w:rPr>
          <w:rFonts w:ascii="Univers Next Pro Light" w:hAnsi="Univers Next Pro Light" w:cs="Tahoma"/>
          <w:bCs/>
          <w:sz w:val="22"/>
          <w:szCs w:val="22"/>
        </w:rPr>
      </w:pPr>
      <w:r>
        <w:rPr>
          <w:rFonts w:cs="Tahoma" w:ascii="Univers Next Pro Light" w:hAnsi="Univers Next Pro Light"/>
          <w:bCs/>
          <w:sz w:val="22"/>
          <w:szCs w:val="22"/>
        </w:rPr>
        <w:t>1 sur papier signé</w:t>
      </w:r>
    </w:p>
    <w:p>
      <w:pPr>
        <w:pStyle w:val="Paragraphedeliste"/>
        <w:numPr>
          <w:ilvl w:val="0"/>
          <w:numId w:val="3"/>
        </w:numPr>
        <w:ind w:left="284" w:hanging="284"/>
        <w:jc w:val="both"/>
        <w:rPr>
          <w:rFonts w:ascii="Univers Next Pro Light" w:hAnsi="Univers Next Pro Light" w:cs="Tahoma"/>
          <w:b/>
          <w:b/>
          <w:bCs/>
          <w:sz w:val="22"/>
          <w:szCs w:val="22"/>
        </w:rPr>
      </w:pPr>
      <w:r>
        <w:rPr>
          <w:rFonts w:cs="Tahoma" w:ascii="Univers Next Pro Light" w:hAnsi="Univers Next Pro Light"/>
          <w:bCs/>
          <w:sz w:val="22"/>
          <w:szCs w:val="22"/>
        </w:rPr>
        <w:t>1 sur support électronique</w:t>
      </w:r>
    </w:p>
    <w:p>
      <w:pPr>
        <w:pStyle w:val="Paragraphedeliste"/>
        <w:ind w:left="284" w:hanging="0"/>
        <w:jc w:val="both"/>
        <w:rPr>
          <w:rFonts w:ascii="Univers Next Pro Light" w:hAnsi="Univers Next Pro Light" w:cs="Tahoma"/>
          <w:b/>
          <w:b/>
          <w:bCs/>
          <w:sz w:val="22"/>
          <w:szCs w:val="22"/>
        </w:rPr>
      </w:pPr>
      <w:r>
        <w:rPr>
          <w:rFonts w:cs="Tahoma" w:ascii="Univers Next Pro Light" w:hAnsi="Univers Next Pro Light"/>
          <w:b/>
          <w:bCs/>
          <w:sz w:val="22"/>
          <w:szCs w:val="22"/>
        </w:rPr>
      </w:r>
    </w:p>
    <w:p>
      <w:pPr>
        <w:pStyle w:val="Paragraphedeliste"/>
        <w:numPr>
          <w:ilvl w:val="0"/>
          <w:numId w:val="5"/>
        </w:numPr>
        <w:ind w:left="284" w:hanging="284"/>
        <w:jc w:val="both"/>
        <w:rPr/>
      </w:pPr>
      <w:r>
        <w:rPr>
          <w:rFonts w:cs="Tahoma" w:ascii="Univers Next Pro Light" w:hAnsi="Univers Next Pro Light"/>
          <w:bCs/>
          <w:sz w:val="22"/>
          <w:szCs w:val="22"/>
        </w:rPr>
        <w:t xml:space="preserve">au </w:t>
      </w:r>
      <w:r>
        <w:rPr>
          <w:rFonts w:cs="Tahoma" w:ascii="Univers Next Pro Light" w:hAnsi="Univers Next Pro Light"/>
          <w:b/>
          <w:bCs/>
          <w:sz w:val="22"/>
          <w:szCs w:val="22"/>
        </w:rPr>
        <w:t>secrétariat greffe du Conseil de prud’hommes</w:t>
      </w:r>
      <w:r>
        <w:rPr>
          <w:rFonts w:cs="Tahoma" w:ascii="Univers Next Pro Light" w:hAnsi="Univers Next Pro Light"/>
          <w:bCs/>
          <w:sz w:val="22"/>
          <w:szCs w:val="22"/>
        </w:rPr>
        <w:t xml:space="preserve"> en 1 exemplaire.</w:t>
      </w:r>
    </w:p>
    <w:p>
      <w:pPr>
        <w:pStyle w:val="Normal"/>
        <w:jc w:val="both"/>
        <w:rPr>
          <w:rFonts w:ascii="Univers Next Pro Light" w:hAnsi="Univers Next Pro Light" w:cs="Tahoma"/>
          <w:sz w:val="22"/>
          <w:szCs w:val="22"/>
        </w:rPr>
      </w:pPr>
      <w:r>
        <w:rPr>
          <w:rFonts w:cs="Tahoma" w:ascii="Univers Next Pro Light" w:hAnsi="Univers Next Pro Light"/>
          <w:sz w:val="22"/>
          <w:szCs w:val="22"/>
        </w:rPr>
        <w:t>Ces deux dépôts seront effectués par l’employeur.</w:t>
      </w:r>
    </w:p>
    <w:p>
      <w:pPr>
        <w:pStyle w:val="Normal"/>
        <w:jc w:val="both"/>
        <w:rPr>
          <w:rFonts w:ascii="Univers Next Pro Light" w:hAnsi="Univers Next Pro Light" w:cs="Tahoma"/>
          <w:sz w:val="22"/>
          <w:szCs w:val="22"/>
        </w:rPr>
      </w:pPr>
      <w:r>
        <w:rPr>
          <w:rFonts w:cs="Tahoma" w:ascii="Univers Next Pro Light" w:hAnsi="Univers Next Pro Light"/>
          <w:sz w:val="22"/>
          <w:szCs w:val="22"/>
        </w:rPr>
      </w:r>
    </w:p>
    <w:p>
      <w:pPr>
        <w:pStyle w:val="Normal"/>
        <w:jc w:val="both"/>
        <w:rPr>
          <w:rFonts w:ascii="Univers Next Pro Light" w:hAnsi="Univers Next Pro Light" w:cs="Tahoma"/>
          <w:sz w:val="22"/>
          <w:szCs w:val="22"/>
        </w:rPr>
      </w:pPr>
      <w:r>
        <w:rPr>
          <w:rFonts w:cs="Tahoma" w:ascii="Univers Next Pro Light" w:hAnsi="Univers Next Pro Light"/>
          <w:sz w:val="22"/>
          <w:szCs w:val="22"/>
        </w:rPr>
        <w:t>L’accord sera affiché sur les panneaux réservés à la Direction pour la communication au personnel.</w:t>
      </w:r>
    </w:p>
    <w:p>
      <w:pPr>
        <w:pStyle w:val="Normal"/>
        <w:jc w:val="both"/>
        <w:rPr>
          <w:rFonts w:ascii="Univers Next Pro Light" w:hAnsi="Univers Next Pro Light" w:cs="Tahoma"/>
          <w:sz w:val="22"/>
          <w:szCs w:val="22"/>
        </w:rPr>
      </w:pPr>
      <w:r>
        <w:rPr>
          <w:rFonts w:cs="Tahoma" w:ascii="Univers Next Pro Light" w:hAnsi="Univers Next Pro Light"/>
          <w:sz w:val="22"/>
          <w:szCs w:val="22"/>
        </w:rPr>
      </w:r>
    </w:p>
    <w:p>
      <w:pPr>
        <w:pStyle w:val="Monstyle1"/>
        <w:spacing w:lineRule="auto" w:line="240" w:before="0" w:after="0"/>
        <w:jc w:val="both"/>
        <w:rPr>
          <w:rFonts w:ascii="Univers Next Pro Light" w:hAnsi="Univers Next Pro Light" w:cs="Tahoma"/>
          <w:sz w:val="22"/>
          <w:szCs w:val="22"/>
        </w:rPr>
      </w:pPr>
      <w:r>
        <w:rPr>
          <w:rFonts w:cs="Tahoma" w:ascii="Univers Next Pro Light" w:hAnsi="Univers Next Pro Light"/>
          <w:sz w:val="22"/>
          <w:szCs w:val="22"/>
        </w:rPr>
        <w:t>Fait à Sainte Croix en Plaine, le 28 mars 2018.</w:t>
      </w:r>
    </w:p>
    <w:p>
      <w:pPr>
        <w:pStyle w:val="Monstyle1"/>
        <w:spacing w:lineRule="auto" w:line="240" w:before="0" w:after="0"/>
        <w:jc w:val="both"/>
        <w:rPr>
          <w:rFonts w:ascii="Univers Next Pro Light" w:hAnsi="Univers Next Pro Light" w:cs="Tahoma"/>
          <w:sz w:val="22"/>
          <w:szCs w:val="22"/>
        </w:rPr>
      </w:pPr>
      <w:r>
        <w:rPr>
          <w:rFonts w:cs="Tahoma" w:ascii="Univers Next Pro Light" w:hAnsi="Univers Next Pro Light"/>
          <w:sz w:val="22"/>
          <w:szCs w:val="22"/>
        </w:rPr>
      </w:r>
    </w:p>
    <w:p>
      <w:pPr>
        <w:pStyle w:val="Standard"/>
        <w:jc w:val="left"/>
        <w:rPr>
          <w:rFonts w:ascii="Univers Next Pro Light" w:hAnsi="Univers Next Pro Light" w:cs="Tahoma"/>
          <w:b/>
          <w:b/>
          <w:sz w:val="22"/>
          <w:szCs w:val="22"/>
        </w:rPr>
      </w:pPr>
      <w:r>
        <w:rPr>
          <w:rFonts w:cs="Tahoma" w:ascii="Univers Next Pro Light" w:hAnsi="Univers Next Pro Light"/>
          <w:b/>
          <w:sz w:val="22"/>
          <w:szCs w:val="22"/>
        </w:rPr>
        <w:t xml:space="preserve">Pour la société ALDI MARCHE COLMAR SARL :    </w:t>
      </w:r>
    </w:p>
    <w:p>
      <w:pPr>
        <w:pStyle w:val="Standard"/>
        <w:spacing w:before="0" w:after="0"/>
        <w:jc w:val="left"/>
        <w:rPr/>
      </w:pPr>
      <w:r>
        <w:rPr>
          <w:rFonts w:cs="Tahoma" w:ascii="Univers Next Pro Light" w:hAnsi="Univers Next Pro Light"/>
          <w:sz w:val="22"/>
          <w:szCs w:val="22"/>
        </w:rPr>
        <w:t xml:space="preserve">Monsieur XXXXXXXXXXXXXXX </w:t>
      </w:r>
    </w:p>
    <w:p>
      <w:pPr>
        <w:pStyle w:val="Standard"/>
        <w:spacing w:before="0" w:after="0"/>
        <w:jc w:val="left"/>
        <w:rPr>
          <w:rFonts w:ascii="Univers Next Pro Light" w:hAnsi="Univers Next Pro Light" w:cs="Tahoma"/>
          <w:sz w:val="22"/>
          <w:szCs w:val="22"/>
        </w:rPr>
      </w:pPr>
      <w:r>
        <w:rPr>
          <w:rFonts w:cs="Tahoma" w:ascii="Univers Next Pro Light" w:hAnsi="Univers Next Pro Light"/>
          <w:sz w:val="22"/>
          <w:szCs w:val="22"/>
        </w:rPr>
      </w:r>
    </w:p>
    <w:p>
      <w:pPr>
        <w:pStyle w:val="Standard"/>
        <w:spacing w:before="0" w:after="0"/>
        <w:jc w:val="left"/>
        <w:rPr>
          <w:rFonts w:ascii="Univers Next Pro Light" w:hAnsi="Univers Next Pro Light" w:cs="Tahoma"/>
          <w:sz w:val="22"/>
          <w:szCs w:val="22"/>
        </w:rPr>
      </w:pPr>
      <w:r>
        <w:rPr>
          <w:rFonts w:cs="Tahoma" w:ascii="Univers Next Pro Light" w:hAnsi="Univers Next Pro Light"/>
          <w:sz w:val="22"/>
          <w:szCs w:val="22"/>
        </w:rPr>
      </w:r>
    </w:p>
    <w:p>
      <w:pPr>
        <w:pStyle w:val="Standard"/>
        <w:spacing w:before="0" w:after="0"/>
        <w:jc w:val="left"/>
        <w:rPr>
          <w:rFonts w:ascii="Univers Next Pro Light" w:hAnsi="Univers Next Pro Light" w:cs="Tahoma"/>
          <w:sz w:val="22"/>
          <w:szCs w:val="22"/>
        </w:rPr>
      </w:pPr>
      <w:r>
        <w:rPr>
          <w:rFonts w:cs="Tahoma" w:ascii="Univers Next Pro Light" w:hAnsi="Univers Next Pro Light"/>
          <w:sz w:val="22"/>
          <w:szCs w:val="22"/>
        </w:rPr>
      </w:r>
    </w:p>
    <w:p>
      <w:pPr>
        <w:pStyle w:val="Standard"/>
        <w:spacing w:before="0" w:after="0"/>
        <w:jc w:val="left"/>
        <w:rPr/>
      </w:pPr>
      <w:r>
        <w:rPr>
          <w:rFonts w:eastAsia="Univers Next Pro Light" w:cs="Univers Next Pro Light" w:ascii="Univers Next Pro Light" w:hAnsi="Univers Next Pro Light"/>
          <w:sz w:val="22"/>
          <w:szCs w:val="22"/>
        </w:rPr>
        <w:t xml:space="preserve"> </w:t>
      </w:r>
      <w:r>
        <w:rPr>
          <w:rFonts w:cs="Tahoma" w:ascii="Univers Next Pro Light" w:hAnsi="Univers Next Pro Light"/>
          <w:b/>
          <w:sz w:val="22"/>
          <w:szCs w:val="22"/>
        </w:rPr>
        <w:t xml:space="preserve">Pour les organisations syndicales représentatives : </w:t>
      </w:r>
    </w:p>
    <w:p>
      <w:pPr>
        <w:pStyle w:val="Standard"/>
        <w:spacing w:before="0" w:after="0"/>
        <w:rPr>
          <w:rFonts w:ascii="Univers Next Pro Light" w:hAnsi="Univers Next Pro Light" w:cs="Tahoma"/>
          <w:sz w:val="22"/>
          <w:szCs w:val="22"/>
        </w:rPr>
      </w:pPr>
      <w:r>
        <w:rPr>
          <w:rFonts w:cs="Tahoma" w:ascii="Univers Next Pro Light" w:hAnsi="Univers Next Pro Light"/>
          <w:sz w:val="22"/>
          <w:szCs w:val="22"/>
        </w:rPr>
        <w:t xml:space="preserve">-               </w:t>
        <w:tab/>
        <w:t xml:space="preserve">CFTC :       </w:t>
        <w:tab/>
        <w:tab/>
        <w:t>représentée par XXXXXXXXXXXXXXXXXXXXXX</w:t>
      </w:r>
    </w:p>
    <w:p>
      <w:pPr>
        <w:pStyle w:val="Standard"/>
        <w:spacing w:before="0" w:after="0"/>
        <w:rPr>
          <w:rFonts w:ascii="Univers Next Pro Light" w:hAnsi="Univers Next Pro Light" w:cs="Tahoma"/>
          <w:sz w:val="22"/>
          <w:szCs w:val="22"/>
        </w:rPr>
      </w:pPr>
      <w:r>
        <w:rPr>
          <w:rFonts w:cs="Tahoma" w:ascii="Univers Next Pro Light" w:hAnsi="Univers Next Pro Light"/>
          <w:sz w:val="22"/>
          <w:szCs w:val="22"/>
        </w:rPr>
      </w:r>
    </w:p>
    <w:p>
      <w:pPr>
        <w:pStyle w:val="Standard"/>
        <w:spacing w:before="0" w:after="0"/>
        <w:rPr>
          <w:rFonts w:ascii="Univers Next Pro Light" w:hAnsi="Univers Next Pro Light" w:cs="Tahoma"/>
          <w:sz w:val="22"/>
          <w:szCs w:val="22"/>
        </w:rPr>
      </w:pPr>
      <w:r>
        <w:rPr>
          <w:rFonts w:cs="Tahoma" w:ascii="Univers Next Pro Light" w:hAnsi="Univers Next Pro Light"/>
          <w:sz w:val="22"/>
          <w:szCs w:val="22"/>
        </w:rPr>
      </w:r>
    </w:p>
    <w:p>
      <w:pPr>
        <w:pStyle w:val="Standard"/>
        <w:spacing w:before="0" w:after="0"/>
        <w:rPr>
          <w:rFonts w:ascii="Univers Next Pro Light" w:hAnsi="Univers Next Pro Light" w:cs="Tahoma"/>
          <w:sz w:val="22"/>
          <w:szCs w:val="22"/>
        </w:rPr>
      </w:pPr>
      <w:r>
        <w:rPr>
          <w:rFonts w:cs="Tahoma" w:ascii="Univers Next Pro Light" w:hAnsi="Univers Next Pro Light"/>
          <w:sz w:val="22"/>
          <w:szCs w:val="22"/>
        </w:rPr>
      </w:r>
    </w:p>
    <w:p>
      <w:pPr>
        <w:pStyle w:val="Standard"/>
        <w:spacing w:before="0" w:after="0"/>
        <w:rPr>
          <w:rFonts w:ascii="Univers Next Pro Light" w:hAnsi="Univers Next Pro Light" w:cs="Tahoma"/>
          <w:sz w:val="22"/>
          <w:szCs w:val="22"/>
        </w:rPr>
      </w:pPr>
      <w:r>
        <w:rPr>
          <w:rFonts w:cs="Tahoma" w:ascii="Univers Next Pro Light" w:hAnsi="Univers Next Pro Light"/>
          <w:sz w:val="22"/>
          <w:szCs w:val="22"/>
        </w:rPr>
        <w:t xml:space="preserve">-               </w:t>
        <w:tab/>
        <w:t xml:space="preserve">CFDT :       </w:t>
        <w:tab/>
        <w:tab/>
        <w:t>représentée par XXXXXXXXXXXXXXXXXXXXXX</w:t>
      </w:r>
    </w:p>
    <w:p>
      <w:pPr>
        <w:pStyle w:val="Standard"/>
        <w:spacing w:before="0" w:after="0"/>
        <w:rPr>
          <w:rFonts w:ascii="Univers Next Pro Light" w:hAnsi="Univers Next Pro Light" w:cs="Tahoma"/>
          <w:sz w:val="22"/>
          <w:szCs w:val="22"/>
        </w:rPr>
      </w:pPr>
      <w:r>
        <w:rPr>
          <w:rFonts w:cs="Tahoma" w:ascii="Univers Next Pro Light" w:hAnsi="Univers Next Pro Light"/>
          <w:sz w:val="22"/>
          <w:szCs w:val="22"/>
        </w:rPr>
      </w:r>
    </w:p>
    <w:p>
      <w:pPr>
        <w:pStyle w:val="Standard"/>
        <w:spacing w:before="0" w:after="0"/>
        <w:rPr>
          <w:rFonts w:ascii="Univers Next Pro Light" w:hAnsi="Univers Next Pro Light" w:cs="Tahoma"/>
          <w:sz w:val="22"/>
          <w:szCs w:val="22"/>
        </w:rPr>
      </w:pPr>
      <w:r>
        <w:rPr>
          <w:rFonts w:cs="Tahoma" w:ascii="Univers Next Pro Light" w:hAnsi="Univers Next Pro Light"/>
          <w:sz w:val="22"/>
          <w:szCs w:val="22"/>
        </w:rPr>
      </w:r>
    </w:p>
    <w:sectPr>
      <w:headerReference w:type="default" r:id="rId2"/>
      <w:footerReference w:type="default" r:id="rId3"/>
      <w:type w:val="nextPage"/>
      <w:pgSz w:w="11906" w:h="16838"/>
      <w:pgMar w:left="1418" w:right="1418" w:header="709" w:top="1418" w:footer="709"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0"/>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Verdana">
    <w:charset w:val="00"/>
    <w:family w:val="swiss"/>
    <w:pitch w:val="variable"/>
  </w:font>
  <w:font w:name="Tahoma">
    <w:charset w:val="00"/>
    <w:family w:val="swiss"/>
    <w:pitch w:val="variable"/>
  </w:font>
  <w:font w:name="Univers Next Pro Light">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ascii="Univers Next Pro Light" w:hAnsi="Univers Next Pro Light" w:cs="Univers Next Pro Light"/>
      </w:rPr>
    </w:pPr>
    <w:r>
      <w:rPr>
        <w:rFonts w:cs="Univers Next Pro Light" w:ascii="Univers Next Pro Light" w:hAnsi="Univers Next Pro Light"/>
      </w:rPr>
      <w:tab/>
    </w:r>
    <w:r>
      <w:rPr>
        <w:rFonts w:cs="Univers Next Pro Light" w:ascii="Univers Next Pro Light" w:hAnsi="Univers Next Pro Light"/>
      </w:rPr>
      <w:fldChar w:fldCharType="begin"/>
    </w:r>
    <w:r>
      <w:instrText> PAGE </w:instrText>
    </w:r>
    <w:r>
      <w:fldChar w:fldCharType="separate"/>
    </w:r>
    <w:r>
      <w:t>3</w:t>
    </w:r>
    <w:r>
      <w:fldChar w:fldCharType="end"/>
    </w:r>
  </w:p>
  <w:p>
    <w:pPr>
      <w:pStyle w:val="Footer"/>
      <w:jc w:val="center"/>
      <w:rPr>
        <w:rFonts w:ascii="Arial" w:hAnsi="Arial" w:cs="Arial"/>
        <w:sz w:val="16"/>
        <w:szCs w:val="16"/>
      </w:rPr>
    </w:pPr>
    <w:r>
      <w:rPr>
        <w:rFonts w:cs="Arial" w:ascii="Arial" w:hAnsi="Arial"/>
        <w:sz w:val="16"/>
        <w:szCs w:val="1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4667130" fillcolor="#c45911" stroked="f" style="position:absolute;margin-left:-77.25pt;margin-top:334.4pt;width:608.05pt;height:31.1pt;rotation:315;mso-position-horizontal:center;mso-position-horizontal-relative:margin;mso-position-vertical:center;mso-position-vertical-relative:margin" type="shapetype_136">
          <v:path textpathok="t"/>
          <v:textpath on="t" fitshape="t" string="ALDI COLMAR - JOURNEE SOLIDARITE 2018" style="font-family:&quot;Univers Next Pro Light&quot;"/>
          <w10:wrap type="none"/>
          <v:fill o:detectmouseclick="t" type="solid" color2="#3ba6ee" opacity="0.5"/>
          <v:stroke color="#3465a4" joinstyle="round" endcap="flat"/>
        </v:shape>
      </w:pict>
    </w:r>
    <w:r>
      <w:rPr>
        <w:rFonts w:cs="Univers Next Pro Light" w:ascii="Univers Next Pro Light" w:hAnsi="Univers Next Pro Light"/>
        <w:b/>
        <w:sz w:val="16"/>
        <w:szCs w:val="16"/>
      </w:rPr>
      <w:t>A</w:t>
    </w:r>
    <w:r>
      <w:rPr>
        <w:rFonts w:cs="Univers Next Pro Light" w:ascii="Univers Next Pro Light" w:hAnsi="Univers Next Pro Light"/>
        <w:b/>
        <w:sz w:val="16"/>
        <w:szCs w:val="16"/>
      </w:rPr>
      <w:t>LDI MARCHE COLMAR SARL</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ind w:left="1423" w:hanging="360"/>
      </w:pPr>
      <w:rPr>
        <w:rFonts w:ascii="Symbol" w:hAnsi="Symbol" w:cs="Symbol" w:hint="default"/>
        <w:sz w:val="22"/>
        <w:szCs w:val="22"/>
        <w:rFonts w:cs="Symbol"/>
      </w:rPr>
    </w:lvl>
  </w:abstractNum>
  <w:abstractNum w:abstractNumId="3">
    <w:lvl w:ilvl="0">
      <w:numFmt w:val="bullet"/>
      <w:lvlText w:val="-"/>
      <w:lvlJc w:val="left"/>
      <w:pPr>
        <w:ind w:left="720" w:hanging="360"/>
      </w:pPr>
      <w:rPr>
        <w:rFonts w:ascii="Verdana" w:hAnsi="Verdana" w:cs="Verdana" w:hint="default"/>
        <w:rFonts w:cs="Comic Sans MS"/>
        <w:color w:val="003399"/>
      </w:rPr>
    </w:lvl>
  </w:abstractNum>
  <w:abstractNum w:abstractNumId="4">
    <w:lvl w:ilvl="0">
      <w:start w:val="1"/>
      <w:numFmt w:val="decimal"/>
      <w:lvlText w:val="%1."/>
      <w:lvlJc w:val="left"/>
      <w:pPr>
        <w:ind w:left="360" w:hanging="360"/>
      </w:pPr>
      <w:rPr>
        <w:b/>
      </w:rPr>
    </w:lvl>
    <w:lvl w:ilvl="1">
      <w:start w:val="2"/>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5">
    <w:lvl w:ilvl="0">
      <w:start w:val="1"/>
      <w:numFmt w:val="bullet"/>
      <w:lvlText w:val=""/>
      <w:lvlJc w:val="left"/>
      <w:pPr>
        <w:ind w:left="1287" w:hanging="360"/>
      </w:pPr>
      <w:rPr>
        <w:rFonts w:ascii="Wingdings" w:hAnsi="Wingdings" w:cs="Wingdings" w:hint="default"/>
        <w:sz w:val="22"/>
        <w:i w:val="false"/>
        <w:b/>
        <w:szCs w:val="22"/>
        <w:rFonts w:cs="Wingdings"/>
      </w:rPr>
    </w:lvl>
  </w:abstractNum>
  <w:abstractNum w:abstractNumId="6">
    <w:lvl w:ilvl="0">
      <w:numFmt w:val="bullet"/>
      <w:lvlText w:val="-"/>
      <w:lvlJc w:val="left"/>
      <w:pPr>
        <w:ind w:left="420" w:hanging="360"/>
      </w:pPr>
      <w:rPr>
        <w:rFonts w:ascii="Arial" w:hAnsi="Arial" w:cs="Arial" w:hint="default"/>
        <w:sz w:val="22"/>
        <w:szCs w:val="22"/>
        <w:rFonts w:cs="Aria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fr-FR" w:bidi="ar-SA" w:eastAsia="zh-CN"/>
    </w:rPr>
  </w:style>
  <w:style w:type="paragraph" w:styleId="Heading1">
    <w:name w:val="Heading 1"/>
    <w:basedOn w:val="Normal"/>
    <w:next w:val="Normal"/>
    <w:qFormat/>
    <w:pPr>
      <w:keepNext/>
      <w:numPr>
        <w:ilvl w:val="0"/>
        <w:numId w:val="1"/>
      </w:numPr>
      <w:spacing w:before="240" w:after="60"/>
      <w:outlineLvl w:val="0"/>
      <w:outlineLvl w:val="0"/>
    </w:pPr>
    <w:rPr>
      <w:rFonts w:ascii="Cambria" w:hAnsi="Cambria" w:eastAsia="Times New Roman" w:cs="Times New Roman"/>
      <w:b/>
      <w:bCs/>
      <w:sz w:val="32"/>
      <w:szCs w:val="32"/>
    </w:rPr>
  </w:style>
  <w:style w:type="paragraph" w:styleId="Heading2">
    <w:name w:val="Heading 2"/>
    <w:basedOn w:val="Normal"/>
    <w:next w:val="Normal"/>
    <w:qFormat/>
    <w:pPr>
      <w:keepNext/>
      <w:numPr>
        <w:ilvl w:val="1"/>
        <w:numId w:val="1"/>
      </w:numPr>
      <w:spacing w:before="240" w:after="60"/>
      <w:outlineLvl w:val="1"/>
      <w:outlineLvl w:val="1"/>
    </w:pPr>
    <w:rPr>
      <w:rFonts w:ascii="Cambria" w:hAnsi="Cambria" w:eastAsia="Times New Roman" w:cs="Times New Roman"/>
      <w:b/>
      <w:bCs/>
      <w:i/>
      <w:iCs/>
      <w:sz w:val="28"/>
      <w:szCs w:val="28"/>
    </w:rPr>
  </w:style>
  <w:style w:type="paragraph" w:styleId="Heading6">
    <w:name w:val="Heading 6"/>
    <w:basedOn w:val="Normal"/>
    <w:next w:val="Normal"/>
    <w:qFormat/>
    <w:pPr>
      <w:keepNext/>
      <w:numPr>
        <w:ilvl w:val="5"/>
        <w:numId w:val="1"/>
      </w:numPr>
      <w:jc w:val="both"/>
      <w:outlineLvl w:val="5"/>
      <w:outlineLvl w:val="5"/>
    </w:pPr>
    <w:rPr>
      <w:rFonts w:ascii="Arial" w:hAnsi="Arial" w:eastAsia="Arial Unicode MS" w:cs="Arial"/>
      <w:b/>
      <w:bCs/>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u w:val="none"/>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u w:val="none"/>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Arial" w:hAnsi="Arial" w:eastAsia="Calibri" w:cs="Aria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Symbol" w:hAnsi="Symbol" w:cs="Symbol"/>
      <w:sz w:val="22"/>
      <w:szCs w:val="22"/>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style>
  <w:style w:type="character" w:styleId="WW8Num11z0">
    <w:name w:val="WW8Num11z0"/>
    <w:qFormat/>
    <w:rPr>
      <w:rFonts w:ascii="Times New Roman" w:hAnsi="Times New Roman" w:eastAsia="Times New Roman" w:cs="Times New Roman"/>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Symbol" w:hAnsi="Symbol" w:cs="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ascii="Verdana" w:hAnsi="Verdana" w:eastAsia="Times New Roman" w:cs="Comic Sans MS"/>
      <w:color w:val="003399"/>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0">
    <w:name w:val="WW8Num16z0"/>
    <w:qFormat/>
    <w:rPr/>
  </w:style>
  <w:style w:type="character" w:styleId="WW8Num17z0">
    <w:name w:val="WW8Num17z0"/>
    <w:qFormat/>
    <w:rPr>
      <w:b/>
    </w:rPr>
  </w:style>
  <w:style w:type="character" w:styleId="WW8Num17z1">
    <w:name w:val="WW8Num17z1"/>
    <w:qFormat/>
    <w:rPr/>
  </w:style>
  <w:style w:type="character" w:styleId="WW8Num18z0">
    <w:name w:val="WW8Num18z0"/>
    <w:qFormat/>
    <w:rPr>
      <w:rFonts w:ascii="Wingdings" w:hAnsi="Wingdings" w:cs="Wingdings"/>
    </w:rPr>
  </w:style>
  <w:style w:type="character" w:styleId="WW8Num18z1">
    <w:name w:val="WW8Num18z1"/>
    <w:qFormat/>
    <w:rPr>
      <w:rFonts w:ascii="Courier New" w:hAnsi="Courier New" w:cs="Courier New"/>
    </w:rPr>
  </w:style>
  <w:style w:type="character" w:styleId="WW8Num18z3">
    <w:name w:val="WW8Num18z3"/>
    <w:qFormat/>
    <w:rPr>
      <w:rFonts w:ascii="Symbol" w:hAnsi="Symbol" w:cs="Symbol"/>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1z0">
    <w:name w:val="WW8Num21z0"/>
    <w:qFormat/>
    <w:rPr>
      <w:rFonts w:ascii="Wingdings" w:hAnsi="Wingdings" w:cs="Wingdings"/>
    </w:rPr>
  </w:style>
  <w:style w:type="character" w:styleId="WW8Num21z1">
    <w:name w:val="WW8Num21z1"/>
    <w:qFormat/>
    <w:rPr>
      <w:rFonts w:ascii="Courier New" w:hAnsi="Courier New" w:cs="Courier New"/>
    </w:rPr>
  </w:style>
  <w:style w:type="character" w:styleId="WW8Num21z3">
    <w:name w:val="WW8Num21z3"/>
    <w:qFormat/>
    <w:rPr>
      <w:rFonts w:ascii="Symbol" w:hAnsi="Symbol" w:cs="Symbol"/>
    </w:rPr>
  </w:style>
  <w:style w:type="character" w:styleId="WW8Num22z0">
    <w:name w:val="WW8Num22z0"/>
    <w:qFormat/>
    <w:rPr>
      <w:rFonts w:ascii="Symbol" w:hAnsi="Symbol" w:cs="Symbol"/>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3z0">
    <w:name w:val="WW8Num23z0"/>
    <w:qFormat/>
    <w:rPr>
      <w:rFonts w:ascii="Times New Roman" w:hAnsi="Times New Roman" w:eastAsia="Times New Roman" w:cs="Times New Roman"/>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rFonts w:ascii="Symbol" w:hAnsi="Symbol" w:cs="Symbol"/>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6z0">
    <w:name w:val="WW8Num26z0"/>
    <w:qFormat/>
    <w:rPr>
      <w:rFonts w:ascii="Symbol" w:hAnsi="Symbol" w:cs="Symbol"/>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7z0">
    <w:name w:val="WW8Num27z0"/>
    <w:qFormat/>
    <w:rPr>
      <w:rFonts w:ascii="Symbol" w:hAnsi="Symbol" w:cs="Symbol"/>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8z0">
    <w:name w:val="WW8Num28z0"/>
    <w:qFormat/>
    <w:rPr>
      <w:rFonts w:ascii="Symbol" w:hAnsi="Symbol" w:cs="Symbol"/>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9z0">
    <w:name w:val="WW8Num29z0"/>
    <w:qFormat/>
    <w:rPr>
      <w:rFonts w:ascii="Times New Roman" w:hAnsi="Times New Roman" w:eastAsia="Times New Roman" w:cs="Times New Roman"/>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29z3">
    <w:name w:val="WW8Num29z3"/>
    <w:qFormat/>
    <w:rPr>
      <w:rFonts w:ascii="Symbol" w:hAnsi="Symbol" w:cs="Symbol"/>
    </w:rPr>
  </w:style>
  <w:style w:type="character" w:styleId="WW8Num30z0">
    <w:name w:val="WW8Num30z0"/>
    <w:qFormat/>
    <w:rPr/>
  </w:style>
  <w:style w:type="character" w:styleId="WW8Num31z0">
    <w:name w:val="WW8Num31z0"/>
    <w:qFormat/>
    <w:rPr/>
  </w:style>
  <w:style w:type="character" w:styleId="WW8Num32z0">
    <w:name w:val="WW8Num32z0"/>
    <w:qFormat/>
    <w:rPr>
      <w:rFonts w:ascii="Wingdings" w:hAnsi="Wingdings" w:cs="Wingdings"/>
    </w:rPr>
  </w:style>
  <w:style w:type="character" w:styleId="WW8Num32z1">
    <w:name w:val="WW8Num32z1"/>
    <w:qFormat/>
    <w:rPr>
      <w:rFonts w:ascii="Courier New" w:hAnsi="Courier New" w:cs="Courier New"/>
    </w:rPr>
  </w:style>
  <w:style w:type="character" w:styleId="WW8Num32z3">
    <w:name w:val="WW8Num32z3"/>
    <w:qFormat/>
    <w:rPr>
      <w:rFonts w:ascii="Symbol" w:hAnsi="Symbol" w:cs="Symbol"/>
    </w:rPr>
  </w:style>
  <w:style w:type="character" w:styleId="WW8Num33z0">
    <w:name w:val="WW8Num33z0"/>
    <w:qFormat/>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rFonts w:ascii="Wingdings" w:hAnsi="Wingdings" w:cs="Wingdings"/>
      <w:b/>
      <w:i w:val="false"/>
      <w:sz w:val="22"/>
      <w:szCs w:val="22"/>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5z0">
    <w:name w:val="WW8Num35z0"/>
    <w:qFormat/>
    <w:rPr>
      <w:rFonts w:ascii="Symbol" w:hAnsi="Symbol" w:cs="Symbol"/>
    </w:rPr>
  </w:style>
  <w:style w:type="character" w:styleId="WW8Num35z1">
    <w:name w:val="WW8Num35z1"/>
    <w:qFormat/>
    <w:rPr>
      <w:rFonts w:ascii="Courier New" w:hAnsi="Courier New" w:cs="Courier New"/>
    </w:rPr>
  </w:style>
  <w:style w:type="character" w:styleId="WW8Num35z2">
    <w:name w:val="WW8Num35z2"/>
    <w:qFormat/>
    <w:rPr>
      <w:rFonts w:ascii="Wingdings" w:hAnsi="Wingdings" w:cs="Wingdings"/>
    </w:rPr>
  </w:style>
  <w:style w:type="character" w:styleId="WW8Num36z0">
    <w:name w:val="WW8Num36z0"/>
    <w:qFormat/>
    <w:rPr>
      <w:rFonts w:ascii="Times New Roman" w:hAnsi="Times New Roman" w:eastAsia="Times New Roman" w:cs="Times New Roman"/>
    </w:rPr>
  </w:style>
  <w:style w:type="character" w:styleId="WW8Num36z1">
    <w:name w:val="WW8Num36z1"/>
    <w:qFormat/>
    <w:rPr>
      <w:rFonts w:ascii="Courier New" w:hAnsi="Courier New" w:cs="Courier New"/>
    </w:rPr>
  </w:style>
  <w:style w:type="character" w:styleId="WW8Num36z2">
    <w:name w:val="WW8Num36z2"/>
    <w:qFormat/>
    <w:rPr>
      <w:rFonts w:ascii="Wingdings" w:hAnsi="Wingdings" w:cs="Wingdings"/>
    </w:rPr>
  </w:style>
  <w:style w:type="character" w:styleId="WW8Num36z3">
    <w:name w:val="WW8Num36z3"/>
    <w:qFormat/>
    <w:rPr>
      <w:rFonts w:ascii="Symbol" w:hAnsi="Symbol" w:cs="Symbol"/>
    </w:rPr>
  </w:style>
  <w:style w:type="character" w:styleId="WW8Num37z0">
    <w:name w:val="WW8Num37z0"/>
    <w:qFormat/>
    <w:rPr>
      <w:rFonts w:ascii="Symbol" w:hAnsi="Symbol" w:cs="Symbol"/>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8z0">
    <w:name w:val="WW8Num38z0"/>
    <w:qFormat/>
    <w:rPr>
      <w:rFonts w:ascii="Arial" w:hAnsi="Arial" w:eastAsia="Times New Roman" w:cs="Arial"/>
      <w:sz w:val="22"/>
      <w:szCs w:val="22"/>
    </w:rPr>
  </w:style>
  <w:style w:type="character" w:styleId="WW8Num38z1">
    <w:name w:val="WW8Num38z1"/>
    <w:qFormat/>
    <w:rPr>
      <w:rFonts w:ascii="Courier New" w:hAnsi="Courier New" w:cs="Courier New"/>
    </w:rPr>
  </w:style>
  <w:style w:type="character" w:styleId="WW8Num38z2">
    <w:name w:val="WW8Num38z2"/>
    <w:qFormat/>
    <w:rPr>
      <w:rFonts w:ascii="Wingdings" w:hAnsi="Wingdings" w:cs="Wingdings"/>
    </w:rPr>
  </w:style>
  <w:style w:type="character" w:styleId="WW8Num38z3">
    <w:name w:val="WW8Num38z3"/>
    <w:qFormat/>
    <w:rPr>
      <w:rFonts w:ascii="Symbol" w:hAnsi="Symbol" w:cs="Symbol"/>
    </w:rPr>
  </w:style>
  <w:style w:type="character" w:styleId="WW8Num39z0">
    <w:name w:val="WW8Num39z0"/>
    <w:qFormat/>
    <w:rPr>
      <w:rFonts w:ascii="Symbol" w:hAnsi="Symbol" w:cs="Symbol"/>
    </w:rPr>
  </w:style>
  <w:style w:type="character" w:styleId="WW8Num39z1">
    <w:name w:val="WW8Num39z1"/>
    <w:qFormat/>
    <w:rPr>
      <w:rFonts w:ascii="Courier New" w:hAnsi="Courier New" w:cs="Courier New"/>
    </w:rPr>
  </w:style>
  <w:style w:type="character" w:styleId="WW8Num39z2">
    <w:name w:val="WW8Num39z2"/>
    <w:qFormat/>
    <w:rPr>
      <w:rFonts w:ascii="Wingdings" w:hAnsi="Wingdings" w:cs="Wingdings"/>
    </w:rPr>
  </w:style>
  <w:style w:type="character" w:styleId="WW8Num40z0">
    <w:name w:val="WW8Num40z0"/>
    <w:qFormat/>
    <w:rPr>
      <w:rFonts w:ascii="Symbol" w:hAnsi="Symbol" w:cs="Symbol"/>
    </w:rPr>
  </w:style>
  <w:style w:type="character" w:styleId="WW8Num40z1">
    <w:name w:val="WW8Num40z1"/>
    <w:qFormat/>
    <w:rPr>
      <w:rFonts w:ascii="Courier New" w:hAnsi="Courier New" w:cs="Courier New"/>
    </w:rPr>
  </w:style>
  <w:style w:type="character" w:styleId="WW8Num40z2">
    <w:name w:val="WW8Num40z2"/>
    <w:qFormat/>
    <w:rPr>
      <w:rFonts w:ascii="Wingdings" w:hAnsi="Wingdings" w:cs="Wingdings"/>
    </w:rPr>
  </w:style>
  <w:style w:type="character" w:styleId="WW8Num41z0">
    <w:name w:val="WW8Num41z0"/>
    <w:qFormat/>
    <w:rPr>
      <w:b/>
    </w:rPr>
  </w:style>
  <w:style w:type="character" w:styleId="WW8Num41z1">
    <w:name w:val="WW8Num41z1"/>
    <w:qFormat/>
    <w:rPr/>
  </w:style>
  <w:style w:type="character" w:styleId="WW8Num41z2">
    <w:name w:val="WW8Num41z2"/>
    <w:qFormat/>
    <w:rPr/>
  </w:style>
  <w:style w:type="character" w:styleId="WW8Num41z3">
    <w:name w:val="WW8Num41z3"/>
    <w:qFormat/>
    <w:rPr/>
  </w:style>
  <w:style w:type="character" w:styleId="WW8Num41z4">
    <w:name w:val="WW8Num41z4"/>
    <w:qFormat/>
    <w:rPr/>
  </w:style>
  <w:style w:type="character" w:styleId="WW8Num41z5">
    <w:name w:val="WW8Num41z5"/>
    <w:qFormat/>
    <w:rPr/>
  </w:style>
  <w:style w:type="character" w:styleId="WW8Num41z6">
    <w:name w:val="WW8Num41z6"/>
    <w:qFormat/>
    <w:rPr/>
  </w:style>
  <w:style w:type="character" w:styleId="WW8Num41z7">
    <w:name w:val="WW8Num41z7"/>
    <w:qFormat/>
    <w:rPr/>
  </w:style>
  <w:style w:type="character" w:styleId="WW8Num41z8">
    <w:name w:val="WW8Num41z8"/>
    <w:qFormat/>
    <w:rPr/>
  </w:style>
  <w:style w:type="character" w:styleId="WW8Num42z0">
    <w:name w:val="WW8Num42z0"/>
    <w:qFormat/>
    <w:rPr/>
  </w:style>
  <w:style w:type="character" w:styleId="WW8Num42z1">
    <w:name w:val="WW8Num42z1"/>
    <w:qFormat/>
    <w:rPr/>
  </w:style>
  <w:style w:type="character" w:styleId="WW8Num42z2">
    <w:name w:val="WW8Num42z2"/>
    <w:qFormat/>
    <w:rPr/>
  </w:style>
  <w:style w:type="character" w:styleId="WW8Num42z3">
    <w:name w:val="WW8Num42z3"/>
    <w:qFormat/>
    <w:rPr/>
  </w:style>
  <w:style w:type="character" w:styleId="WW8Num42z4">
    <w:name w:val="WW8Num42z4"/>
    <w:qFormat/>
    <w:rPr/>
  </w:style>
  <w:style w:type="character" w:styleId="WW8Num42z5">
    <w:name w:val="WW8Num42z5"/>
    <w:qFormat/>
    <w:rPr/>
  </w:style>
  <w:style w:type="character" w:styleId="WW8Num42z6">
    <w:name w:val="WW8Num42z6"/>
    <w:qFormat/>
    <w:rPr/>
  </w:style>
  <w:style w:type="character" w:styleId="WW8Num42z7">
    <w:name w:val="WW8Num42z7"/>
    <w:qFormat/>
    <w:rPr/>
  </w:style>
  <w:style w:type="character" w:styleId="WW8Num42z8">
    <w:name w:val="WW8Num42z8"/>
    <w:qFormat/>
    <w:rPr/>
  </w:style>
  <w:style w:type="character" w:styleId="WW8Num43z0">
    <w:name w:val="WW8Num43z0"/>
    <w:qFormat/>
    <w:rPr/>
  </w:style>
  <w:style w:type="character" w:styleId="WW8Num44z0">
    <w:name w:val="WW8Num44z0"/>
    <w:qFormat/>
    <w:rPr/>
  </w:style>
  <w:style w:type="character" w:styleId="WW8Num45z0">
    <w:name w:val="WW8Num45z0"/>
    <w:qFormat/>
    <w:rPr/>
  </w:style>
  <w:style w:type="character" w:styleId="WW8Num46z0">
    <w:name w:val="WW8Num46z0"/>
    <w:qFormat/>
    <w:rPr/>
  </w:style>
  <w:style w:type="character" w:styleId="WW8Num47z0">
    <w:name w:val="WW8Num47z0"/>
    <w:qFormat/>
    <w:rPr/>
  </w:style>
  <w:style w:type="character" w:styleId="WW8Num47z1">
    <w:name w:val="WW8Num47z1"/>
    <w:qFormat/>
    <w:rPr/>
  </w:style>
  <w:style w:type="character" w:styleId="WW8Num47z2">
    <w:name w:val="WW8Num47z2"/>
    <w:qFormat/>
    <w:rPr/>
  </w:style>
  <w:style w:type="character" w:styleId="WW8Num47z3">
    <w:name w:val="WW8Num47z3"/>
    <w:qFormat/>
    <w:rPr/>
  </w:style>
  <w:style w:type="character" w:styleId="WW8Num47z4">
    <w:name w:val="WW8Num47z4"/>
    <w:qFormat/>
    <w:rPr/>
  </w:style>
  <w:style w:type="character" w:styleId="WW8Num47z5">
    <w:name w:val="WW8Num47z5"/>
    <w:qFormat/>
    <w:rPr/>
  </w:style>
  <w:style w:type="character" w:styleId="WW8Num47z6">
    <w:name w:val="WW8Num47z6"/>
    <w:qFormat/>
    <w:rPr/>
  </w:style>
  <w:style w:type="character" w:styleId="WW8Num47z7">
    <w:name w:val="WW8Num47z7"/>
    <w:qFormat/>
    <w:rPr/>
  </w:style>
  <w:style w:type="character" w:styleId="WW8Num47z8">
    <w:name w:val="WW8Num47z8"/>
    <w:qFormat/>
    <w:rPr/>
  </w:style>
  <w:style w:type="character" w:styleId="Policepardfaut">
    <w:name w:val="Police par défaut"/>
    <w:qFormat/>
    <w:rPr/>
  </w:style>
  <w:style w:type="character" w:styleId="Titre6Car">
    <w:name w:val="Titre 6 Car"/>
    <w:qFormat/>
    <w:rPr>
      <w:rFonts w:ascii="Arial" w:hAnsi="Arial" w:eastAsia="Arial Unicode MS" w:cs="Arial"/>
      <w:b/>
      <w:bCs/>
      <w:sz w:val="24"/>
      <w:szCs w:val="24"/>
    </w:rPr>
  </w:style>
  <w:style w:type="character" w:styleId="Titre1Car">
    <w:name w:val="Titre 1 Car"/>
    <w:qFormat/>
    <w:rPr>
      <w:rFonts w:ascii="Cambria" w:hAnsi="Cambria" w:eastAsia="Times New Roman" w:cs="Times New Roman"/>
      <w:b/>
      <w:bCs/>
      <w:sz w:val="32"/>
      <w:szCs w:val="32"/>
    </w:rPr>
  </w:style>
  <w:style w:type="character" w:styleId="Titre2Car">
    <w:name w:val="Titre 2 Car"/>
    <w:qFormat/>
    <w:rPr>
      <w:rFonts w:ascii="Cambria" w:hAnsi="Cambria" w:eastAsia="Times New Roman" w:cs="Times New Roman"/>
      <w:b/>
      <w:bCs/>
      <w:i/>
      <w:iCs/>
      <w:sz w:val="28"/>
      <w:szCs w:val="28"/>
    </w:rPr>
  </w:style>
  <w:style w:type="character" w:styleId="CorpsdetexteCar">
    <w:name w:val="Corps de texte Car"/>
    <w:qFormat/>
    <w:rPr>
      <w:sz w:val="24"/>
      <w:szCs w:val="24"/>
    </w:rPr>
  </w:style>
  <w:style w:type="character" w:styleId="Corpsdetexte2Car">
    <w:name w:val="Corps de texte 2 Car"/>
    <w:qFormat/>
    <w:rPr>
      <w:sz w:val="24"/>
      <w:szCs w:val="24"/>
    </w:rPr>
  </w:style>
  <w:style w:type="character" w:styleId="TextedebullesCar">
    <w:name w:val="Texte de bulles Car"/>
    <w:qFormat/>
    <w:rPr>
      <w:rFonts w:ascii="Tahoma" w:hAnsi="Tahoma" w:cs="Tahoma"/>
      <w:sz w:val="16"/>
      <w:szCs w:val="16"/>
    </w:rPr>
  </w:style>
  <w:style w:type="character" w:styleId="PieddepageCar">
    <w:name w:val="Pied de page Car"/>
    <w:qFormat/>
    <w:rPr>
      <w:sz w:val="24"/>
      <w:szCs w:val="24"/>
    </w:rPr>
  </w:style>
  <w:style w:type="character" w:styleId="Marquedecommentaire">
    <w:name w:val="Marque de commentaire"/>
    <w:qFormat/>
    <w:rPr>
      <w:sz w:val="16"/>
      <w:szCs w:val="16"/>
    </w:rPr>
  </w:style>
  <w:style w:type="character" w:styleId="CommentaireCar">
    <w:name w:val="Commentaire Car"/>
    <w:basedOn w:val="Policepardfaut"/>
    <w:qFormat/>
    <w:rPr/>
  </w:style>
  <w:style w:type="character" w:styleId="ObjetducommentaireCar">
    <w:name w:val="Objet du commentaire Car"/>
    <w:qFormat/>
    <w:rPr>
      <w:b/>
      <w:bCs/>
    </w:rPr>
  </w:style>
  <w:style w:type="paragraph" w:styleId="Heading">
    <w:name w:val="Heading"/>
    <w:basedOn w:val="Normal"/>
    <w:next w:val="TextBody"/>
    <w:qFormat/>
    <w:pPr>
      <w:jc w:val="center"/>
    </w:pPr>
    <w:rPr>
      <w:rFonts w:ascii="Arial" w:hAnsi="Arial" w:cs="Arial"/>
      <w:b/>
      <w:bCs/>
      <w:sz w:val="28"/>
    </w:rPr>
  </w:style>
  <w:style w:type="paragraph" w:styleId="TextBody">
    <w:name w:val="Text Body"/>
    <w:basedOn w:val="Normal"/>
    <w:pPr>
      <w:jc w:val="both"/>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econtinue3">
    <w:name w:val="Liste continue 3"/>
    <w:basedOn w:val="Normal"/>
    <w:qFormat/>
    <w:pPr>
      <w:spacing w:before="0" w:after="120"/>
      <w:ind w:left="849" w:hanging="0"/>
    </w:pPr>
    <w:rPr/>
  </w:style>
  <w:style w:type="paragraph" w:styleId="Style11">
    <w:name w:val="Style1"/>
    <w:basedOn w:val="Listecontinue3"/>
    <w:qFormat/>
    <w:pPr/>
    <w:rPr/>
  </w:style>
  <w:style w:type="paragraph" w:styleId="Retraitcorpsdetexte2">
    <w:name w:val="Retrait corps de texte 2"/>
    <w:basedOn w:val="Normal"/>
    <w:qFormat/>
    <w:pPr>
      <w:spacing w:lineRule="auto" w:line="480" w:before="0" w:after="120"/>
      <w:ind w:left="283" w:hanging="0"/>
    </w:pPr>
    <w:rPr/>
  </w:style>
  <w:style w:type="paragraph" w:styleId="Marie1">
    <w:name w:val="Marie 1"/>
    <w:basedOn w:val="Retraitcorpsdetexte2"/>
    <w:qFormat/>
    <w:pPr>
      <w:spacing w:lineRule="auto" w:line="240" w:before="720" w:after="720"/>
      <w:ind w:left="0" w:firstLine="709"/>
      <w:jc w:val="both"/>
    </w:pPr>
    <w:rPr/>
  </w:style>
  <w:style w:type="paragraph" w:styleId="Monstyle1">
    <w:name w:val="monstyle 1"/>
    <w:basedOn w:val="Normal"/>
    <w:qFormat/>
    <w:pPr>
      <w:spacing w:lineRule="auto" w:line="480" w:before="240" w:after="480"/>
    </w:pPr>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Corpsdetexte2">
    <w:name w:val="Corps de texte 2"/>
    <w:basedOn w:val="Normal"/>
    <w:qFormat/>
    <w:pPr>
      <w:spacing w:lineRule="auto" w:line="480" w:before="0" w:after="120"/>
    </w:pPr>
    <w:rPr/>
  </w:style>
  <w:style w:type="paragraph" w:styleId="Standard">
    <w:name w:val="Standard"/>
    <w:basedOn w:val="Corpsdetexte2"/>
    <w:qFormat/>
    <w:pPr>
      <w:spacing w:lineRule="auto" w:line="240" w:before="120" w:after="0"/>
      <w:jc w:val="both"/>
    </w:pPr>
    <w:rPr>
      <w:rFonts w:ascii="Arial" w:hAnsi="Arial" w:cs="Arial"/>
    </w:rPr>
  </w:style>
  <w:style w:type="paragraph" w:styleId="Textedebulles">
    <w:name w:val="Texte de bulles"/>
    <w:basedOn w:val="Normal"/>
    <w:qFormat/>
    <w:pPr/>
    <w:rPr>
      <w:rFonts w:ascii="Tahoma" w:hAnsi="Tahoma" w:cs="Tahoma"/>
      <w:sz w:val="16"/>
      <w:szCs w:val="16"/>
    </w:rPr>
  </w:style>
  <w:style w:type="paragraph" w:styleId="Paragraphedeliste">
    <w:name w:val="Paragraphe de liste"/>
    <w:basedOn w:val="Normal"/>
    <w:qFormat/>
    <w:pPr>
      <w:ind w:left="708" w:hanging="0"/>
    </w:pPr>
    <w:rPr/>
  </w:style>
  <w:style w:type="paragraph" w:styleId="Commentaire">
    <w:name w:val="Commentaire"/>
    <w:basedOn w:val="Normal"/>
    <w:qFormat/>
    <w:pPr/>
    <w:rPr>
      <w:sz w:val="20"/>
      <w:szCs w:val="20"/>
    </w:rPr>
  </w:style>
  <w:style w:type="paragraph" w:styleId="Objetducommentaire">
    <w:name w:val="Objet du commentaire"/>
    <w:basedOn w:val="Commentaire"/>
    <w:next w:val="Commentaire"/>
    <w:qFormat/>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 w:type="numbering" w:styleId="WW8Num24">
    <w:name w:val="WW8Num24"/>
  </w:style>
  <w:style w:type="numbering" w:styleId="WW8Num25">
    <w:name w:val="WW8Num25"/>
  </w:style>
  <w:style w:type="numbering" w:styleId="WW8Num26">
    <w:name w:val="WW8Num26"/>
  </w:style>
  <w:style w:type="numbering" w:styleId="WW8Num27">
    <w:name w:val="WW8Num27"/>
  </w:style>
  <w:style w:type="numbering" w:styleId="WW8Num28">
    <w:name w:val="WW8Num28"/>
  </w:style>
  <w:style w:type="numbering" w:styleId="WW8Num29">
    <w:name w:val="WW8Num29"/>
  </w:style>
  <w:style w:type="numbering" w:styleId="WW8Num30">
    <w:name w:val="WW8Num30"/>
  </w:style>
  <w:style w:type="numbering" w:styleId="WW8Num31">
    <w:name w:val="WW8Num31"/>
  </w:style>
  <w:style w:type="numbering" w:styleId="WW8Num32">
    <w:name w:val="WW8Num32"/>
  </w:style>
  <w:style w:type="numbering" w:styleId="WW8Num33">
    <w:name w:val="WW8Num33"/>
  </w:style>
  <w:style w:type="numbering" w:styleId="WW8Num34">
    <w:name w:val="WW8Num34"/>
  </w:style>
  <w:style w:type="numbering" w:styleId="WW8Num35">
    <w:name w:val="WW8Num35"/>
  </w:style>
  <w:style w:type="numbering" w:styleId="WW8Num36">
    <w:name w:val="WW8Num36"/>
  </w:style>
  <w:style w:type="numbering" w:styleId="WW8Num37">
    <w:name w:val="WW8Num37"/>
  </w:style>
  <w:style w:type="numbering" w:styleId="WW8Num38">
    <w:name w:val="WW8Num38"/>
  </w:style>
  <w:style w:type="numbering" w:styleId="WW8Num39">
    <w:name w:val="WW8Num39"/>
  </w:style>
  <w:style w:type="numbering" w:styleId="WW8Num40">
    <w:name w:val="WW8Num40"/>
  </w:style>
  <w:style w:type="numbering" w:styleId="WW8Num41">
    <w:name w:val="WW8Num41"/>
  </w:style>
  <w:style w:type="numbering" w:styleId="WW8Num42">
    <w:name w:val="WW8Num42"/>
  </w:style>
  <w:style w:type="numbering" w:styleId="WW8Num43">
    <w:name w:val="WW8Num43"/>
  </w:style>
  <w:style w:type="numbering" w:styleId="WW8Num44">
    <w:name w:val="WW8Num44"/>
  </w:style>
  <w:style w:type="numbering" w:styleId="WW8Num45">
    <w:name w:val="WW8Num45"/>
  </w:style>
  <w:style w:type="numbering" w:styleId="WW8Num46">
    <w:name w:val="WW8Num46"/>
  </w:style>
  <w:style w:type="numbering" w:styleId="WW8Num47">
    <w:name w:val="WW8Num47"/>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2018-04-06T10:48:00Z</dcterms:created>
  <dc:language>en-GB</dc:language>
  <cp:lastPrinted>2018-03-28T10:18:00Z</cp:lastPrinted>
  <dcterms:modified xsi:type="dcterms:W3CDTF">2018-04-06T10:51:00Z</dcterms:modified>
  <cp:revision>3</cp:revision>
  <dc:title>ACCORD SUR LA SUPPRESSION DES ECARTS</dc:title>
</cp:coreProperties>
</file>