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069CC" w:rsidRPr="00451090">
        <w:tc>
          <w:tcPr>
            <w:tcW w:w="4606" w:type="dxa"/>
          </w:tcPr>
          <w:p w:rsidR="008069CC" w:rsidRPr="00451090" w:rsidRDefault="008069CC" w:rsidP="0070539F">
            <w:pPr>
              <w:ind w:left="142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DD0A5C" w:rsidRPr="00451090" w:rsidRDefault="00DD0A5C" w:rsidP="0070539F">
            <w:pPr>
              <w:ind w:left="142"/>
              <w:jc w:val="center"/>
              <w:rPr>
                <w:rFonts w:cs="Arial"/>
              </w:rPr>
            </w:pPr>
          </w:p>
        </w:tc>
      </w:tr>
    </w:tbl>
    <w:p w:rsidR="00EC4809" w:rsidRDefault="00EC4809" w:rsidP="0070539F">
      <w:pPr>
        <w:ind w:left="142"/>
        <w:jc w:val="center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4809" w:rsidRDefault="00EC4809" w:rsidP="0070539F">
      <w:pPr>
        <w:ind w:left="142"/>
        <w:jc w:val="center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4809" w:rsidRDefault="00EC4809" w:rsidP="0070539F">
      <w:pPr>
        <w:ind w:left="142"/>
        <w:jc w:val="center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1B2B" w:rsidRPr="009E0429" w:rsidRDefault="00F51B2B" w:rsidP="0070539F">
      <w:pPr>
        <w:ind w:left="142"/>
        <w:jc w:val="center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429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 D'ENTREPRISE</w:t>
      </w:r>
    </w:p>
    <w:p w:rsidR="004B00D2" w:rsidRDefault="00E40909" w:rsidP="0070539F">
      <w:pPr>
        <w:ind w:left="142"/>
        <w:jc w:val="center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 LA MISE EN PLACE </w:t>
      </w:r>
      <w:r w:rsidR="004B00D2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L’INDEMNITE KILOMETRIQUE VELO </w:t>
      </w:r>
    </w:p>
    <w:p w:rsidR="008069CC" w:rsidRDefault="008069CC" w:rsidP="0070539F">
      <w:pPr>
        <w:ind w:left="142"/>
        <w:rPr>
          <w:rFonts w:cs="Arial"/>
        </w:rPr>
      </w:pPr>
    </w:p>
    <w:p w:rsidR="00F6584A" w:rsidRDefault="00F6584A" w:rsidP="0070539F">
      <w:pPr>
        <w:ind w:left="142"/>
        <w:rPr>
          <w:rFonts w:cs="Arial"/>
        </w:rPr>
      </w:pPr>
    </w:p>
    <w:p w:rsidR="00166419" w:rsidRPr="00451090" w:rsidRDefault="00166419" w:rsidP="0070539F">
      <w:pPr>
        <w:ind w:left="142"/>
        <w:rPr>
          <w:rFonts w:cs="Arial"/>
        </w:rPr>
      </w:pPr>
    </w:p>
    <w:p w:rsidR="008069CC" w:rsidRPr="00451090" w:rsidRDefault="008069CC" w:rsidP="0070539F">
      <w:pPr>
        <w:ind w:left="142"/>
        <w:rPr>
          <w:rFonts w:cs="Arial"/>
        </w:rPr>
      </w:pP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t xml:space="preserve">La Société </w:t>
      </w:r>
      <w:permStart w:id="1859353704" w:edGrp="everyone"/>
      <w:r w:rsidR="00662C4D">
        <w:rPr>
          <w:rFonts w:ascii="Verdana" w:hAnsi="Verdana"/>
        </w:rPr>
        <w:t>BERTO OUEST et ses établissements</w:t>
      </w:r>
      <w:r w:rsidRPr="007F24E9">
        <w:rPr>
          <w:rFonts w:ascii="Verdana" w:hAnsi="Verdana"/>
        </w:rPr>
        <w:t xml:space="preserve">, </w:t>
      </w:r>
      <w:permEnd w:id="1859353704"/>
    </w:p>
    <w:permStart w:id="1515477386" w:edGrp="everyone"/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7F24E9">
        <w:rPr>
          <w:rFonts w:ascii="Verdana" w:hAnsi="Verdana"/>
        </w:rPr>
        <w:instrText xml:space="preserve"> FORMTEXT </w:instrText>
      </w:r>
      <w:r w:rsidRPr="007F24E9">
        <w:rPr>
          <w:rFonts w:ascii="Verdana" w:hAnsi="Verdana"/>
        </w:rPr>
      </w:r>
      <w:r w:rsidRPr="007F24E9">
        <w:rPr>
          <w:rFonts w:ascii="Verdana" w:hAnsi="Verdana"/>
        </w:rPr>
        <w:fldChar w:fldCharType="separate"/>
      </w:r>
      <w:r w:rsidRPr="007F24E9">
        <w:rPr>
          <w:rFonts w:ascii="Verdana" w:hAnsi="Verdana"/>
          <w:noProof/>
        </w:rPr>
        <w:t>S.A.S</w:t>
      </w:r>
      <w:r w:rsidRPr="007F24E9">
        <w:rPr>
          <w:rFonts w:ascii="Verdana" w:hAnsi="Verdana"/>
        </w:rPr>
        <w:fldChar w:fldCharType="end"/>
      </w:r>
      <w:permEnd w:id="1515477386"/>
      <w:r w:rsidRPr="007F24E9">
        <w:rPr>
          <w:rFonts w:ascii="Verdana" w:hAnsi="Verdana"/>
        </w:rPr>
        <w:t xml:space="preserve"> au Capital de </w:t>
      </w:r>
      <w:r w:rsidR="00662C4D">
        <w:rPr>
          <w:rFonts w:ascii="Verdana" w:hAnsi="Verdana"/>
        </w:rPr>
        <w:t>453 750€</w:t>
      </w:r>
      <w:r w:rsidRPr="007F24E9">
        <w:rPr>
          <w:rFonts w:ascii="Verdana" w:hAnsi="Verdana"/>
        </w:rPr>
        <w:t>,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t xml:space="preserve">N° URSSAF : </w:t>
      </w:r>
      <w:r w:rsidR="00662C4D">
        <w:rPr>
          <w:rFonts w:ascii="Verdana" w:hAnsi="Verdana"/>
        </w:rPr>
        <w:t>937000002051399442</w:t>
      </w:r>
      <w:r w:rsidRPr="007F24E9">
        <w:rPr>
          <w:rFonts w:ascii="Verdana" w:hAnsi="Verdana"/>
        </w:rPr>
        <w:t>,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t xml:space="preserve">N° SIRET : </w:t>
      </w:r>
      <w:r w:rsidR="00662C4D">
        <w:rPr>
          <w:rFonts w:ascii="Verdana" w:hAnsi="Verdana"/>
        </w:rPr>
        <w:t>444 458 400 00041</w:t>
      </w:r>
      <w:r w:rsidRPr="007F24E9">
        <w:rPr>
          <w:rFonts w:ascii="Verdana" w:hAnsi="Verdana"/>
        </w:rPr>
        <w:t>,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t xml:space="preserve">Dont le siège social est situé à </w:t>
      </w:r>
      <w:proofErr w:type="spellStart"/>
      <w:r w:rsidR="00662C4D">
        <w:rPr>
          <w:rFonts w:ascii="Verdana" w:hAnsi="Verdana"/>
        </w:rPr>
        <w:t>Noyal</w:t>
      </w:r>
      <w:proofErr w:type="spellEnd"/>
      <w:r w:rsidR="00662C4D">
        <w:rPr>
          <w:rFonts w:ascii="Verdana" w:hAnsi="Verdana"/>
        </w:rPr>
        <w:t xml:space="preserve"> sur Vilaine</w:t>
      </w:r>
      <w:r w:rsidRPr="007F24E9">
        <w:rPr>
          <w:rFonts w:ascii="Verdana" w:hAnsi="Verdana"/>
        </w:rPr>
        <w:t>,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t>Représentée par,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r w:rsidRPr="007F24E9">
        <w:rPr>
          <w:rFonts w:ascii="Verdana" w:hAnsi="Verdana"/>
        </w:rPr>
        <w:t xml:space="preserve">       Ayant tous pouvoirs à l'effet des présentes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proofErr w:type="gramStart"/>
      <w:r w:rsidRPr="007F24E9">
        <w:rPr>
          <w:rFonts w:ascii="Verdana" w:hAnsi="Verdana"/>
        </w:rPr>
        <w:t>d'une</w:t>
      </w:r>
      <w:proofErr w:type="gramEnd"/>
      <w:r w:rsidRPr="007F24E9">
        <w:rPr>
          <w:rFonts w:ascii="Verdana" w:hAnsi="Verdana"/>
        </w:rPr>
        <w:t xml:space="preserve"> part,</w:t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</w:p>
    <w:p w:rsidR="007F24E9" w:rsidRPr="007F24E9" w:rsidRDefault="00EC4809" w:rsidP="007F24E9">
      <w:pPr>
        <w:spacing w:after="200" w:line="276" w:lineRule="auto"/>
        <w:jc w:val="left"/>
        <w:outlineLvl w:val="0"/>
        <w:rPr>
          <w:rFonts w:ascii="Verdana" w:eastAsiaTheme="minorHAnsi" w:hAnsi="Verdana" w:cstheme="minorBidi"/>
          <w:spacing w:val="-1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Et </w:t>
      </w:r>
      <w:r w:rsidR="007F24E9" w:rsidRPr="007F24E9">
        <w:rPr>
          <w:rFonts w:ascii="Verdana" w:eastAsiaTheme="minorHAnsi" w:hAnsi="Verdana" w:cstheme="minorBidi"/>
          <w:spacing w:val="5"/>
          <w:lang w:eastAsia="en-US"/>
        </w:rPr>
        <w:t xml:space="preserve">Le Syndicat C F D </w:t>
      </w:r>
      <w:r w:rsidR="007F24E9" w:rsidRPr="007F24E9">
        <w:rPr>
          <w:rFonts w:ascii="Verdana" w:eastAsiaTheme="minorHAnsi" w:hAnsi="Verdana" w:cstheme="minorBidi"/>
          <w:spacing w:val="-1"/>
          <w:lang w:eastAsia="en-US"/>
        </w:rPr>
        <w:t xml:space="preserve">T représenté par </w:t>
      </w:r>
      <w:r w:rsidR="007F24E9" w:rsidRPr="007F24E9">
        <w:rPr>
          <w:rFonts w:ascii="Verdana" w:eastAsiaTheme="minorHAnsi" w:hAnsi="Verdana" w:cstheme="minorBidi"/>
          <w:spacing w:val="-1"/>
          <w:lang w:eastAsia="en-US"/>
        </w:rPr>
        <w:tab/>
      </w:r>
      <w:r w:rsidR="007F24E9" w:rsidRPr="007F24E9">
        <w:rPr>
          <w:rFonts w:ascii="Verdana" w:eastAsiaTheme="minorHAnsi" w:hAnsi="Verdana" w:cstheme="minorBidi"/>
          <w:spacing w:val="-1"/>
          <w:lang w:eastAsia="en-US"/>
        </w:rPr>
        <w:tab/>
      </w:r>
    </w:p>
    <w:p w:rsidR="007F24E9" w:rsidRPr="007F24E9" w:rsidRDefault="007F24E9" w:rsidP="007F24E9">
      <w:pPr>
        <w:spacing w:line="276" w:lineRule="auto"/>
        <w:rPr>
          <w:rFonts w:ascii="Verdana" w:hAnsi="Verdana"/>
        </w:rPr>
      </w:pPr>
      <w:proofErr w:type="gramStart"/>
      <w:r w:rsidRPr="007F24E9">
        <w:rPr>
          <w:rFonts w:ascii="Verdana" w:hAnsi="Verdana"/>
        </w:rPr>
        <w:t>d'autre</w:t>
      </w:r>
      <w:proofErr w:type="gramEnd"/>
      <w:r w:rsidRPr="007F24E9">
        <w:rPr>
          <w:rFonts w:ascii="Verdana" w:hAnsi="Verdana"/>
        </w:rPr>
        <w:t xml:space="preserve"> part,</w:t>
      </w:r>
    </w:p>
    <w:p w:rsidR="00D06BDD" w:rsidRDefault="00D06BDD" w:rsidP="0051706E">
      <w:pPr>
        <w:ind w:left="142"/>
        <w:jc w:val="center"/>
        <w:rPr>
          <w:rFonts w:cs="Arial"/>
        </w:rPr>
      </w:pPr>
    </w:p>
    <w:p w:rsidR="00702897" w:rsidRDefault="00702897" w:rsidP="00A5291E">
      <w:pPr>
        <w:spacing w:after="160"/>
        <w:ind w:left="142"/>
        <w:rPr>
          <w:rFonts w:cs="Arial"/>
        </w:rPr>
      </w:pPr>
      <w:r w:rsidRPr="00451090">
        <w:rPr>
          <w:rFonts w:cs="Arial"/>
        </w:rPr>
        <w:t xml:space="preserve">Vu </w:t>
      </w:r>
      <w:r w:rsidR="004C7E77">
        <w:rPr>
          <w:rFonts w:cs="Arial"/>
        </w:rPr>
        <w:t xml:space="preserve">l’article 50 de </w:t>
      </w:r>
      <w:r w:rsidR="004C7E77">
        <w:t xml:space="preserve">la </w:t>
      </w:r>
      <w:r w:rsidR="004C7E77" w:rsidRPr="00064426">
        <w:t xml:space="preserve">loi </w:t>
      </w:r>
      <w:r w:rsidR="00806E9A" w:rsidRPr="00064426">
        <w:t>du 17/08/</w:t>
      </w:r>
      <w:r w:rsidR="004C7E77" w:rsidRPr="00064426">
        <w:t>2015</w:t>
      </w:r>
      <w:r w:rsidR="004C7E77">
        <w:t xml:space="preserve"> relative à la transition énergétique pour la croissance verte</w:t>
      </w:r>
      <w:r w:rsidR="00B066ED">
        <w:rPr>
          <w:rFonts w:cs="Arial"/>
        </w:rPr>
        <w:t>,</w:t>
      </w:r>
    </w:p>
    <w:p w:rsidR="008A609D" w:rsidRPr="007D2C40" w:rsidRDefault="008A609D" w:rsidP="00A5291E">
      <w:pPr>
        <w:spacing w:after="160"/>
        <w:ind w:left="142"/>
        <w:rPr>
          <w:rFonts w:cs="Arial"/>
        </w:rPr>
      </w:pPr>
      <w:r>
        <w:rPr>
          <w:rFonts w:cs="Arial"/>
        </w:rPr>
        <w:t xml:space="preserve">Vu </w:t>
      </w:r>
      <w:r w:rsidR="007618E9">
        <w:rPr>
          <w:rFonts w:cs="Arial"/>
        </w:rPr>
        <w:t xml:space="preserve">les articles L </w:t>
      </w:r>
      <w:r w:rsidR="004C7E77">
        <w:rPr>
          <w:rFonts w:cs="Arial"/>
        </w:rPr>
        <w:t>3261-3-1,</w:t>
      </w:r>
      <w:r w:rsidR="007618E9">
        <w:rPr>
          <w:rFonts w:cs="Arial"/>
        </w:rPr>
        <w:t xml:space="preserve"> </w:t>
      </w:r>
      <w:r w:rsidR="004C7E77">
        <w:rPr>
          <w:rFonts w:cs="Arial"/>
        </w:rPr>
        <w:t>D 3261-15-1 et D 3261-15-2</w:t>
      </w:r>
      <w:r w:rsidR="007618E9">
        <w:rPr>
          <w:rFonts w:cs="Arial"/>
        </w:rPr>
        <w:t xml:space="preserve"> du code du travail</w:t>
      </w:r>
    </w:p>
    <w:p w:rsidR="00166419" w:rsidRPr="00451090" w:rsidRDefault="00166419" w:rsidP="0070539F">
      <w:pPr>
        <w:ind w:left="142"/>
        <w:rPr>
          <w:rFonts w:cs="Arial"/>
          <w:b/>
          <w:bCs/>
        </w:rPr>
      </w:pPr>
    </w:p>
    <w:p w:rsidR="00702897" w:rsidRDefault="00702897" w:rsidP="0070539F">
      <w:pPr>
        <w:ind w:left="142"/>
        <w:rPr>
          <w:rFonts w:cs="Arial"/>
          <w:b/>
          <w:bCs/>
        </w:rPr>
      </w:pPr>
      <w:r w:rsidRPr="00DB6E51">
        <w:rPr>
          <w:rFonts w:cs="Arial"/>
          <w:b/>
          <w:bCs/>
        </w:rPr>
        <w:t>Décident</w:t>
      </w:r>
      <w:r w:rsidR="000C5CEA">
        <w:rPr>
          <w:rFonts w:cs="Arial"/>
          <w:b/>
          <w:bCs/>
        </w:rPr>
        <w:t> :</w:t>
      </w:r>
    </w:p>
    <w:p w:rsidR="00653076" w:rsidRDefault="00653076" w:rsidP="0070539F">
      <w:pPr>
        <w:ind w:left="142"/>
        <w:rPr>
          <w:rFonts w:cs="Arial"/>
          <w:b/>
          <w:bCs/>
        </w:rPr>
      </w:pPr>
    </w:p>
    <w:p w:rsidR="000C5CEA" w:rsidRDefault="000C5CEA">
      <w:pPr>
        <w:jc w:val="left"/>
        <w:rPr>
          <w:rFonts w:cs="Arial"/>
          <w:b/>
          <w:bCs/>
        </w:rPr>
      </w:pPr>
    </w:p>
    <w:p w:rsidR="00432E38" w:rsidRPr="00B82A86" w:rsidRDefault="006C39ED" w:rsidP="00B82A86">
      <w:pPr>
        <w:pStyle w:val="Paragraphedeliste"/>
        <w:numPr>
          <w:ilvl w:val="0"/>
          <w:numId w:val="40"/>
        </w:numPr>
        <w:rPr>
          <w:b/>
          <w:bCs/>
          <w:sz w:val="24"/>
          <w:szCs w:val="24"/>
        </w:rPr>
      </w:pPr>
      <w:r w:rsidRPr="00B82A86">
        <w:rPr>
          <w:b/>
          <w:bCs/>
          <w:sz w:val="24"/>
          <w:szCs w:val="24"/>
        </w:rPr>
        <w:t>ENJEU DE L’ACCORD</w:t>
      </w:r>
    </w:p>
    <w:p w:rsidR="00CB0E10" w:rsidRDefault="00CB0E10" w:rsidP="00166419">
      <w:pPr>
        <w:ind w:left="142"/>
        <w:rPr>
          <w:iCs/>
        </w:rPr>
      </w:pPr>
    </w:p>
    <w:p w:rsidR="00A82CAA" w:rsidRPr="00A82CAA" w:rsidRDefault="00A82CAA" w:rsidP="00A82CAA">
      <w:pPr>
        <w:rPr>
          <w:iCs/>
        </w:rPr>
      </w:pPr>
      <w:r w:rsidRPr="00A82CAA">
        <w:rPr>
          <w:iCs/>
        </w:rPr>
        <w:t>En tant qu’acteur majeur de la location de véhicules</w:t>
      </w:r>
      <w:r w:rsidR="00803420">
        <w:rPr>
          <w:iCs/>
        </w:rPr>
        <w:t xml:space="preserve"> industriels avec conducteur, la société</w:t>
      </w:r>
      <w:r w:rsidRPr="00A82CAA">
        <w:rPr>
          <w:iCs/>
        </w:rPr>
        <w:t xml:space="preserve"> </w:t>
      </w:r>
      <w:r w:rsidR="00662C4D">
        <w:rPr>
          <w:iCs/>
        </w:rPr>
        <w:t xml:space="preserve">BERTO OUEST </w:t>
      </w:r>
      <w:r w:rsidRPr="00A82CAA">
        <w:rPr>
          <w:iCs/>
        </w:rPr>
        <w:t xml:space="preserve">est une entreprise fortement engagée en faveur du développement durable, en permanence en quête d’amélioration pour réduire son impact écologique. </w:t>
      </w:r>
    </w:p>
    <w:p w:rsidR="00A82CAA" w:rsidRPr="00A82CAA" w:rsidRDefault="00A82CAA" w:rsidP="00A82CAA">
      <w:pPr>
        <w:rPr>
          <w:iCs/>
        </w:rPr>
      </w:pPr>
    </w:p>
    <w:p w:rsidR="00FB0D9F" w:rsidRPr="000D60D0" w:rsidRDefault="00A82CAA" w:rsidP="00F6584A">
      <w:pPr>
        <w:rPr>
          <w:iCs/>
        </w:rPr>
      </w:pPr>
      <w:r w:rsidRPr="00A82CAA">
        <w:rPr>
          <w:iCs/>
        </w:rPr>
        <w:t>Pour permettre aux collaborateurs de s’inscrire dans cette démarche,</w:t>
      </w:r>
      <w:r>
        <w:rPr>
          <w:iCs/>
        </w:rPr>
        <w:t xml:space="preserve"> l</w:t>
      </w:r>
      <w:r w:rsidR="00271239" w:rsidRPr="000D60D0">
        <w:rPr>
          <w:iCs/>
        </w:rPr>
        <w:t xml:space="preserve">a direction et les organisations syndicales </w:t>
      </w:r>
      <w:r w:rsidR="006531A2" w:rsidRPr="000D60D0">
        <w:rPr>
          <w:iCs/>
        </w:rPr>
        <w:t>souhaitent inscrire résolument l’</w:t>
      </w:r>
      <w:r w:rsidR="003044ED">
        <w:rPr>
          <w:iCs/>
        </w:rPr>
        <w:t xml:space="preserve">entreprise </w:t>
      </w:r>
      <w:r w:rsidR="006531A2" w:rsidRPr="000D60D0">
        <w:rPr>
          <w:iCs/>
        </w:rPr>
        <w:t>sur le chemin de la transition énergétique proposée par les Nations Unies lors de la COP 21</w:t>
      </w:r>
      <w:r w:rsidR="000D60D0" w:rsidRPr="000D60D0">
        <w:rPr>
          <w:iCs/>
        </w:rPr>
        <w:t xml:space="preserve"> et par la </w:t>
      </w:r>
      <w:r w:rsidR="000D60D0" w:rsidRPr="004E7949">
        <w:t>loi n° 2015-992 du 17 août 2015</w:t>
      </w:r>
      <w:r w:rsidR="000D60D0" w:rsidRPr="000D60D0">
        <w:t xml:space="preserve"> relative à la transition énergétique pour la croissance verte</w:t>
      </w:r>
      <w:r w:rsidR="006531A2" w:rsidRPr="000D60D0">
        <w:rPr>
          <w:iCs/>
        </w:rPr>
        <w:t xml:space="preserve">. </w:t>
      </w:r>
      <w:r w:rsidR="000D60D0" w:rsidRPr="000D60D0">
        <w:rPr>
          <w:iCs/>
        </w:rPr>
        <w:t>Les parties</w:t>
      </w:r>
      <w:r w:rsidR="006531A2" w:rsidRPr="000D60D0">
        <w:rPr>
          <w:iCs/>
        </w:rPr>
        <w:t xml:space="preserve"> incitent, par les mesures proposées, l’ensemble du personnel à changer de comportement et favoriser l’usage du vélo notamment pour les déplacements domicile - travail.</w:t>
      </w:r>
    </w:p>
    <w:p w:rsidR="00F6584A" w:rsidRDefault="00F6584A" w:rsidP="00F6584A">
      <w:pPr>
        <w:autoSpaceDE w:val="0"/>
        <w:autoSpaceDN w:val="0"/>
        <w:adjustRightInd w:val="0"/>
        <w:rPr>
          <w:rFonts w:cs="KlintLTPro-Regular"/>
        </w:rPr>
      </w:pPr>
    </w:p>
    <w:p w:rsidR="000D60D0" w:rsidRPr="000D60D0" w:rsidRDefault="000D60D0" w:rsidP="00F6584A">
      <w:pPr>
        <w:autoSpaceDE w:val="0"/>
        <w:autoSpaceDN w:val="0"/>
        <w:adjustRightInd w:val="0"/>
        <w:rPr>
          <w:rFonts w:cs="KlintLTPro-Regular"/>
        </w:rPr>
      </w:pPr>
      <w:r w:rsidRPr="000D60D0">
        <w:rPr>
          <w:rFonts w:cs="KlintLTPro-Regular"/>
        </w:rPr>
        <w:t>De nombreuses études ont montré que la pratique régulière d’</w:t>
      </w:r>
      <w:r w:rsidR="001B0B46">
        <w:rPr>
          <w:rFonts w:cs="KlintLTPro-Regular"/>
        </w:rPr>
        <w:t>une activité physique permet</w:t>
      </w:r>
      <w:r w:rsidRPr="000D60D0">
        <w:rPr>
          <w:rFonts w:cs="KlintLTPro-Regular"/>
        </w:rPr>
        <w:t xml:space="preserve"> </w:t>
      </w:r>
      <w:r w:rsidR="001B0B46">
        <w:rPr>
          <w:rFonts w:cs="KlintLTPro-Regular"/>
        </w:rPr>
        <w:t>d’améliorer l’état de santé</w:t>
      </w:r>
      <w:r w:rsidR="001B0B46" w:rsidRPr="000D60D0">
        <w:rPr>
          <w:rFonts w:cs="KlintLTPro-Regular"/>
        </w:rPr>
        <w:t xml:space="preserve"> général </w:t>
      </w:r>
      <w:r w:rsidR="001B0B46">
        <w:rPr>
          <w:rFonts w:cs="KlintLTPro-Regular"/>
        </w:rPr>
        <w:t xml:space="preserve">et en particulier </w:t>
      </w:r>
      <w:r w:rsidRPr="000D60D0">
        <w:rPr>
          <w:rFonts w:cs="KlintLTPro-Regular"/>
        </w:rPr>
        <w:t>de</w:t>
      </w:r>
      <w:r>
        <w:rPr>
          <w:rFonts w:cs="KlintLTPro-Regular"/>
        </w:rPr>
        <w:t xml:space="preserve"> </w:t>
      </w:r>
      <w:r w:rsidRPr="000D60D0">
        <w:rPr>
          <w:rFonts w:cs="KlintLTPro-Regular"/>
        </w:rPr>
        <w:t>réduire fortement le nombre d’accidents cardio-vasculair</w:t>
      </w:r>
      <w:r w:rsidR="001B0B46">
        <w:rPr>
          <w:rFonts w:cs="KlintLTPro-Regular"/>
        </w:rPr>
        <w:t>e</w:t>
      </w:r>
      <w:r w:rsidRPr="000D60D0">
        <w:rPr>
          <w:rFonts w:cs="KlintLTPro-Regular"/>
        </w:rPr>
        <w:t xml:space="preserve">. </w:t>
      </w:r>
      <w:r>
        <w:rPr>
          <w:rFonts w:cs="KlintLTPro-Regular"/>
        </w:rPr>
        <w:t>L</w:t>
      </w:r>
      <w:r w:rsidRPr="000D60D0">
        <w:rPr>
          <w:rFonts w:cs="KlintLTPro-Regular"/>
        </w:rPr>
        <w:t>’Organisation Mondiale pour la Santé souligne la nécessité</w:t>
      </w:r>
      <w:r>
        <w:rPr>
          <w:rFonts w:cs="KlintLTPro-Regular"/>
        </w:rPr>
        <w:t xml:space="preserve"> </w:t>
      </w:r>
      <w:r w:rsidRPr="000D60D0">
        <w:rPr>
          <w:rFonts w:cs="KlintLTPro-Regular"/>
        </w:rPr>
        <w:t>d’avoir environ 30 minutes d’activités physiques par jour. L’usage du vélo pour se rendre au travail</w:t>
      </w:r>
      <w:r>
        <w:rPr>
          <w:rFonts w:cs="KlintLTPro-Regular"/>
        </w:rPr>
        <w:t xml:space="preserve"> </w:t>
      </w:r>
      <w:r w:rsidRPr="000D60D0">
        <w:rPr>
          <w:rFonts w:cs="KlintLTPro-Regular"/>
        </w:rPr>
        <w:t>permet de répondre parfaitement à ce besoin</w:t>
      </w:r>
      <w:r>
        <w:rPr>
          <w:rFonts w:cs="KlintLTPro-Regular"/>
        </w:rPr>
        <w:t>.</w:t>
      </w:r>
    </w:p>
    <w:p w:rsidR="006531A2" w:rsidRDefault="000D60D0" w:rsidP="00F6584A">
      <w:pPr>
        <w:autoSpaceDE w:val="0"/>
        <w:autoSpaceDN w:val="0"/>
        <w:adjustRightInd w:val="0"/>
        <w:rPr>
          <w:rFonts w:cs="KlintLTPro-Regular"/>
        </w:rPr>
      </w:pPr>
      <w:r w:rsidRPr="000D60D0">
        <w:rPr>
          <w:rFonts w:cs="KlintLTPro-Regular"/>
        </w:rPr>
        <w:t>D’autres études mettent en avant les impacts positifs de la pratique du</w:t>
      </w:r>
      <w:r>
        <w:rPr>
          <w:rFonts w:cs="KlintLTPro-Regular"/>
        </w:rPr>
        <w:t xml:space="preserve"> </w:t>
      </w:r>
      <w:r w:rsidRPr="000D60D0">
        <w:rPr>
          <w:rFonts w:cs="KlintLTPro-Regular"/>
        </w:rPr>
        <w:t>vélo en termes de bien-être au travail et de productivité des salariés.</w:t>
      </w:r>
    </w:p>
    <w:p w:rsidR="00EC4809" w:rsidRDefault="00EC4809" w:rsidP="00F6584A">
      <w:pPr>
        <w:autoSpaceDE w:val="0"/>
        <w:autoSpaceDN w:val="0"/>
        <w:adjustRightInd w:val="0"/>
        <w:rPr>
          <w:rFonts w:cs="KlintLTPro-Regular"/>
        </w:rPr>
      </w:pPr>
    </w:p>
    <w:p w:rsidR="00EC4809" w:rsidRDefault="00EC4809" w:rsidP="00F6584A">
      <w:pPr>
        <w:autoSpaceDE w:val="0"/>
        <w:autoSpaceDN w:val="0"/>
        <w:adjustRightInd w:val="0"/>
        <w:rPr>
          <w:rFonts w:cs="KlintLTPro-Regular"/>
        </w:rPr>
      </w:pPr>
    </w:p>
    <w:p w:rsidR="00EC4809" w:rsidRDefault="00EC4809" w:rsidP="00F6584A">
      <w:pPr>
        <w:autoSpaceDE w:val="0"/>
        <w:autoSpaceDN w:val="0"/>
        <w:adjustRightInd w:val="0"/>
        <w:rPr>
          <w:rFonts w:cs="KlintLTPro-Regular"/>
        </w:rPr>
      </w:pPr>
    </w:p>
    <w:p w:rsidR="00EC4809" w:rsidRDefault="00EC4809" w:rsidP="00F6584A">
      <w:pPr>
        <w:autoSpaceDE w:val="0"/>
        <w:autoSpaceDN w:val="0"/>
        <w:adjustRightInd w:val="0"/>
        <w:rPr>
          <w:rFonts w:cs="KlintLTPro-Regular"/>
        </w:rPr>
      </w:pPr>
    </w:p>
    <w:p w:rsidR="00EC4809" w:rsidRDefault="00EC4809" w:rsidP="00F6584A">
      <w:pPr>
        <w:autoSpaceDE w:val="0"/>
        <w:autoSpaceDN w:val="0"/>
        <w:adjustRightInd w:val="0"/>
        <w:rPr>
          <w:rFonts w:cs="KlintLTPro-Regular"/>
        </w:rPr>
      </w:pPr>
    </w:p>
    <w:p w:rsidR="0051706E" w:rsidRDefault="0051706E" w:rsidP="00F6584A">
      <w:pPr>
        <w:autoSpaceDE w:val="0"/>
        <w:autoSpaceDN w:val="0"/>
        <w:adjustRightInd w:val="0"/>
        <w:rPr>
          <w:rFonts w:cs="KlintLTPro-Regular"/>
        </w:rPr>
      </w:pPr>
    </w:p>
    <w:p w:rsidR="00F6584A" w:rsidRDefault="00F6584A" w:rsidP="00087932">
      <w:pPr>
        <w:pStyle w:val="Paragraphedeliste"/>
        <w:ind w:left="142"/>
        <w:rPr>
          <w:b/>
          <w:bCs/>
          <w:sz w:val="24"/>
          <w:szCs w:val="24"/>
        </w:rPr>
      </w:pPr>
    </w:p>
    <w:p w:rsidR="00FB0D9F" w:rsidRPr="00B82A86" w:rsidRDefault="007675CA" w:rsidP="00B82A86">
      <w:pPr>
        <w:pStyle w:val="Paragraphedeliste"/>
        <w:numPr>
          <w:ilvl w:val="0"/>
          <w:numId w:val="40"/>
        </w:numPr>
        <w:rPr>
          <w:b/>
          <w:bCs/>
          <w:sz w:val="24"/>
          <w:szCs w:val="24"/>
        </w:rPr>
      </w:pPr>
      <w:r w:rsidRPr="00B82A86">
        <w:rPr>
          <w:b/>
          <w:bCs/>
          <w:sz w:val="24"/>
          <w:szCs w:val="24"/>
        </w:rPr>
        <w:t>DEFINITION DE L’INDEMNITE KILOMETRIQUE VELO</w:t>
      </w:r>
    </w:p>
    <w:p w:rsidR="006C39ED" w:rsidRPr="00B24AE1" w:rsidRDefault="006C39ED" w:rsidP="006C39ED">
      <w:pPr>
        <w:ind w:left="720"/>
        <w:rPr>
          <w:b/>
          <w:bCs/>
        </w:rPr>
      </w:pPr>
    </w:p>
    <w:p w:rsidR="008E2D6D" w:rsidRPr="008E2D6D" w:rsidRDefault="008E2D6D" w:rsidP="00CD14E2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Conformément à l’article 50 de la loi de transition énergétique, l</w:t>
      </w:r>
      <w:r w:rsidRPr="008E2D6D">
        <w:rPr>
          <w:rFonts w:ascii="Century Gothic" w:hAnsi="Century Gothic"/>
          <w:sz w:val="20"/>
          <w:szCs w:val="20"/>
        </w:rPr>
        <w:t xml:space="preserve">'employeur </w:t>
      </w:r>
      <w:r w:rsidR="00364550">
        <w:rPr>
          <w:rFonts w:ascii="Century Gothic" w:hAnsi="Century Gothic"/>
          <w:sz w:val="20"/>
          <w:szCs w:val="20"/>
        </w:rPr>
        <w:t xml:space="preserve">peut </w:t>
      </w:r>
      <w:r w:rsidRPr="008E2D6D">
        <w:rPr>
          <w:rFonts w:ascii="Century Gothic" w:hAnsi="Century Gothic"/>
          <w:sz w:val="20"/>
          <w:szCs w:val="20"/>
        </w:rPr>
        <w:t>p</w:t>
      </w:r>
      <w:r w:rsidR="00087932">
        <w:rPr>
          <w:rFonts w:ascii="Century Gothic" w:hAnsi="Century Gothic"/>
          <w:sz w:val="20"/>
          <w:szCs w:val="20"/>
        </w:rPr>
        <w:t>articipe</w:t>
      </w:r>
      <w:r w:rsidR="00364550">
        <w:rPr>
          <w:rFonts w:ascii="Century Gothic" w:hAnsi="Century Gothic"/>
          <w:sz w:val="20"/>
          <w:szCs w:val="20"/>
        </w:rPr>
        <w:t>r</w:t>
      </w:r>
      <w:r w:rsidR="00087932">
        <w:rPr>
          <w:rFonts w:ascii="Century Gothic" w:hAnsi="Century Gothic"/>
          <w:sz w:val="20"/>
          <w:szCs w:val="20"/>
        </w:rPr>
        <w:t xml:space="preserve"> aux</w:t>
      </w:r>
      <w:r w:rsidRPr="008E2D6D">
        <w:rPr>
          <w:rFonts w:ascii="Century Gothic" w:hAnsi="Century Gothic"/>
          <w:sz w:val="20"/>
          <w:szCs w:val="20"/>
        </w:rPr>
        <w:t xml:space="preserve"> frais engagés par ses salariés se déplaçant à vélo ou à vélo à assistance électrique entre leur résidence habituelle et leur lieu de travail, sous la forme d'une “ indemnité kilométrique vélo ”</w:t>
      </w:r>
      <w:r w:rsidR="004E7949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4E7949">
        <w:rPr>
          <w:rFonts w:ascii="Century Gothic" w:hAnsi="Century Gothic"/>
          <w:sz w:val="20"/>
          <w:szCs w:val="20"/>
        </w:rPr>
        <w:t>ik</w:t>
      </w:r>
      <w:r w:rsidR="00087932">
        <w:rPr>
          <w:rFonts w:ascii="Century Gothic" w:hAnsi="Century Gothic"/>
          <w:sz w:val="20"/>
          <w:szCs w:val="20"/>
        </w:rPr>
        <w:t>V</w:t>
      </w:r>
      <w:r w:rsidR="003567B3">
        <w:rPr>
          <w:rFonts w:ascii="Century Gothic" w:hAnsi="Century Gothic"/>
          <w:sz w:val="20"/>
          <w:szCs w:val="20"/>
        </w:rPr>
        <w:t>élo</w:t>
      </w:r>
      <w:proofErr w:type="spellEnd"/>
      <w:r w:rsidR="00087932">
        <w:rPr>
          <w:rFonts w:ascii="Century Gothic" w:hAnsi="Century Gothic"/>
          <w:sz w:val="20"/>
          <w:szCs w:val="20"/>
        </w:rPr>
        <w:t>).</w:t>
      </w:r>
    </w:p>
    <w:p w:rsidR="00087932" w:rsidRDefault="00087932" w:rsidP="00B24A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B24AE1" w:rsidRDefault="00087932" w:rsidP="00B24A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Conformément à l’article 1 du décret N° 2016-144 du 11 février 2016</w:t>
      </w:r>
      <w:r w:rsidR="001B0B46">
        <w:rPr>
          <w:rFonts w:ascii="Century Gothic" w:hAnsi="Century Gothic"/>
          <w:sz w:val="20"/>
          <w:szCs w:val="20"/>
        </w:rPr>
        <w:t>,</w:t>
      </w:r>
      <w:r w:rsidR="004E7949">
        <w:rPr>
          <w:rFonts w:ascii="Century Gothic" w:hAnsi="Century Gothic"/>
          <w:sz w:val="20"/>
          <w:szCs w:val="20"/>
        </w:rPr>
        <w:t xml:space="preserve"> l’</w:t>
      </w:r>
      <w:proofErr w:type="spellStart"/>
      <w:r w:rsidR="004E7949">
        <w:rPr>
          <w:rFonts w:ascii="Century Gothic" w:hAnsi="Century Gothic"/>
          <w:sz w:val="20"/>
          <w:szCs w:val="20"/>
        </w:rPr>
        <w:t>ikVélo</w:t>
      </w:r>
      <w:proofErr w:type="spellEnd"/>
      <w:r w:rsidR="004E7949">
        <w:rPr>
          <w:rFonts w:ascii="Century Gothic" w:hAnsi="Century Gothic"/>
          <w:sz w:val="20"/>
          <w:szCs w:val="20"/>
        </w:rPr>
        <w:t xml:space="preserve"> pour</w:t>
      </w:r>
      <w:r w:rsidR="00CD14E2" w:rsidRPr="00B24AE1">
        <w:rPr>
          <w:rFonts w:ascii="Century Gothic" w:hAnsi="Century Gothic"/>
          <w:sz w:val="20"/>
          <w:szCs w:val="20"/>
        </w:rPr>
        <w:t xml:space="preserve"> les trajets de rabattement vers </w:t>
      </w:r>
      <w:r>
        <w:rPr>
          <w:rFonts w:ascii="Century Gothic" w:hAnsi="Century Gothic"/>
          <w:sz w:val="20"/>
          <w:szCs w:val="20"/>
        </w:rPr>
        <w:t xml:space="preserve">ou à partir </w:t>
      </w:r>
      <w:r w:rsidR="00CD14E2" w:rsidRPr="00B24AE1">
        <w:rPr>
          <w:rFonts w:ascii="Century Gothic" w:hAnsi="Century Gothic"/>
          <w:sz w:val="20"/>
          <w:szCs w:val="20"/>
        </w:rPr>
        <w:t>des arrêts de transport public</w:t>
      </w:r>
      <w:r w:rsidR="004E7949">
        <w:rPr>
          <w:rFonts w:ascii="Century Gothic" w:hAnsi="Century Gothic"/>
          <w:sz w:val="20"/>
          <w:szCs w:val="20"/>
        </w:rPr>
        <w:t>,</w:t>
      </w:r>
      <w:r w:rsidR="00CD14E2" w:rsidRPr="00B24AE1">
        <w:rPr>
          <w:rFonts w:ascii="Century Gothic" w:hAnsi="Century Gothic"/>
          <w:sz w:val="20"/>
          <w:szCs w:val="20"/>
        </w:rPr>
        <w:t xml:space="preserve"> peut être cumulé</w:t>
      </w:r>
      <w:r w:rsidR="004E7949">
        <w:rPr>
          <w:rFonts w:ascii="Century Gothic" w:hAnsi="Century Gothic"/>
          <w:sz w:val="20"/>
          <w:szCs w:val="20"/>
        </w:rPr>
        <w:t>e</w:t>
      </w:r>
      <w:r w:rsidR="00CD14E2" w:rsidRPr="00B24AE1">
        <w:rPr>
          <w:rFonts w:ascii="Century Gothic" w:hAnsi="Century Gothic"/>
          <w:sz w:val="20"/>
          <w:szCs w:val="20"/>
        </w:rPr>
        <w:t xml:space="preserve"> avec la </w:t>
      </w:r>
      <w:r w:rsidR="004E7949">
        <w:rPr>
          <w:rFonts w:ascii="Century Gothic" w:hAnsi="Century Gothic"/>
          <w:sz w:val="20"/>
          <w:szCs w:val="20"/>
        </w:rPr>
        <w:t>participation à l’abonnement</w:t>
      </w:r>
      <w:r w:rsidR="00CD14E2" w:rsidRPr="00B24AE1">
        <w:rPr>
          <w:rFonts w:ascii="Century Gothic" w:hAnsi="Century Gothic"/>
          <w:sz w:val="20"/>
          <w:szCs w:val="20"/>
        </w:rPr>
        <w:t xml:space="preserve"> de transport collectif ou de service public de location de vélo prévue à l'articl</w:t>
      </w:r>
      <w:r w:rsidR="004E7949">
        <w:rPr>
          <w:rFonts w:ascii="Century Gothic" w:hAnsi="Century Gothic"/>
          <w:sz w:val="20"/>
          <w:szCs w:val="20"/>
        </w:rPr>
        <w:t>e L. 3261-2, à condition que l’abonnement ne permette</w:t>
      </w:r>
      <w:r w:rsidR="00CD14E2" w:rsidRPr="00B24AE1">
        <w:rPr>
          <w:rFonts w:ascii="Century Gothic" w:hAnsi="Century Gothic"/>
          <w:sz w:val="20"/>
          <w:szCs w:val="20"/>
        </w:rPr>
        <w:t xml:space="preserve"> pas d'effectuer ces mêmes trajets. </w:t>
      </w:r>
    </w:p>
    <w:p w:rsidR="00CD14E2" w:rsidRPr="00B24AE1" w:rsidRDefault="00CD14E2" w:rsidP="00B24A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B24AE1">
        <w:rPr>
          <w:rFonts w:ascii="Century Gothic" w:hAnsi="Century Gothic"/>
          <w:sz w:val="20"/>
          <w:szCs w:val="20"/>
        </w:rPr>
        <w:t>Le trajet effectué à vélo pris en compte pour le calcul de la prise en charge des frais engagés pour se déplacer à vélo ou à vélo à assistance électrique correspond à la distance la plus courte entre la r</w:t>
      </w:r>
      <w:r w:rsidR="009840DB">
        <w:rPr>
          <w:rFonts w:ascii="Century Gothic" w:hAnsi="Century Gothic"/>
          <w:sz w:val="20"/>
          <w:szCs w:val="20"/>
        </w:rPr>
        <w:t>ésidence habituelle du salarié et</w:t>
      </w:r>
      <w:r w:rsidRPr="00B24AE1">
        <w:rPr>
          <w:rFonts w:ascii="Century Gothic" w:hAnsi="Century Gothic"/>
          <w:sz w:val="20"/>
          <w:szCs w:val="20"/>
        </w:rPr>
        <w:t xml:space="preserve"> le lieu de travail et la gare ou la s</w:t>
      </w:r>
      <w:r w:rsidR="004631DD">
        <w:rPr>
          <w:rFonts w:ascii="Century Gothic" w:hAnsi="Century Gothic"/>
          <w:sz w:val="20"/>
          <w:szCs w:val="20"/>
        </w:rPr>
        <w:t>tation de transport collectif.</w:t>
      </w:r>
    </w:p>
    <w:p w:rsidR="00166419" w:rsidRDefault="00166419" w:rsidP="006D20A2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:rsidR="000C5CEA" w:rsidRPr="00B24AE1" w:rsidRDefault="000C5CEA" w:rsidP="00087932">
      <w:pPr>
        <w:rPr>
          <w:rFonts w:cs="Arial"/>
        </w:rPr>
      </w:pPr>
    </w:p>
    <w:p w:rsidR="00087932" w:rsidRDefault="00087932" w:rsidP="00B82A86">
      <w:pPr>
        <w:pStyle w:val="Paragraphedeliste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BENEFICIAIRES</w:t>
      </w:r>
      <w:r w:rsidR="007441B0">
        <w:rPr>
          <w:b/>
          <w:bCs/>
          <w:sz w:val="24"/>
          <w:szCs w:val="24"/>
        </w:rPr>
        <w:t xml:space="preserve"> </w:t>
      </w:r>
    </w:p>
    <w:p w:rsidR="00831D69" w:rsidRPr="00831D69" w:rsidRDefault="00831D69" w:rsidP="002E1DF2">
      <w:pPr>
        <w:rPr>
          <w:bCs/>
          <w:sz w:val="8"/>
          <w:szCs w:val="8"/>
        </w:rPr>
      </w:pPr>
    </w:p>
    <w:p w:rsidR="002E1DF2" w:rsidRPr="00A3112F" w:rsidRDefault="00087932" w:rsidP="00A3112F">
      <w:pPr>
        <w:rPr>
          <w:bCs/>
        </w:rPr>
      </w:pPr>
      <w:r w:rsidRPr="00087932">
        <w:rPr>
          <w:bCs/>
        </w:rPr>
        <w:t xml:space="preserve">L’ensemble du personnel </w:t>
      </w:r>
      <w:r w:rsidR="00A3112F">
        <w:rPr>
          <w:bCs/>
        </w:rPr>
        <w:t xml:space="preserve">de </w:t>
      </w:r>
      <w:r w:rsidR="00DD2F89">
        <w:rPr>
          <w:bCs/>
        </w:rPr>
        <w:t>l’entreprise</w:t>
      </w:r>
      <w:r w:rsidRPr="00087932">
        <w:rPr>
          <w:bCs/>
        </w:rPr>
        <w:t xml:space="preserve"> peut bénéficier </w:t>
      </w:r>
      <w:r w:rsidR="006D20A2">
        <w:rPr>
          <w:bCs/>
        </w:rPr>
        <w:t xml:space="preserve">de cette </w:t>
      </w:r>
      <w:r w:rsidR="00A3112F">
        <w:rPr>
          <w:bCs/>
        </w:rPr>
        <w:t xml:space="preserve">indemnité : </w:t>
      </w:r>
      <w:r w:rsidR="002E1DF2" w:rsidRPr="002E1DF2">
        <w:t>salariés quelle que soit la nature du contrat, CDI, CDD</w:t>
      </w:r>
      <w:r w:rsidR="001222E9">
        <w:t>, contrat d’avenir</w:t>
      </w:r>
      <w:r w:rsidR="002E1DF2" w:rsidRPr="002E1DF2">
        <w:t xml:space="preserve"> </w:t>
      </w:r>
      <w:r w:rsidR="001222E9">
        <w:t>et stagiaires…</w:t>
      </w:r>
    </w:p>
    <w:p w:rsidR="002E1DF2" w:rsidRPr="00A3112F" w:rsidRDefault="002E1DF2" w:rsidP="002E1DF2">
      <w:pPr>
        <w:tabs>
          <w:tab w:val="num" w:pos="284"/>
        </w:tabs>
        <w:ind w:left="567"/>
        <w:rPr>
          <w:strike/>
        </w:rPr>
      </w:pPr>
    </w:p>
    <w:p w:rsidR="00BA7EA0" w:rsidRPr="002E1DF2" w:rsidRDefault="00BA7EA0" w:rsidP="002E1DF2">
      <w:pPr>
        <w:tabs>
          <w:tab w:val="num" w:pos="284"/>
        </w:tabs>
        <w:ind w:left="567"/>
      </w:pPr>
    </w:p>
    <w:p w:rsidR="00BA7EA0" w:rsidRPr="00A3112F" w:rsidRDefault="00BA7EA0" w:rsidP="00A3112F">
      <w:pPr>
        <w:pStyle w:val="Paragraphedeliste"/>
        <w:numPr>
          <w:ilvl w:val="0"/>
          <w:numId w:val="40"/>
        </w:numPr>
        <w:rPr>
          <w:b/>
          <w:bCs/>
          <w:sz w:val="24"/>
          <w:szCs w:val="24"/>
        </w:rPr>
      </w:pPr>
      <w:r w:rsidRPr="00A3112F">
        <w:rPr>
          <w:b/>
          <w:bCs/>
          <w:sz w:val="24"/>
          <w:szCs w:val="24"/>
        </w:rPr>
        <w:t>MONTANT ET PLAFOND DE L’</w:t>
      </w:r>
      <w:proofErr w:type="spellStart"/>
      <w:r w:rsidRPr="00A3112F">
        <w:rPr>
          <w:b/>
          <w:bCs/>
          <w:sz w:val="24"/>
          <w:szCs w:val="24"/>
        </w:rPr>
        <w:t>ikVélo</w:t>
      </w:r>
      <w:proofErr w:type="spellEnd"/>
    </w:p>
    <w:p w:rsidR="00BA7EA0" w:rsidRPr="00FC68D1" w:rsidRDefault="00BA7EA0" w:rsidP="00BA7EA0">
      <w:pPr>
        <w:rPr>
          <w:bCs/>
          <w:sz w:val="12"/>
          <w:szCs w:val="12"/>
        </w:rPr>
      </w:pPr>
    </w:p>
    <w:p w:rsidR="00BA7EA0" w:rsidRDefault="00BA7EA0" w:rsidP="00BA7EA0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Conformément à l’article 1 du décret N° 2016-144 du 11 février 2016, l</w:t>
      </w:r>
      <w:r w:rsidRPr="00B24AE1">
        <w:rPr>
          <w:rFonts w:ascii="Century Gothic" w:hAnsi="Century Gothic"/>
          <w:sz w:val="20"/>
          <w:szCs w:val="20"/>
        </w:rPr>
        <w:t xml:space="preserve">e montant de l'indemnité kilométrique vélo est fixé à 25 centimes d'euro par kilomètre. </w:t>
      </w:r>
    </w:p>
    <w:p w:rsidR="00BA7EA0" w:rsidRDefault="00BA7EA0" w:rsidP="00BA7EA0">
      <w:pPr>
        <w:rPr>
          <w:bCs/>
        </w:rPr>
      </w:pPr>
    </w:p>
    <w:p w:rsidR="00A3112F" w:rsidRDefault="00BA7EA0" w:rsidP="00BA7EA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BA7EA0">
        <w:rPr>
          <w:rFonts w:ascii="Century Gothic" w:hAnsi="Century Gothic"/>
          <w:sz w:val="20"/>
          <w:szCs w:val="20"/>
        </w:rPr>
        <w:t xml:space="preserve">L’indemnité est plafonnée à </w:t>
      </w:r>
      <w:r w:rsidR="00A3112F">
        <w:rPr>
          <w:rFonts w:ascii="Century Gothic" w:hAnsi="Century Gothic"/>
          <w:sz w:val="20"/>
          <w:szCs w:val="20"/>
        </w:rPr>
        <w:t xml:space="preserve">200 € </w:t>
      </w:r>
      <w:r w:rsidRPr="00BA7EA0">
        <w:rPr>
          <w:rFonts w:ascii="Century Gothic" w:hAnsi="Century Gothic"/>
          <w:sz w:val="20"/>
          <w:szCs w:val="20"/>
        </w:rPr>
        <w:t>net par an.</w:t>
      </w:r>
      <w:r w:rsidR="00A3112F">
        <w:rPr>
          <w:rFonts w:ascii="Century Gothic" w:hAnsi="Century Gothic"/>
          <w:sz w:val="20"/>
          <w:szCs w:val="20"/>
        </w:rPr>
        <w:t xml:space="preserve"> </w:t>
      </w:r>
    </w:p>
    <w:p w:rsidR="00A3112F" w:rsidRDefault="00A3112F" w:rsidP="00BA7EA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:rsidR="00BA7EA0" w:rsidRPr="00FC68D1" w:rsidRDefault="00A3112F" w:rsidP="00BA7EA0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Cette indemnité n’est pas </w:t>
      </w:r>
      <w:r w:rsidR="00BA7EA0" w:rsidRPr="006D20A2">
        <w:rPr>
          <w:rFonts w:ascii="Century Gothic" w:hAnsi="Century Gothic"/>
          <w:sz w:val="20"/>
          <w:szCs w:val="20"/>
        </w:rPr>
        <w:t>soumise aux charges sociales et fiscales de droit commun</w:t>
      </w:r>
      <w:r w:rsidR="00BA7EA0">
        <w:rPr>
          <w:rFonts w:ascii="Century Gothic" w:hAnsi="Century Gothic"/>
          <w:sz w:val="20"/>
          <w:szCs w:val="20"/>
        </w:rPr>
        <w:t xml:space="preserve">. </w:t>
      </w:r>
    </w:p>
    <w:p w:rsidR="000C5CEA" w:rsidRDefault="000C5CEA" w:rsidP="00087932"/>
    <w:p w:rsidR="00BA7EA0" w:rsidRDefault="00BA7EA0" w:rsidP="00087932"/>
    <w:p w:rsidR="00F74D42" w:rsidRDefault="007675CA" w:rsidP="00A3112F">
      <w:pPr>
        <w:pStyle w:val="Paragraphedeliste"/>
        <w:numPr>
          <w:ilvl w:val="0"/>
          <w:numId w:val="4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MODALITES DE MISE EN ŒUVRE</w:t>
      </w:r>
    </w:p>
    <w:p w:rsidR="00F74D42" w:rsidRPr="00FC68D1" w:rsidRDefault="00F74D42" w:rsidP="00F74D42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12"/>
          <w:szCs w:val="12"/>
        </w:rPr>
      </w:pPr>
    </w:p>
    <w:p w:rsidR="00F74D42" w:rsidRDefault="00F74D42" w:rsidP="00DB2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Pr="006D20A2">
        <w:rPr>
          <w:rFonts w:ascii="Century Gothic" w:hAnsi="Century Gothic"/>
          <w:sz w:val="20"/>
          <w:szCs w:val="20"/>
        </w:rPr>
        <w:t xml:space="preserve">es salariés souhaitant </w:t>
      </w:r>
      <w:r w:rsidR="00064426">
        <w:rPr>
          <w:rFonts w:ascii="Century Gothic" w:hAnsi="Century Gothic"/>
          <w:sz w:val="20"/>
          <w:szCs w:val="20"/>
        </w:rPr>
        <w:t>bénéficier de l’</w:t>
      </w:r>
      <w:proofErr w:type="spellStart"/>
      <w:r w:rsidR="00064426">
        <w:rPr>
          <w:rFonts w:ascii="Century Gothic" w:hAnsi="Century Gothic"/>
          <w:sz w:val="20"/>
          <w:szCs w:val="20"/>
        </w:rPr>
        <w:t>ik</w:t>
      </w:r>
      <w:r w:rsidR="00554AF8">
        <w:rPr>
          <w:rFonts w:ascii="Century Gothic" w:hAnsi="Century Gothic"/>
          <w:sz w:val="20"/>
          <w:szCs w:val="20"/>
        </w:rPr>
        <w:t>V</w:t>
      </w:r>
      <w:r w:rsidR="003567B3">
        <w:rPr>
          <w:rFonts w:ascii="Century Gothic" w:hAnsi="Century Gothic"/>
          <w:sz w:val="20"/>
          <w:szCs w:val="20"/>
        </w:rPr>
        <w:t>élo</w:t>
      </w:r>
      <w:proofErr w:type="spellEnd"/>
      <w:r w:rsidR="00554AF8">
        <w:rPr>
          <w:rFonts w:ascii="Century Gothic" w:hAnsi="Century Gothic"/>
          <w:sz w:val="20"/>
          <w:szCs w:val="20"/>
        </w:rPr>
        <w:t xml:space="preserve"> devront avoir lu et</w:t>
      </w:r>
      <w:r>
        <w:rPr>
          <w:rFonts w:ascii="Century Gothic" w:hAnsi="Century Gothic"/>
          <w:sz w:val="20"/>
          <w:szCs w:val="20"/>
        </w:rPr>
        <w:t xml:space="preserve"> </w:t>
      </w:r>
      <w:r w:rsidRPr="006D20A2">
        <w:rPr>
          <w:rFonts w:ascii="Century Gothic" w:hAnsi="Century Gothic"/>
          <w:sz w:val="20"/>
          <w:szCs w:val="20"/>
        </w:rPr>
        <w:t>accepté</w:t>
      </w:r>
      <w:r w:rsidR="00BE1814">
        <w:rPr>
          <w:rFonts w:ascii="Century Gothic" w:hAnsi="Century Gothic"/>
          <w:sz w:val="20"/>
          <w:szCs w:val="20"/>
        </w:rPr>
        <w:t xml:space="preserve"> </w:t>
      </w:r>
      <w:r w:rsidRPr="006D20A2">
        <w:rPr>
          <w:rFonts w:ascii="Century Gothic" w:hAnsi="Century Gothic"/>
          <w:sz w:val="20"/>
          <w:szCs w:val="20"/>
        </w:rPr>
        <w:t xml:space="preserve">les modalités de </w:t>
      </w:r>
      <w:r w:rsidR="00554AF8">
        <w:rPr>
          <w:rFonts w:ascii="Century Gothic" w:hAnsi="Century Gothic"/>
          <w:sz w:val="20"/>
          <w:szCs w:val="20"/>
        </w:rPr>
        <w:t>mise en œuvre</w:t>
      </w:r>
      <w:r w:rsidRPr="006D20A2">
        <w:rPr>
          <w:rFonts w:ascii="Century Gothic" w:hAnsi="Century Gothic"/>
          <w:sz w:val="20"/>
          <w:szCs w:val="20"/>
        </w:rPr>
        <w:t xml:space="preserve"> </w:t>
      </w:r>
      <w:r w:rsidR="00554AF8">
        <w:rPr>
          <w:rFonts w:ascii="Century Gothic" w:hAnsi="Century Gothic"/>
          <w:sz w:val="20"/>
          <w:szCs w:val="20"/>
        </w:rPr>
        <w:t xml:space="preserve"> intégrées au formulaire de demande </w:t>
      </w:r>
      <w:r w:rsidR="00BE1814">
        <w:rPr>
          <w:rFonts w:ascii="Century Gothic" w:hAnsi="Century Gothic"/>
          <w:sz w:val="20"/>
          <w:szCs w:val="20"/>
        </w:rPr>
        <w:t xml:space="preserve">annexé </w:t>
      </w:r>
      <w:r w:rsidRPr="006D20A2">
        <w:rPr>
          <w:rFonts w:ascii="Century Gothic" w:hAnsi="Century Gothic"/>
          <w:sz w:val="20"/>
          <w:szCs w:val="20"/>
        </w:rPr>
        <w:t>:</w:t>
      </w:r>
    </w:p>
    <w:p w:rsidR="00A3112F" w:rsidRPr="006D20A2" w:rsidRDefault="00A3112F" w:rsidP="00DB2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:rsidR="00DD2F89" w:rsidRDefault="00F74D42" w:rsidP="00DD2F89">
      <w:pPr>
        <w:pStyle w:val="NormalWeb"/>
        <w:numPr>
          <w:ilvl w:val="2"/>
          <w:numId w:val="38"/>
        </w:numPr>
        <w:spacing w:before="0" w:beforeAutospacing="0" w:after="0" w:afterAutospacing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DD2F89">
        <w:rPr>
          <w:rFonts w:ascii="Century Gothic" w:hAnsi="Century Gothic"/>
          <w:sz w:val="20"/>
          <w:szCs w:val="20"/>
        </w:rPr>
        <w:t xml:space="preserve">Un seul aller-retour par jour travaillé </w:t>
      </w:r>
      <w:r w:rsidR="00DD2F89" w:rsidRPr="00DD2F89">
        <w:rPr>
          <w:rFonts w:ascii="Century Gothic" w:hAnsi="Century Gothic"/>
          <w:sz w:val="20"/>
          <w:szCs w:val="20"/>
        </w:rPr>
        <w:t xml:space="preserve">sera </w:t>
      </w:r>
      <w:r w:rsidR="00064426">
        <w:rPr>
          <w:rFonts w:ascii="Century Gothic" w:hAnsi="Century Gothic"/>
          <w:sz w:val="20"/>
          <w:szCs w:val="20"/>
        </w:rPr>
        <w:t>accepté</w:t>
      </w:r>
      <w:r w:rsidRPr="00DD2F89">
        <w:rPr>
          <w:rFonts w:ascii="Century Gothic" w:hAnsi="Century Gothic"/>
          <w:sz w:val="20"/>
          <w:szCs w:val="20"/>
        </w:rPr>
        <w:t>. Le trajet</w:t>
      </w:r>
      <w:r w:rsidR="00664C3A">
        <w:rPr>
          <w:rFonts w:ascii="Century Gothic" w:hAnsi="Century Gothic"/>
          <w:sz w:val="20"/>
          <w:szCs w:val="20"/>
        </w:rPr>
        <w:t xml:space="preserve"> vélo</w:t>
      </w:r>
      <w:r w:rsidRPr="00DD2F89">
        <w:rPr>
          <w:rFonts w:ascii="Century Gothic" w:hAnsi="Century Gothic"/>
          <w:sz w:val="20"/>
          <w:szCs w:val="20"/>
        </w:rPr>
        <w:t xml:space="preserve"> le plus direct entre le </w:t>
      </w:r>
      <w:r w:rsidR="00554AF8" w:rsidRPr="00DD2F89">
        <w:rPr>
          <w:rFonts w:ascii="Century Gothic" w:hAnsi="Century Gothic"/>
          <w:sz w:val="20"/>
          <w:szCs w:val="20"/>
        </w:rPr>
        <w:t>domicile du bénéficiaire</w:t>
      </w:r>
      <w:r w:rsidRPr="00DD2F89">
        <w:rPr>
          <w:rFonts w:ascii="Century Gothic" w:hAnsi="Century Gothic"/>
          <w:sz w:val="20"/>
          <w:szCs w:val="20"/>
        </w:rPr>
        <w:t xml:space="preserve"> et son lieu de travail sera considér</w:t>
      </w:r>
      <w:r w:rsidR="00554AF8" w:rsidRPr="00DD2F89">
        <w:rPr>
          <w:rFonts w:ascii="Century Gothic" w:hAnsi="Century Gothic"/>
          <w:sz w:val="20"/>
          <w:szCs w:val="20"/>
        </w:rPr>
        <w:t>é (sur la base des itinéraires v</w:t>
      </w:r>
      <w:r w:rsidRPr="00DD2F89">
        <w:rPr>
          <w:rFonts w:ascii="Century Gothic" w:hAnsi="Century Gothic"/>
          <w:sz w:val="20"/>
          <w:szCs w:val="20"/>
        </w:rPr>
        <w:t>élo</w:t>
      </w:r>
      <w:r w:rsidR="007675CA" w:rsidRPr="00DD2F89">
        <w:rPr>
          <w:rFonts w:ascii="Century Gothic" w:hAnsi="Century Gothic"/>
          <w:sz w:val="20"/>
          <w:szCs w:val="20"/>
        </w:rPr>
        <w:t>s</w:t>
      </w:r>
      <w:r w:rsidRPr="00DD2F89">
        <w:rPr>
          <w:rFonts w:ascii="Century Gothic" w:hAnsi="Century Gothic"/>
          <w:sz w:val="20"/>
          <w:szCs w:val="20"/>
        </w:rPr>
        <w:t xml:space="preserve"> </w:t>
      </w:r>
      <w:r w:rsidR="00064426">
        <w:rPr>
          <w:rFonts w:ascii="Century Gothic" w:hAnsi="Century Gothic"/>
          <w:sz w:val="20"/>
          <w:szCs w:val="20"/>
        </w:rPr>
        <w:t>recommand</w:t>
      </w:r>
      <w:r w:rsidRPr="00DD2F89">
        <w:rPr>
          <w:rFonts w:ascii="Century Gothic" w:hAnsi="Century Gothic"/>
          <w:sz w:val="20"/>
          <w:szCs w:val="20"/>
        </w:rPr>
        <w:t xml:space="preserve">és par </w:t>
      </w:r>
      <w:r w:rsidR="0071308E">
        <w:rPr>
          <w:rFonts w:ascii="Century Gothic" w:hAnsi="Century Gothic"/>
          <w:sz w:val="20"/>
          <w:szCs w:val="20"/>
        </w:rPr>
        <w:t>les calculateurs</w:t>
      </w:r>
      <w:r w:rsidR="00554AF8" w:rsidRPr="00DD2F89">
        <w:rPr>
          <w:rFonts w:ascii="Century Gothic" w:hAnsi="Century Gothic"/>
          <w:sz w:val="20"/>
          <w:szCs w:val="20"/>
        </w:rPr>
        <w:t xml:space="preserve"> d’itinéraires</w:t>
      </w:r>
      <w:r w:rsidRPr="00DD2F89">
        <w:rPr>
          <w:rFonts w:ascii="Century Gothic" w:hAnsi="Century Gothic"/>
          <w:sz w:val="20"/>
          <w:szCs w:val="20"/>
        </w:rPr>
        <w:t xml:space="preserve">). </w:t>
      </w:r>
    </w:p>
    <w:p w:rsidR="00A3112F" w:rsidRDefault="00A3112F" w:rsidP="00A3112F">
      <w:pPr>
        <w:pStyle w:val="NormalWeb"/>
        <w:spacing w:before="0" w:beforeAutospacing="0" w:after="0" w:afterAutospacing="0"/>
        <w:ind w:left="142"/>
        <w:jc w:val="both"/>
        <w:rPr>
          <w:rFonts w:ascii="Century Gothic" w:hAnsi="Century Gothic"/>
          <w:sz w:val="20"/>
          <w:szCs w:val="20"/>
        </w:rPr>
      </w:pPr>
    </w:p>
    <w:p w:rsidR="00C861CD" w:rsidRPr="000F4D37" w:rsidRDefault="00F74D42" w:rsidP="00DD2F89">
      <w:pPr>
        <w:pStyle w:val="NormalWeb"/>
        <w:numPr>
          <w:ilvl w:val="2"/>
          <w:numId w:val="38"/>
        </w:numPr>
        <w:spacing w:before="0" w:beforeAutospacing="0" w:after="0" w:afterAutospacing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0F4D37">
        <w:rPr>
          <w:rFonts w:ascii="Century Gothic" w:hAnsi="Century Gothic"/>
          <w:sz w:val="20"/>
          <w:szCs w:val="20"/>
        </w:rPr>
        <w:t xml:space="preserve">Le </w:t>
      </w:r>
      <w:r w:rsidR="00554AF8" w:rsidRPr="000F4D37">
        <w:rPr>
          <w:rFonts w:ascii="Century Gothic" w:hAnsi="Century Gothic"/>
          <w:sz w:val="20"/>
          <w:szCs w:val="20"/>
        </w:rPr>
        <w:t>bénéficiaire</w:t>
      </w:r>
      <w:r w:rsidRPr="000F4D37">
        <w:rPr>
          <w:rFonts w:ascii="Century Gothic" w:hAnsi="Century Gothic"/>
          <w:sz w:val="20"/>
          <w:szCs w:val="20"/>
        </w:rPr>
        <w:t xml:space="preserve"> </w:t>
      </w:r>
      <w:r w:rsidR="004C0465" w:rsidRPr="000F4D37">
        <w:rPr>
          <w:rFonts w:ascii="Century Gothic" w:hAnsi="Century Gothic"/>
          <w:sz w:val="20"/>
          <w:szCs w:val="20"/>
        </w:rPr>
        <w:t>informera l’employeur</w:t>
      </w:r>
      <w:r w:rsidR="00DB2A04" w:rsidRPr="000F4D37">
        <w:rPr>
          <w:rFonts w:ascii="Century Gothic" w:hAnsi="Century Gothic"/>
          <w:sz w:val="20"/>
          <w:szCs w:val="20"/>
        </w:rPr>
        <w:t xml:space="preserve"> </w:t>
      </w:r>
      <w:r w:rsidR="004C0465" w:rsidRPr="000F4D37">
        <w:rPr>
          <w:rFonts w:ascii="Century Gothic" w:hAnsi="Century Gothic"/>
          <w:sz w:val="20"/>
          <w:szCs w:val="20"/>
        </w:rPr>
        <w:t>d</w:t>
      </w:r>
      <w:r w:rsidR="00DB2A04" w:rsidRPr="000F4D37">
        <w:rPr>
          <w:rFonts w:ascii="Century Gothic" w:hAnsi="Century Gothic"/>
          <w:sz w:val="20"/>
          <w:szCs w:val="20"/>
        </w:rPr>
        <w:t>e</w:t>
      </w:r>
      <w:r w:rsidRPr="000F4D37">
        <w:rPr>
          <w:rFonts w:ascii="Century Gothic" w:hAnsi="Century Gothic"/>
          <w:sz w:val="20"/>
          <w:szCs w:val="20"/>
        </w:rPr>
        <w:t>s trajets réalisés en vélo</w:t>
      </w:r>
      <w:r w:rsidR="004C0465" w:rsidRPr="000F4D37">
        <w:rPr>
          <w:rFonts w:ascii="Century Gothic" w:hAnsi="Century Gothic"/>
          <w:sz w:val="20"/>
          <w:szCs w:val="20"/>
        </w:rPr>
        <w:t xml:space="preserve"> </w:t>
      </w:r>
      <w:r w:rsidR="00C861CD" w:rsidRPr="000F4D37">
        <w:rPr>
          <w:rFonts w:ascii="Century Gothic" w:hAnsi="Century Gothic"/>
          <w:sz w:val="20"/>
          <w:szCs w:val="20"/>
        </w:rPr>
        <w:t>par le biais  d’une déclaration sur l’honneur annuelle (voir annexe)</w:t>
      </w:r>
      <w:r w:rsidR="00664C3A" w:rsidRPr="000F4D37">
        <w:rPr>
          <w:rFonts w:ascii="Century Gothic" w:hAnsi="Century Gothic"/>
          <w:sz w:val="20"/>
          <w:szCs w:val="20"/>
        </w:rPr>
        <w:t xml:space="preserve">. </w:t>
      </w:r>
    </w:p>
    <w:p w:rsidR="00C861CD" w:rsidRDefault="00C861CD" w:rsidP="00C861CD">
      <w:pPr>
        <w:pStyle w:val="NormalWeb"/>
        <w:spacing w:before="0" w:beforeAutospacing="0" w:after="0" w:afterAutospacing="0"/>
        <w:ind w:left="142"/>
        <w:jc w:val="both"/>
        <w:rPr>
          <w:rFonts w:ascii="Century Gothic" w:hAnsi="Century Gothic"/>
          <w:sz w:val="20"/>
          <w:szCs w:val="20"/>
        </w:rPr>
      </w:pPr>
    </w:p>
    <w:p w:rsidR="00F74D42" w:rsidRPr="006C3A33" w:rsidRDefault="00323E3A" w:rsidP="00DD2F89">
      <w:pPr>
        <w:pStyle w:val="NormalWeb"/>
        <w:numPr>
          <w:ilvl w:val="2"/>
          <w:numId w:val="38"/>
        </w:numPr>
        <w:spacing w:before="0" w:beforeAutospacing="0" w:after="0" w:afterAutospacing="0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7C5276">
        <w:rPr>
          <w:rFonts w:ascii="Century Gothic" w:hAnsi="Century Gothic"/>
          <w:sz w:val="20"/>
          <w:szCs w:val="20"/>
        </w:rPr>
        <w:t>L</w:t>
      </w:r>
      <w:r w:rsidR="00F74D42" w:rsidRPr="007C5276">
        <w:rPr>
          <w:rFonts w:ascii="Century Gothic" w:hAnsi="Century Gothic"/>
          <w:sz w:val="20"/>
          <w:szCs w:val="20"/>
        </w:rPr>
        <w:t xml:space="preserve">’indemnité sera versée aux salariés </w:t>
      </w:r>
      <w:r w:rsidR="004F2BBD" w:rsidRPr="00803420">
        <w:rPr>
          <w:rFonts w:ascii="Century Gothic" w:hAnsi="Century Gothic"/>
          <w:sz w:val="20"/>
          <w:szCs w:val="20"/>
        </w:rPr>
        <w:t>une fois par an</w:t>
      </w:r>
      <w:r w:rsidR="00803420">
        <w:rPr>
          <w:rFonts w:ascii="Century Gothic" w:hAnsi="Century Gothic"/>
          <w:sz w:val="20"/>
          <w:szCs w:val="20"/>
        </w:rPr>
        <w:t xml:space="preserve"> sur le bulletin de </w:t>
      </w:r>
      <w:permStart w:id="848698624" w:edGrp="everyone"/>
      <w:r w:rsidR="00803420">
        <w:rPr>
          <w:rFonts w:ascii="Century Gothic" w:hAnsi="Century Gothic"/>
          <w:sz w:val="20"/>
          <w:szCs w:val="20"/>
        </w:rPr>
        <w:t>décembre</w:t>
      </w:r>
      <w:permEnd w:id="848698624"/>
      <w:r w:rsidR="00F74D42" w:rsidRPr="006C3A33">
        <w:rPr>
          <w:rFonts w:ascii="Century Gothic" w:hAnsi="Century Gothic"/>
          <w:sz w:val="20"/>
          <w:szCs w:val="20"/>
        </w:rPr>
        <w:t>.</w:t>
      </w:r>
    </w:p>
    <w:p w:rsidR="00DB2A04" w:rsidRDefault="00DB2A04" w:rsidP="00DB2A04"/>
    <w:p w:rsidR="00F74D42" w:rsidRDefault="00BA7EA0" w:rsidP="00DB2A04">
      <w:r>
        <w:t xml:space="preserve">L’employeur pourra contrôler les déclarations. </w:t>
      </w:r>
      <w:r w:rsidR="00DB2A04" w:rsidRPr="006C3A33">
        <w:t>Toute déclaration frauduleuse sera sanctionnée.</w:t>
      </w:r>
    </w:p>
    <w:p w:rsidR="0041649D" w:rsidRDefault="0041649D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EC4809" w:rsidRDefault="00EC4809" w:rsidP="00DB2A04"/>
    <w:p w:rsidR="003D4589" w:rsidRDefault="003D4589" w:rsidP="00DA05E0"/>
    <w:p w:rsidR="00D22354" w:rsidRDefault="00D22354" w:rsidP="00DA05E0"/>
    <w:p w:rsidR="006D4A8A" w:rsidRDefault="00A53E00" w:rsidP="0041649D">
      <w:pPr>
        <w:pStyle w:val="Paragraphedeliste"/>
        <w:numPr>
          <w:ilvl w:val="0"/>
          <w:numId w:val="40"/>
        </w:numPr>
        <w:ind w:left="142" w:firstLine="284"/>
        <w:rPr>
          <w:b/>
          <w:bCs/>
          <w:sz w:val="24"/>
          <w:szCs w:val="24"/>
        </w:rPr>
      </w:pPr>
      <w:bookmarkStart w:id="1" w:name="_Toc165369135"/>
      <w:bookmarkStart w:id="2" w:name="_Toc170185346"/>
      <w:r w:rsidRPr="00FB71DB">
        <w:rPr>
          <w:b/>
          <w:bCs/>
          <w:sz w:val="24"/>
          <w:szCs w:val="24"/>
        </w:rPr>
        <w:t>D</w:t>
      </w:r>
      <w:bookmarkStart w:id="3" w:name="_Toc126150439"/>
      <w:bookmarkEnd w:id="1"/>
      <w:bookmarkEnd w:id="2"/>
      <w:r w:rsidR="006D4A8A">
        <w:rPr>
          <w:b/>
          <w:bCs/>
          <w:sz w:val="24"/>
          <w:szCs w:val="24"/>
        </w:rPr>
        <w:t>ATE D’APPLICATION ET DUREE DE L’ACCORD</w:t>
      </w:r>
    </w:p>
    <w:p w:rsidR="006D4A8A" w:rsidRDefault="006D4A8A" w:rsidP="006D4A8A">
      <w:pPr>
        <w:rPr>
          <w:b/>
          <w:bCs/>
          <w:sz w:val="24"/>
          <w:szCs w:val="24"/>
        </w:rPr>
      </w:pPr>
    </w:p>
    <w:p w:rsidR="006D4A8A" w:rsidRDefault="006D4A8A" w:rsidP="006D4A8A">
      <w:pPr>
        <w:rPr>
          <w:rFonts w:cs="Arial"/>
          <w:bCs/>
        </w:rPr>
      </w:pPr>
      <w:r w:rsidRPr="00451090">
        <w:rPr>
          <w:rFonts w:cs="Arial"/>
          <w:bCs/>
        </w:rPr>
        <w:t xml:space="preserve">Le présent accord est conclu </w:t>
      </w:r>
      <w:r>
        <w:rPr>
          <w:rFonts w:cs="Arial"/>
          <w:bCs/>
        </w:rPr>
        <w:t>pour une</w:t>
      </w:r>
      <w:r w:rsidR="00327D1E">
        <w:rPr>
          <w:rFonts w:cs="Arial"/>
          <w:bCs/>
        </w:rPr>
        <w:t xml:space="preserve"> durée </w:t>
      </w:r>
      <w:r w:rsidR="006C3A33">
        <w:rPr>
          <w:rFonts w:cs="Arial"/>
          <w:bCs/>
        </w:rPr>
        <w:t xml:space="preserve">déterminée </w:t>
      </w:r>
      <w:permStart w:id="1914592578" w:edGrp="everyone"/>
      <w:r w:rsidR="009A6E73">
        <w:rPr>
          <w:rFonts w:cs="Arial"/>
          <w:bCs/>
        </w:rPr>
        <w:t xml:space="preserve">de </w:t>
      </w:r>
      <w:r w:rsidR="00327D1E">
        <w:rPr>
          <w:rFonts w:cs="Arial"/>
          <w:bCs/>
        </w:rPr>
        <w:t xml:space="preserve">5 ans </w:t>
      </w:r>
      <w:permEnd w:id="1914592578"/>
      <w:r w:rsidR="006C3A33">
        <w:rPr>
          <w:rFonts w:cs="Arial"/>
          <w:bCs/>
        </w:rPr>
        <w:t xml:space="preserve">à compter du </w:t>
      </w:r>
      <w:r w:rsidR="006B7091">
        <w:rPr>
          <w:rFonts w:cs="Arial"/>
          <w:bCs/>
        </w:rPr>
        <w:t>5</w:t>
      </w:r>
      <w:r w:rsidR="006C3A33">
        <w:rPr>
          <w:rFonts w:cs="Arial"/>
          <w:bCs/>
        </w:rPr>
        <w:t xml:space="preserve"> </w:t>
      </w:r>
      <w:r w:rsidR="00984A8B">
        <w:rPr>
          <w:rFonts w:cs="Arial"/>
          <w:bCs/>
        </w:rPr>
        <w:t>septembre</w:t>
      </w:r>
      <w:r w:rsidR="006C3A33">
        <w:rPr>
          <w:rFonts w:cs="Arial"/>
          <w:bCs/>
        </w:rPr>
        <w:t xml:space="preserve"> 2017.</w:t>
      </w:r>
      <w:r>
        <w:rPr>
          <w:rFonts w:cs="Arial"/>
          <w:bCs/>
        </w:rPr>
        <w:t xml:space="preserve"> </w:t>
      </w:r>
    </w:p>
    <w:p w:rsidR="006D4A8A" w:rsidRPr="00451090" w:rsidRDefault="006D4A8A" w:rsidP="006D4A8A">
      <w:pPr>
        <w:rPr>
          <w:rFonts w:cs="Arial"/>
          <w:bCs/>
        </w:rPr>
      </w:pPr>
    </w:p>
    <w:p w:rsidR="008E72FB" w:rsidRDefault="006D4A8A" w:rsidP="0041649D">
      <w:pPr>
        <w:pStyle w:val="Paragraphedeliste"/>
        <w:numPr>
          <w:ilvl w:val="0"/>
          <w:numId w:val="40"/>
        </w:numPr>
        <w:ind w:left="142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PUBLICITE</w:t>
      </w:r>
      <w:bookmarkEnd w:id="3"/>
    </w:p>
    <w:p w:rsidR="006D4A8A" w:rsidRDefault="006D4A8A" w:rsidP="006D4A8A">
      <w:pPr>
        <w:pStyle w:val="Paragraphedeliste"/>
        <w:rPr>
          <w:rFonts w:cs="Arial"/>
          <w:bCs/>
        </w:rPr>
      </w:pPr>
    </w:p>
    <w:p w:rsidR="007F24E9" w:rsidRPr="007F24E9" w:rsidRDefault="006D4A8A" w:rsidP="007F24E9">
      <w:pPr>
        <w:rPr>
          <w:rFonts w:cs="Arial"/>
          <w:bCs/>
        </w:rPr>
      </w:pPr>
      <w:r w:rsidRPr="006D4A8A">
        <w:rPr>
          <w:rFonts w:cs="Arial"/>
          <w:bCs/>
        </w:rPr>
        <w:t>Le présent accord sera déposé à la direction départementale du Travail, de l’Emploi et de la Formation Professionnelle et un exemplaire au Conseil de Prud’hommes.</w:t>
      </w:r>
      <w:r w:rsidR="00162F95">
        <w:rPr>
          <w:rFonts w:cs="Arial"/>
          <w:bCs/>
        </w:rPr>
        <w:t xml:space="preserve"> Il sera établi en autant d’originaux que des parties signataires à l’accord. </w:t>
      </w:r>
      <w:r w:rsidR="007F24E9" w:rsidRPr="007F24E9">
        <w:rPr>
          <w:rFonts w:cs="Arial"/>
          <w:bCs/>
        </w:rPr>
        <w:t>Conformément à l’article L. 2231-5 du code du travail, le texte du présent accord est notifié à l’organisation syndicale représentative dans l’entreprise.</w:t>
      </w:r>
    </w:p>
    <w:p w:rsidR="006D4A8A" w:rsidRPr="006C3A33" w:rsidRDefault="006D4A8A" w:rsidP="006C3A33">
      <w:pPr>
        <w:rPr>
          <w:b/>
          <w:bCs/>
          <w:sz w:val="24"/>
          <w:szCs w:val="24"/>
        </w:rPr>
      </w:pPr>
    </w:p>
    <w:p w:rsidR="006D4A8A" w:rsidRPr="006D4A8A" w:rsidRDefault="006D4A8A" w:rsidP="006D4A8A">
      <w:pPr>
        <w:pStyle w:val="Paragraphedeliste"/>
        <w:ind w:left="142"/>
        <w:rPr>
          <w:b/>
          <w:bCs/>
          <w:sz w:val="24"/>
          <w:szCs w:val="24"/>
        </w:rPr>
      </w:pPr>
    </w:p>
    <w:p w:rsidR="008069CC" w:rsidRDefault="008069CC" w:rsidP="00662C4D">
      <w:pPr>
        <w:tabs>
          <w:tab w:val="left" w:pos="6379"/>
        </w:tabs>
        <w:rPr>
          <w:rFonts w:cs="Arial"/>
        </w:rPr>
      </w:pPr>
      <w:r w:rsidRPr="00451090">
        <w:rPr>
          <w:rFonts w:cs="Arial"/>
        </w:rPr>
        <w:t xml:space="preserve">Fait à </w:t>
      </w:r>
      <w:proofErr w:type="spellStart"/>
      <w:r w:rsidR="00662C4D">
        <w:rPr>
          <w:rFonts w:cs="Arial"/>
        </w:rPr>
        <w:t>Noyal</w:t>
      </w:r>
      <w:proofErr w:type="spellEnd"/>
      <w:r w:rsidR="00662C4D">
        <w:rPr>
          <w:rFonts w:cs="Arial"/>
        </w:rPr>
        <w:t xml:space="preserve"> sur Vilaine </w:t>
      </w:r>
      <w:r w:rsidRPr="00451090">
        <w:rPr>
          <w:rFonts w:cs="Arial"/>
        </w:rPr>
        <w:t xml:space="preserve">le </w:t>
      </w:r>
      <w:r w:rsidR="00662C4D">
        <w:rPr>
          <w:rFonts w:cs="Arial"/>
        </w:rPr>
        <w:t>05/09/2017</w:t>
      </w:r>
    </w:p>
    <w:p w:rsidR="00662C4D" w:rsidRDefault="00662C4D" w:rsidP="00662C4D">
      <w:pPr>
        <w:tabs>
          <w:tab w:val="left" w:pos="6379"/>
        </w:tabs>
        <w:rPr>
          <w:rFonts w:cs="Arial"/>
        </w:rPr>
      </w:pPr>
    </w:p>
    <w:p w:rsidR="00305DAB" w:rsidRPr="00451090" w:rsidRDefault="00305DAB" w:rsidP="00305DAB">
      <w:pPr>
        <w:rPr>
          <w:rFonts w:cs="Arial"/>
        </w:rPr>
      </w:pPr>
    </w:p>
    <w:p w:rsidR="008069CC" w:rsidRDefault="006C6727" w:rsidP="000579A2">
      <w:pPr>
        <w:tabs>
          <w:tab w:val="left" w:pos="1276"/>
          <w:tab w:val="left" w:pos="6379"/>
        </w:tabs>
        <w:jc w:val="left"/>
        <w:rPr>
          <w:rFonts w:cs="Arial"/>
        </w:rPr>
      </w:pPr>
      <w:r>
        <w:rPr>
          <w:rFonts w:cs="Arial"/>
        </w:rPr>
        <w:tab/>
      </w:r>
      <w:r w:rsidR="00F6584A">
        <w:rPr>
          <w:rFonts w:cs="Arial"/>
        </w:rPr>
        <w:t>Pour le syndicat</w:t>
      </w:r>
      <w:r w:rsidR="00001EBA">
        <w:rPr>
          <w:rFonts w:cs="Arial"/>
        </w:rPr>
        <w:t xml:space="preserve"> CFDT</w:t>
      </w:r>
      <w:r w:rsidR="00F6584A">
        <w:rPr>
          <w:rFonts w:cs="Arial"/>
        </w:rPr>
        <w:tab/>
        <w:t>Pour l’entreprise</w:t>
      </w:r>
      <w:r w:rsidR="00001EBA">
        <w:rPr>
          <w:rFonts w:cs="Arial"/>
        </w:rPr>
        <w:t xml:space="preserve"> BERTO OUEST</w:t>
      </w:r>
    </w:p>
    <w:p w:rsidR="008069CC" w:rsidRDefault="00C13541" w:rsidP="00C13541">
      <w:pPr>
        <w:tabs>
          <w:tab w:val="left" w:pos="1276"/>
          <w:tab w:val="left" w:pos="6379"/>
        </w:tabs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EC0B75" w:rsidRDefault="00EC0B75" w:rsidP="008554D9">
      <w:pPr>
        <w:tabs>
          <w:tab w:val="left" w:pos="2552"/>
          <w:tab w:val="left" w:pos="6379"/>
        </w:tabs>
        <w:rPr>
          <w:rFonts w:cs="Arial"/>
        </w:rPr>
      </w:pPr>
    </w:p>
    <w:p w:rsidR="00C13541" w:rsidRDefault="00C13541" w:rsidP="008554D9">
      <w:pPr>
        <w:tabs>
          <w:tab w:val="left" w:pos="2552"/>
          <w:tab w:val="left" w:pos="6379"/>
        </w:tabs>
        <w:rPr>
          <w:rFonts w:cs="Arial"/>
        </w:rPr>
      </w:pPr>
    </w:p>
    <w:p w:rsidR="00C13541" w:rsidRDefault="00C13541" w:rsidP="008554D9">
      <w:pPr>
        <w:tabs>
          <w:tab w:val="left" w:pos="2552"/>
          <w:tab w:val="left" w:pos="6379"/>
        </w:tabs>
        <w:rPr>
          <w:rFonts w:cs="Arial"/>
        </w:rPr>
      </w:pPr>
    </w:p>
    <w:p w:rsidR="00662C4D" w:rsidRDefault="00EC0B75" w:rsidP="00662C4D">
      <w:pPr>
        <w:tabs>
          <w:tab w:val="left" w:pos="1276"/>
          <w:tab w:val="left" w:pos="6379"/>
        </w:tabs>
        <w:jc w:val="left"/>
        <w:rPr>
          <w:rFonts w:cs="Arial"/>
        </w:rPr>
      </w:pPr>
      <w:r>
        <w:rPr>
          <w:rFonts w:cs="Arial"/>
        </w:rPr>
        <w:t xml:space="preserve">                     </w:t>
      </w:r>
      <w:r w:rsidR="00C13541">
        <w:rPr>
          <w:rFonts w:cs="Arial"/>
        </w:rPr>
        <w:tab/>
      </w:r>
    </w:p>
    <w:p w:rsidR="00BE1814" w:rsidRDefault="00BE1814" w:rsidP="00C13541">
      <w:pPr>
        <w:tabs>
          <w:tab w:val="left" w:pos="1276"/>
          <w:tab w:val="left" w:pos="6379"/>
        </w:tabs>
        <w:rPr>
          <w:rFonts w:cs="Arial"/>
        </w:rPr>
      </w:pPr>
      <w:r>
        <w:rPr>
          <w:rFonts w:cs="Arial"/>
        </w:rPr>
        <w:br w:type="page"/>
      </w:r>
    </w:p>
    <w:p w:rsidR="0071308E" w:rsidRDefault="00BE1814" w:rsidP="00BE1814">
      <w:pPr>
        <w:tabs>
          <w:tab w:val="left" w:pos="2552"/>
          <w:tab w:val="left" w:pos="6379"/>
        </w:tabs>
        <w:jc w:val="center"/>
        <w:rPr>
          <w:rFonts w:cs="Arial"/>
          <w:b/>
          <w:sz w:val="24"/>
          <w:szCs w:val="24"/>
        </w:rPr>
      </w:pPr>
      <w:r w:rsidRPr="00BE1814">
        <w:rPr>
          <w:rFonts w:cs="Arial"/>
          <w:b/>
          <w:sz w:val="24"/>
          <w:szCs w:val="24"/>
        </w:rPr>
        <w:lastRenderedPageBreak/>
        <w:t xml:space="preserve">ANNEXE </w:t>
      </w:r>
    </w:p>
    <w:p w:rsidR="00BE1814" w:rsidRDefault="00BE1814" w:rsidP="00BE1814">
      <w:pPr>
        <w:tabs>
          <w:tab w:val="left" w:pos="2552"/>
          <w:tab w:val="left" w:pos="6379"/>
        </w:tabs>
        <w:jc w:val="center"/>
        <w:rPr>
          <w:rFonts w:cs="Arial"/>
          <w:b/>
          <w:sz w:val="24"/>
          <w:szCs w:val="24"/>
        </w:rPr>
      </w:pPr>
      <w:r w:rsidRPr="00BE1814">
        <w:rPr>
          <w:rFonts w:cs="Arial"/>
          <w:b/>
          <w:sz w:val="24"/>
          <w:szCs w:val="24"/>
        </w:rPr>
        <w:t>FORMULAIRE DE DEMANDE</w:t>
      </w:r>
      <w:r w:rsidR="006C1019">
        <w:rPr>
          <w:rFonts w:cs="Arial"/>
          <w:b/>
          <w:sz w:val="24"/>
          <w:szCs w:val="24"/>
        </w:rPr>
        <w:t xml:space="preserve"> de l’indemnité kilométrique vélo</w:t>
      </w:r>
      <w:r w:rsidR="00CB0C8B">
        <w:rPr>
          <w:rFonts w:cs="Arial"/>
          <w:b/>
          <w:sz w:val="24"/>
          <w:szCs w:val="24"/>
        </w:rPr>
        <w:t xml:space="preserve"> (</w:t>
      </w:r>
      <w:proofErr w:type="spellStart"/>
      <w:r w:rsidR="00CB0C8B">
        <w:rPr>
          <w:rFonts w:cs="Arial"/>
          <w:b/>
          <w:sz w:val="24"/>
          <w:szCs w:val="24"/>
        </w:rPr>
        <w:t>ikVélo</w:t>
      </w:r>
      <w:proofErr w:type="spellEnd"/>
      <w:r w:rsidR="00CB0C8B">
        <w:rPr>
          <w:rFonts w:cs="Arial"/>
          <w:b/>
          <w:sz w:val="24"/>
          <w:szCs w:val="24"/>
        </w:rPr>
        <w:t>)</w:t>
      </w:r>
    </w:p>
    <w:p w:rsidR="0028168E" w:rsidRDefault="0028168E" w:rsidP="00BE1814">
      <w:pPr>
        <w:tabs>
          <w:tab w:val="left" w:pos="2552"/>
          <w:tab w:val="left" w:pos="6379"/>
        </w:tabs>
        <w:jc w:val="center"/>
        <w:rPr>
          <w:rFonts w:cs="Arial"/>
          <w:b/>
          <w:sz w:val="24"/>
          <w:szCs w:val="24"/>
        </w:rPr>
      </w:pPr>
    </w:p>
    <w:p w:rsidR="0028168E" w:rsidRPr="00EA42B8" w:rsidRDefault="0028168E" w:rsidP="0028168E">
      <w:pPr>
        <w:jc w:val="center"/>
        <w:rPr>
          <w:b/>
          <w:u w:val="single"/>
        </w:rPr>
      </w:pPr>
      <w:r w:rsidRPr="00EA42B8">
        <w:rPr>
          <w:b/>
          <w:u w:val="single"/>
        </w:rPr>
        <w:t>ATTESTATION SUR L’HONNEUR</w:t>
      </w:r>
    </w:p>
    <w:p w:rsidR="0028168E" w:rsidRDefault="0028168E" w:rsidP="0028168E"/>
    <w:p w:rsidR="0028168E" w:rsidRDefault="00CE3E0C" w:rsidP="0028168E">
      <w:r>
        <w:t>Je soussigné(e), nom, prénom</w:t>
      </w:r>
      <w:r w:rsidR="00F20873">
        <w:t> :</w:t>
      </w:r>
      <w:r w:rsidR="0028168E">
        <w:t xml:space="preserve"> </w:t>
      </w:r>
      <w:r w:rsidR="0028168E">
        <w:rPr>
          <w:i/>
          <w:color w:val="548DD4"/>
        </w:rPr>
        <w:tab/>
      </w:r>
      <w:r w:rsidR="0028168E">
        <w:rPr>
          <w:i/>
          <w:color w:val="548DD4"/>
        </w:rPr>
        <w:tab/>
      </w:r>
    </w:p>
    <w:p w:rsidR="0028168E" w:rsidRDefault="00F20873" w:rsidP="0028168E">
      <w:r>
        <w:t>A</w:t>
      </w:r>
      <w:r w:rsidR="0028168E">
        <w:t>dresse</w:t>
      </w:r>
      <w:r>
        <w:t xml:space="preserve"> personnelle :</w:t>
      </w:r>
      <w:r w:rsidR="0028168E">
        <w:t> </w:t>
      </w:r>
      <w:r w:rsidR="0028168E">
        <w:rPr>
          <w:i/>
          <w:color w:val="548DD4"/>
        </w:rPr>
        <w:tab/>
      </w:r>
      <w:r w:rsidR="0028168E">
        <w:rPr>
          <w:i/>
          <w:color w:val="548DD4"/>
        </w:rPr>
        <w:tab/>
      </w:r>
      <w:r w:rsidR="0028168E">
        <w:rPr>
          <w:i/>
          <w:color w:val="548DD4"/>
        </w:rPr>
        <w:tab/>
      </w:r>
      <w:r w:rsidR="0028168E">
        <w:rPr>
          <w:i/>
          <w:color w:val="548DD4"/>
        </w:rPr>
        <w:tab/>
      </w:r>
      <w:r w:rsidR="0028168E">
        <w:rPr>
          <w:i/>
          <w:color w:val="548DD4"/>
        </w:rPr>
        <w:tab/>
      </w:r>
      <w:r w:rsidR="0028168E">
        <w:t xml:space="preserve"> </w:t>
      </w:r>
    </w:p>
    <w:p w:rsidR="0028168E" w:rsidRDefault="0028168E" w:rsidP="0028168E">
      <w:r>
        <w:t xml:space="preserve">Travaillant sur le site </w:t>
      </w:r>
      <w:r w:rsidRPr="0028168E">
        <w:t xml:space="preserve">de </w:t>
      </w:r>
      <w:r w:rsidR="00CB0C8B">
        <w:t xml:space="preserve">(Nom et adresse) </w:t>
      </w:r>
      <w:r w:rsidRPr="0028168E">
        <w:t>:</w:t>
      </w:r>
    </w:p>
    <w:p w:rsidR="0028168E" w:rsidRDefault="0028168E" w:rsidP="0028168E"/>
    <w:p w:rsidR="0028168E" w:rsidRDefault="0028168E" w:rsidP="00CE3E0C">
      <w:pPr>
        <w:spacing w:after="120"/>
      </w:pPr>
      <w:r>
        <w:t>J’atteste sur l’honneur :</w:t>
      </w:r>
    </w:p>
    <w:p w:rsidR="0028168E" w:rsidRDefault="0028168E" w:rsidP="00C40E17">
      <w:pPr>
        <w:numPr>
          <w:ilvl w:val="0"/>
          <w:numId w:val="39"/>
        </w:numPr>
        <w:spacing w:after="120"/>
        <w:ind w:left="284" w:hanging="283"/>
        <w:jc w:val="left"/>
      </w:pPr>
      <w:r>
        <w:t>utiliser mon vélo personnel pour</w:t>
      </w:r>
      <w:r w:rsidR="00C40E17">
        <w:t xml:space="preserve"> effectuer tout ou partie du</w:t>
      </w:r>
      <w:r>
        <w:t xml:space="preserve"> trajet domicile – travail</w:t>
      </w:r>
      <w:r w:rsidR="00E909EF">
        <w:t xml:space="preserve"> (ou </w:t>
      </w:r>
      <w:r w:rsidR="00C40E17">
        <w:t xml:space="preserve">du </w:t>
      </w:r>
      <w:r w:rsidR="00E909EF">
        <w:t>rabattement vers les transports en communs)</w:t>
      </w:r>
      <w:r>
        <w:t xml:space="preserve"> soit une distance de </w:t>
      </w:r>
      <w:r w:rsidR="00CB0C8B">
        <w:t>………</w:t>
      </w:r>
      <w:r w:rsidR="00E909EF">
        <w:t>..</w:t>
      </w:r>
      <w:r w:rsidRPr="0028168E">
        <w:t xml:space="preserve"> km </w:t>
      </w:r>
      <w:r w:rsidR="00CB0C8B">
        <w:t>aller</w:t>
      </w:r>
      <w:r w:rsidR="00E909EF">
        <w:t>,</w:t>
      </w:r>
      <w:r w:rsidR="00CB0C8B">
        <w:t xml:space="preserve"> soit ………</w:t>
      </w:r>
      <w:r w:rsidR="00CB0C8B" w:rsidRPr="0028168E">
        <w:t xml:space="preserve"> km </w:t>
      </w:r>
      <w:proofErr w:type="gramStart"/>
      <w:r w:rsidR="00CB0C8B">
        <w:t>aller</w:t>
      </w:r>
      <w:proofErr w:type="gramEnd"/>
      <w:r w:rsidR="00CB0C8B">
        <w:t xml:space="preserve"> </w:t>
      </w:r>
      <w:r w:rsidR="00E909EF">
        <w:t xml:space="preserve">et </w:t>
      </w:r>
      <w:r w:rsidR="00CB0C8B">
        <w:t xml:space="preserve"> retour</w:t>
      </w:r>
      <w:r>
        <w:t xml:space="preserve"> </w:t>
      </w:r>
      <w:r w:rsidR="00CB0C8B">
        <w:t>(</w:t>
      </w:r>
      <w:r w:rsidR="0039348A">
        <w:t>joindre l’image proposé</w:t>
      </w:r>
      <w:r w:rsidR="00E909EF">
        <w:t>e</w:t>
      </w:r>
      <w:r w:rsidR="0039348A">
        <w:t xml:space="preserve"> par un </w:t>
      </w:r>
      <w:r w:rsidR="00E909EF">
        <w:t>calculateur d’itinéraires option vélo).</w:t>
      </w:r>
    </w:p>
    <w:p w:rsidR="006C3A33" w:rsidRDefault="0028168E" w:rsidP="00CE3E0C">
      <w:pPr>
        <w:spacing w:after="120"/>
      </w:pPr>
      <w:r>
        <w:t xml:space="preserve">Cette attestation servira de base au calcul du montant des indemnités kilométriques vélo qui me sera versée. J’ai bien noté que le  montant de l’indemnité est plafonné à </w:t>
      </w:r>
      <w:r w:rsidR="0041649D">
        <w:t xml:space="preserve"> 200€ </w:t>
      </w:r>
      <w:r>
        <w:t>net</w:t>
      </w:r>
      <w:r w:rsidR="00F20873">
        <w:t xml:space="preserve"> par an</w:t>
      </w:r>
      <w:r>
        <w:t xml:space="preserve">. </w:t>
      </w:r>
    </w:p>
    <w:p w:rsidR="006C3A33" w:rsidRDefault="006C3A33" w:rsidP="00CE3E0C">
      <w:pPr>
        <w:spacing w:after="120"/>
      </w:pPr>
    </w:p>
    <w:p w:rsidR="0028168E" w:rsidRDefault="0028168E" w:rsidP="00CE3E0C">
      <w:pPr>
        <w:spacing w:after="120"/>
      </w:pPr>
      <w:r>
        <w:t>Je m’engage à transmettre à la fin de</w:t>
      </w:r>
      <w:r w:rsidR="00F20873">
        <w:t xml:space="preserve"> </w:t>
      </w:r>
      <w:r w:rsidR="00F20873" w:rsidRPr="006C3A33">
        <w:t>chaque</w:t>
      </w:r>
      <w:r w:rsidR="0041649D" w:rsidRPr="006C3A33">
        <w:t xml:space="preserve"> année civile</w:t>
      </w:r>
      <w:r w:rsidR="0041649D">
        <w:rPr>
          <w:i/>
        </w:rPr>
        <w:t xml:space="preserve"> </w:t>
      </w:r>
      <w:r w:rsidRPr="00C40E17">
        <w:rPr>
          <w:i/>
        </w:rPr>
        <w:t xml:space="preserve"> </w:t>
      </w:r>
      <w:r w:rsidR="006C3A33">
        <w:rPr>
          <w:i/>
        </w:rPr>
        <w:t xml:space="preserve">le </w:t>
      </w:r>
      <w:r>
        <w:t xml:space="preserve">fichier </w:t>
      </w:r>
      <w:r w:rsidR="003567B3">
        <w:t xml:space="preserve">type </w:t>
      </w:r>
      <w:r>
        <w:t xml:space="preserve">de mes trajets réalisés en vélo et </w:t>
      </w:r>
      <w:r w:rsidR="00E4066C">
        <w:t xml:space="preserve">à répondre aux questionnaires </w:t>
      </w:r>
      <w:proofErr w:type="spellStart"/>
      <w:r w:rsidR="00E4066C">
        <w:t>ik</w:t>
      </w:r>
      <w:r>
        <w:t>V</w:t>
      </w:r>
      <w:r w:rsidR="00E4066C">
        <w:t>élo</w:t>
      </w:r>
      <w:proofErr w:type="spellEnd"/>
      <w:r>
        <w:t>.</w:t>
      </w:r>
    </w:p>
    <w:p w:rsidR="00F20873" w:rsidRDefault="00F20873" w:rsidP="0028168E"/>
    <w:p w:rsidR="0028168E" w:rsidRDefault="0028168E" w:rsidP="0028168E">
      <w:r>
        <w:t>Fait pour servir et valoir ce que de droit.</w:t>
      </w:r>
    </w:p>
    <w:p w:rsidR="0028168E" w:rsidRDefault="0028168E" w:rsidP="0028168E"/>
    <w:p w:rsidR="0028168E" w:rsidRPr="00375F69" w:rsidRDefault="0028168E" w:rsidP="0028168E">
      <w:pPr>
        <w:rPr>
          <w:b/>
        </w:rPr>
      </w:pPr>
      <w:r w:rsidRPr="00375F69">
        <w:rPr>
          <w:b/>
        </w:rPr>
        <w:t xml:space="preserve">Fait à </w:t>
      </w:r>
      <w:r w:rsidRPr="00375F69">
        <w:rPr>
          <w:b/>
        </w:rPr>
        <w:tab/>
      </w:r>
      <w:r w:rsidRPr="00375F69">
        <w:rPr>
          <w:b/>
        </w:rPr>
        <w:tab/>
      </w:r>
      <w:r w:rsidRPr="00375F69">
        <w:rPr>
          <w:b/>
        </w:rPr>
        <w:tab/>
        <w:t>le</w:t>
      </w:r>
      <w:r w:rsidRPr="00375F69">
        <w:rPr>
          <w:b/>
          <w:i/>
        </w:rPr>
        <w:tab/>
      </w:r>
      <w:r w:rsidRPr="00375F69">
        <w:rPr>
          <w:b/>
          <w:i/>
        </w:rPr>
        <w:tab/>
      </w:r>
      <w:r w:rsidRPr="00375F69">
        <w:rPr>
          <w:b/>
          <w:i/>
        </w:rPr>
        <w:tab/>
      </w:r>
      <w:r w:rsidRPr="00375F69">
        <w:rPr>
          <w:b/>
          <w:i/>
        </w:rPr>
        <w:tab/>
      </w:r>
      <w:r w:rsidRPr="00375F69">
        <w:rPr>
          <w:b/>
        </w:rPr>
        <w:t>Signature</w:t>
      </w:r>
    </w:p>
    <w:p w:rsidR="0028168E" w:rsidRDefault="0028168E" w:rsidP="00BE1814">
      <w:pPr>
        <w:tabs>
          <w:tab w:val="left" w:pos="2552"/>
          <w:tab w:val="left" w:pos="6379"/>
        </w:tabs>
        <w:jc w:val="center"/>
        <w:rPr>
          <w:rFonts w:cs="Arial"/>
          <w:b/>
          <w:sz w:val="24"/>
          <w:szCs w:val="24"/>
        </w:rPr>
      </w:pPr>
    </w:p>
    <w:p w:rsidR="003567B3" w:rsidRPr="003567B3" w:rsidRDefault="003567B3" w:rsidP="00BE1814">
      <w:pPr>
        <w:tabs>
          <w:tab w:val="left" w:pos="2552"/>
          <w:tab w:val="left" w:pos="6379"/>
        </w:tabs>
        <w:jc w:val="center"/>
        <w:rPr>
          <w:rFonts w:cs="Arial"/>
          <w:b/>
          <w:sz w:val="16"/>
          <w:szCs w:val="16"/>
        </w:rPr>
      </w:pPr>
    </w:p>
    <w:p w:rsidR="0028168E" w:rsidRDefault="009B176F" w:rsidP="009B176F">
      <w:pPr>
        <w:tabs>
          <w:tab w:val="left" w:pos="2552"/>
          <w:tab w:val="left" w:pos="6379"/>
        </w:tabs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Exemple </w:t>
      </w:r>
      <w:r w:rsidR="000D7CD5">
        <w:rPr>
          <w:rFonts w:cs="Arial"/>
          <w:b/>
          <w:sz w:val="24"/>
          <w:szCs w:val="24"/>
        </w:rPr>
        <w:t xml:space="preserve">copie d’écran </w:t>
      </w:r>
      <w:r>
        <w:rPr>
          <w:rFonts w:cs="Arial"/>
          <w:b/>
          <w:sz w:val="24"/>
          <w:szCs w:val="24"/>
        </w:rPr>
        <w:t>d’itinéraire</w:t>
      </w:r>
      <w:r w:rsidR="000D7CD5">
        <w:rPr>
          <w:rFonts w:cs="Arial"/>
          <w:b/>
          <w:sz w:val="24"/>
          <w:szCs w:val="24"/>
        </w:rPr>
        <w:t xml:space="preserve"> le plus court</w:t>
      </w:r>
    </w:p>
    <w:p w:rsidR="00375F69" w:rsidRDefault="00375F69" w:rsidP="00375F69">
      <w:pPr>
        <w:tabs>
          <w:tab w:val="left" w:pos="2552"/>
          <w:tab w:val="left" w:pos="6379"/>
        </w:tabs>
        <w:jc w:val="center"/>
        <w:rPr>
          <w:rFonts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96CCF29" wp14:editId="6D239FCE">
            <wp:extent cx="6400528" cy="40005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1209" cy="40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69" w:rsidSect="00DD2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86" w:rsidRDefault="00D35886">
      <w:r>
        <w:separator/>
      </w:r>
    </w:p>
    <w:p w:rsidR="00D35886" w:rsidRDefault="00D35886"/>
  </w:endnote>
  <w:endnote w:type="continuationSeparator" w:id="0">
    <w:p w:rsidR="00D35886" w:rsidRDefault="00D35886">
      <w:r>
        <w:continuationSeparator/>
      </w:r>
    </w:p>
    <w:p w:rsidR="00D35886" w:rsidRDefault="00D3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lin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A" w:rsidRDefault="00D0069A" w:rsidP="00280C6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069A" w:rsidRDefault="00D0069A">
    <w:pPr>
      <w:pStyle w:val="Pieddepage"/>
    </w:pPr>
  </w:p>
  <w:p w:rsidR="00467E14" w:rsidRDefault="00467E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A" w:rsidRPr="001B64BC" w:rsidRDefault="00D0069A" w:rsidP="00A16F5D">
    <w:pPr>
      <w:pStyle w:val="Pieddepage"/>
      <w:rPr>
        <w:rFonts w:cs="Arial"/>
        <w:sz w:val="20"/>
      </w:rPr>
    </w:pPr>
    <w:r>
      <w:rPr>
        <w:rFonts w:cs="Arial"/>
        <w:sz w:val="20"/>
      </w:rPr>
      <w:tab/>
    </w:r>
    <w:r w:rsidRPr="00BB780E">
      <w:rPr>
        <w:rFonts w:cs="Arial"/>
        <w:sz w:val="20"/>
      </w:rPr>
      <w:fldChar w:fldCharType="begin"/>
    </w:r>
    <w:r w:rsidRPr="00BB780E">
      <w:rPr>
        <w:rFonts w:cs="Arial"/>
        <w:sz w:val="20"/>
      </w:rPr>
      <w:instrText>PAGE</w:instrText>
    </w:r>
    <w:r w:rsidRPr="00BB780E">
      <w:rPr>
        <w:rFonts w:cs="Arial"/>
        <w:sz w:val="20"/>
      </w:rPr>
      <w:fldChar w:fldCharType="separate"/>
    </w:r>
    <w:r w:rsidR="004E61DE">
      <w:rPr>
        <w:rFonts w:cs="Arial"/>
        <w:noProof/>
        <w:sz w:val="20"/>
      </w:rPr>
      <w:t>1</w:t>
    </w:r>
    <w:r w:rsidRPr="00BB780E">
      <w:rPr>
        <w:rFonts w:cs="Arial"/>
        <w:sz w:val="20"/>
      </w:rPr>
      <w:fldChar w:fldCharType="end"/>
    </w:r>
    <w:r w:rsidRPr="00BB780E">
      <w:rPr>
        <w:rFonts w:cs="Arial"/>
        <w:sz w:val="20"/>
      </w:rPr>
      <w:t xml:space="preserve"> / </w:t>
    </w:r>
    <w:r w:rsidRPr="00BB780E">
      <w:rPr>
        <w:rStyle w:val="Numrodepage"/>
        <w:sz w:val="20"/>
      </w:rPr>
      <w:fldChar w:fldCharType="begin"/>
    </w:r>
    <w:r w:rsidRPr="00BB780E">
      <w:rPr>
        <w:rStyle w:val="Numrodepage"/>
        <w:sz w:val="20"/>
      </w:rPr>
      <w:instrText xml:space="preserve"> NUMPAGES </w:instrText>
    </w:r>
    <w:r w:rsidRPr="00BB780E">
      <w:rPr>
        <w:rStyle w:val="Numrodepage"/>
        <w:sz w:val="20"/>
      </w:rPr>
      <w:fldChar w:fldCharType="separate"/>
    </w:r>
    <w:r w:rsidR="004E61DE">
      <w:rPr>
        <w:rStyle w:val="Numrodepage"/>
        <w:noProof/>
        <w:sz w:val="20"/>
      </w:rPr>
      <w:t>4</w:t>
    </w:r>
    <w:r w:rsidRPr="00BB780E">
      <w:rPr>
        <w:rStyle w:val="Numrodepage"/>
        <w:sz w:val="20"/>
      </w:rPr>
      <w:fldChar w:fldCharType="end"/>
    </w:r>
  </w:p>
  <w:p w:rsidR="00467E14" w:rsidRDefault="00467E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86" w:rsidRDefault="00D35886">
      <w:r>
        <w:separator/>
      </w:r>
    </w:p>
    <w:p w:rsidR="00D35886" w:rsidRDefault="00D35886"/>
  </w:footnote>
  <w:footnote w:type="continuationSeparator" w:id="0">
    <w:p w:rsidR="00D35886" w:rsidRDefault="00D35886">
      <w:r>
        <w:continuationSeparator/>
      </w:r>
    </w:p>
    <w:p w:rsidR="00D35886" w:rsidRDefault="00D35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A" w:rsidRDefault="00D0069A" w:rsidP="00280C6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D0069A" w:rsidRDefault="00D0069A">
    <w:pPr>
      <w:pStyle w:val="En-tte"/>
    </w:pPr>
  </w:p>
  <w:p w:rsidR="00467E14" w:rsidRDefault="00467E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A" w:rsidRPr="001B64BC" w:rsidRDefault="00D0069A" w:rsidP="00A47EBF">
    <w:pPr>
      <w:pStyle w:val="En-tte"/>
      <w:jc w:val="center"/>
      <w:rPr>
        <w:sz w:val="18"/>
        <w:szCs w:val="18"/>
      </w:rPr>
    </w:pPr>
  </w:p>
  <w:p w:rsidR="00467E14" w:rsidRDefault="00467E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A" w:rsidRPr="001B64BC" w:rsidRDefault="00D0069A" w:rsidP="001B64BC">
    <w:pPr>
      <w:pStyle w:val="En-tte"/>
      <w:jc w:val="center"/>
      <w:rPr>
        <w:sz w:val="18"/>
        <w:szCs w:val="18"/>
      </w:rPr>
    </w:pPr>
    <w:r w:rsidRPr="008A609D">
      <w:rPr>
        <w:sz w:val="18"/>
        <w:szCs w:val="18"/>
      </w:rPr>
      <w:t>ADEME – Accord d’entrepris</w:t>
    </w:r>
    <w:r>
      <w:rPr>
        <w:sz w:val="18"/>
        <w:szCs w:val="18"/>
      </w:rPr>
      <w:t>e sur l’égalité professionnelle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06B"/>
    <w:multiLevelType w:val="hybridMultilevel"/>
    <w:tmpl w:val="42AE77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D52"/>
    <w:multiLevelType w:val="hybridMultilevel"/>
    <w:tmpl w:val="9E2A491A"/>
    <w:lvl w:ilvl="0" w:tplc="B7AA87D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C2613"/>
    <w:multiLevelType w:val="singleLevel"/>
    <w:tmpl w:val="975AE39A"/>
    <w:lvl w:ilvl="0">
      <w:start w:val="1"/>
      <w:numFmt w:val="lowerLetter"/>
      <w:pStyle w:val="Soustitre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1302773F"/>
    <w:multiLevelType w:val="multilevel"/>
    <w:tmpl w:val="E02C8A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5A92DC2"/>
    <w:multiLevelType w:val="hybridMultilevel"/>
    <w:tmpl w:val="A8AAF9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FF0065"/>
    <w:multiLevelType w:val="multilevel"/>
    <w:tmpl w:val="A5E6E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FD02ECB"/>
    <w:multiLevelType w:val="multilevel"/>
    <w:tmpl w:val="C708F5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1A852B8"/>
    <w:multiLevelType w:val="hybridMultilevel"/>
    <w:tmpl w:val="67520F46"/>
    <w:lvl w:ilvl="0" w:tplc="B9A8F1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27937144"/>
    <w:multiLevelType w:val="hybridMultilevel"/>
    <w:tmpl w:val="418E63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63D0"/>
    <w:multiLevelType w:val="hybridMultilevel"/>
    <w:tmpl w:val="D8BC1F5C"/>
    <w:lvl w:ilvl="0" w:tplc="040C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060D46"/>
    <w:multiLevelType w:val="multilevel"/>
    <w:tmpl w:val="B75CFC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C52809"/>
    <w:multiLevelType w:val="hybridMultilevel"/>
    <w:tmpl w:val="2E782F4E"/>
    <w:lvl w:ilvl="0" w:tplc="B9A8F13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0E213A7"/>
    <w:multiLevelType w:val="hybridMultilevel"/>
    <w:tmpl w:val="53EC0A7A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3">
    <w:nsid w:val="332305E2"/>
    <w:multiLevelType w:val="multilevel"/>
    <w:tmpl w:val="B75CFC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6663211"/>
    <w:multiLevelType w:val="hybridMultilevel"/>
    <w:tmpl w:val="F5869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BEFC7B7C">
      <w:start w:val="250"/>
      <w:numFmt w:val="bullet"/>
      <w:lvlText w:val="·"/>
      <w:lvlJc w:val="left"/>
      <w:pPr>
        <w:ind w:left="2340" w:hanging="360"/>
      </w:pPr>
      <w:rPr>
        <w:rFonts w:ascii="Century Gothic" w:eastAsia="Times New Roman" w:hAnsi="Century Gothic" w:cs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75D8C"/>
    <w:multiLevelType w:val="hybridMultilevel"/>
    <w:tmpl w:val="4198B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A555A"/>
    <w:multiLevelType w:val="hybridMultilevel"/>
    <w:tmpl w:val="24E60F1E"/>
    <w:lvl w:ilvl="0" w:tplc="8D1AB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479D"/>
    <w:multiLevelType w:val="hybridMultilevel"/>
    <w:tmpl w:val="3D58E510"/>
    <w:lvl w:ilvl="0" w:tplc="8D1AB03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DB3EDF"/>
    <w:multiLevelType w:val="hybridMultilevel"/>
    <w:tmpl w:val="9A84493A"/>
    <w:lvl w:ilvl="0" w:tplc="53FC4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22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2566B4"/>
    <w:multiLevelType w:val="hybridMultilevel"/>
    <w:tmpl w:val="28AEF258"/>
    <w:lvl w:ilvl="0" w:tplc="1B4EF178">
      <w:numFmt w:val="bullet"/>
      <w:lvlText w:val="-"/>
      <w:lvlJc w:val="left"/>
      <w:pPr>
        <w:ind w:left="420" w:hanging="360"/>
      </w:pPr>
      <w:rPr>
        <w:rFonts w:ascii="Helv" w:eastAsia="Times New Roman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1643347"/>
    <w:multiLevelType w:val="hybridMultilevel"/>
    <w:tmpl w:val="D06440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F4515"/>
    <w:multiLevelType w:val="hybridMultilevel"/>
    <w:tmpl w:val="E772A0CA"/>
    <w:lvl w:ilvl="0" w:tplc="B7AA87D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54177D1"/>
    <w:multiLevelType w:val="hybridMultilevel"/>
    <w:tmpl w:val="EA34871C"/>
    <w:lvl w:ilvl="0" w:tplc="BC94E946">
      <w:start w:val="8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90D130E"/>
    <w:multiLevelType w:val="hybridMultilevel"/>
    <w:tmpl w:val="86CE0F96"/>
    <w:lvl w:ilvl="0" w:tplc="B7AA87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C2CF8"/>
    <w:multiLevelType w:val="hybridMultilevel"/>
    <w:tmpl w:val="CDD06486"/>
    <w:lvl w:ilvl="0" w:tplc="B7AA87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853AD7"/>
    <w:multiLevelType w:val="hybridMultilevel"/>
    <w:tmpl w:val="207EC592"/>
    <w:lvl w:ilvl="0" w:tplc="B7AA87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B4225"/>
    <w:multiLevelType w:val="hybridMultilevel"/>
    <w:tmpl w:val="75A0E9D6"/>
    <w:lvl w:ilvl="0" w:tplc="B9A8F13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62342B76"/>
    <w:multiLevelType w:val="hybridMultilevel"/>
    <w:tmpl w:val="35C426F0"/>
    <w:lvl w:ilvl="0" w:tplc="B7AA87D6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65A65B7A"/>
    <w:multiLevelType w:val="hybridMultilevel"/>
    <w:tmpl w:val="36D02044"/>
    <w:lvl w:ilvl="0" w:tplc="B9A8F13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0">
    <w:nsid w:val="70CF782A"/>
    <w:multiLevelType w:val="hybridMultilevel"/>
    <w:tmpl w:val="81A65E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B0DBD"/>
    <w:multiLevelType w:val="hybridMultilevel"/>
    <w:tmpl w:val="1C32F372"/>
    <w:lvl w:ilvl="0" w:tplc="36C48E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60088D"/>
    <w:multiLevelType w:val="multilevel"/>
    <w:tmpl w:val="81007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8AA6EB3"/>
    <w:multiLevelType w:val="multilevel"/>
    <w:tmpl w:val="D374C014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8C55EDD"/>
    <w:multiLevelType w:val="hybridMultilevel"/>
    <w:tmpl w:val="329E1F26"/>
    <w:lvl w:ilvl="0" w:tplc="3362A66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19"/>
  </w:num>
  <w:num w:numId="5">
    <w:abstractNumId w:val="33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24"/>
  </w:num>
  <w:num w:numId="11">
    <w:abstractNumId w:val="12"/>
  </w:num>
  <w:num w:numId="12">
    <w:abstractNumId w:val="29"/>
  </w:num>
  <w:num w:numId="13">
    <w:abstractNumId w:val="16"/>
  </w:num>
  <w:num w:numId="14">
    <w:abstractNumId w:val="9"/>
  </w:num>
  <w:num w:numId="15">
    <w:abstractNumId w:val="22"/>
  </w:num>
  <w:num w:numId="16">
    <w:abstractNumId w:val="9"/>
  </w:num>
  <w:num w:numId="17">
    <w:abstractNumId w:val="8"/>
  </w:num>
  <w:num w:numId="18">
    <w:abstractNumId w:val="0"/>
  </w:num>
  <w:num w:numId="19">
    <w:abstractNumId w:val="34"/>
  </w:num>
  <w:num w:numId="20">
    <w:abstractNumId w:val="4"/>
  </w:num>
  <w:num w:numId="21">
    <w:abstractNumId w:val="31"/>
  </w:num>
  <w:num w:numId="22">
    <w:abstractNumId w:val="17"/>
  </w:num>
  <w:num w:numId="23">
    <w:abstractNumId w:val="1"/>
  </w:num>
  <w:num w:numId="24">
    <w:abstractNumId w:val="30"/>
  </w:num>
  <w:num w:numId="25">
    <w:abstractNumId w:val="28"/>
  </w:num>
  <w:num w:numId="26">
    <w:abstractNumId w:val="14"/>
  </w:num>
  <w:num w:numId="27">
    <w:abstractNumId w:val="19"/>
  </w:num>
  <w:num w:numId="28">
    <w:abstractNumId w:val="20"/>
  </w:num>
  <w:num w:numId="29">
    <w:abstractNumId w:val="19"/>
  </w:num>
  <w:num w:numId="30">
    <w:abstractNumId w:val="19"/>
  </w:num>
  <w:num w:numId="31">
    <w:abstractNumId w:val="32"/>
  </w:num>
  <w:num w:numId="32">
    <w:abstractNumId w:val="3"/>
  </w:num>
  <w:num w:numId="33">
    <w:abstractNumId w:val="6"/>
  </w:num>
  <w:num w:numId="34">
    <w:abstractNumId w:val="5"/>
  </w:num>
  <w:num w:numId="35">
    <w:abstractNumId w:val="10"/>
  </w:num>
  <w:num w:numId="36">
    <w:abstractNumId w:val="13"/>
  </w:num>
  <w:num w:numId="37">
    <w:abstractNumId w:val="21"/>
  </w:num>
  <w:num w:numId="38">
    <w:abstractNumId w:val="15"/>
  </w:num>
  <w:num w:numId="39">
    <w:abstractNumId w:val="23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B5"/>
    <w:rsid w:val="0000024A"/>
    <w:rsid w:val="0000118E"/>
    <w:rsid w:val="00001BE8"/>
    <w:rsid w:val="00001EBA"/>
    <w:rsid w:val="00002EF7"/>
    <w:rsid w:val="00003506"/>
    <w:rsid w:val="0000434D"/>
    <w:rsid w:val="00006166"/>
    <w:rsid w:val="000063C7"/>
    <w:rsid w:val="000068A8"/>
    <w:rsid w:val="00007267"/>
    <w:rsid w:val="000079B0"/>
    <w:rsid w:val="00010820"/>
    <w:rsid w:val="00011814"/>
    <w:rsid w:val="00012001"/>
    <w:rsid w:val="00013215"/>
    <w:rsid w:val="00016617"/>
    <w:rsid w:val="00017F0B"/>
    <w:rsid w:val="00017FF9"/>
    <w:rsid w:val="00022A6A"/>
    <w:rsid w:val="0002309C"/>
    <w:rsid w:val="000238E9"/>
    <w:rsid w:val="00023BFE"/>
    <w:rsid w:val="00024414"/>
    <w:rsid w:val="00025163"/>
    <w:rsid w:val="000255FB"/>
    <w:rsid w:val="00025951"/>
    <w:rsid w:val="0003162A"/>
    <w:rsid w:val="00031DE6"/>
    <w:rsid w:val="00033E1F"/>
    <w:rsid w:val="00034775"/>
    <w:rsid w:val="0004033A"/>
    <w:rsid w:val="00041688"/>
    <w:rsid w:val="00041DFA"/>
    <w:rsid w:val="00041E8F"/>
    <w:rsid w:val="00042DE3"/>
    <w:rsid w:val="00043362"/>
    <w:rsid w:val="00044C3B"/>
    <w:rsid w:val="00044ED2"/>
    <w:rsid w:val="0004539F"/>
    <w:rsid w:val="00045789"/>
    <w:rsid w:val="000464D0"/>
    <w:rsid w:val="00047476"/>
    <w:rsid w:val="00050E32"/>
    <w:rsid w:val="000511B7"/>
    <w:rsid w:val="0005157A"/>
    <w:rsid w:val="00054A7A"/>
    <w:rsid w:val="000555C0"/>
    <w:rsid w:val="00055AC2"/>
    <w:rsid w:val="00056576"/>
    <w:rsid w:val="00057960"/>
    <w:rsid w:val="000579A2"/>
    <w:rsid w:val="000579B0"/>
    <w:rsid w:val="00060D16"/>
    <w:rsid w:val="00061B96"/>
    <w:rsid w:val="00061E0B"/>
    <w:rsid w:val="00064426"/>
    <w:rsid w:val="00066E4B"/>
    <w:rsid w:val="00070256"/>
    <w:rsid w:val="000708C0"/>
    <w:rsid w:val="00072D95"/>
    <w:rsid w:val="00074788"/>
    <w:rsid w:val="000769DC"/>
    <w:rsid w:val="000807FB"/>
    <w:rsid w:val="00080980"/>
    <w:rsid w:val="00081155"/>
    <w:rsid w:val="00081287"/>
    <w:rsid w:val="00081A9F"/>
    <w:rsid w:val="00081D4D"/>
    <w:rsid w:val="00082445"/>
    <w:rsid w:val="000829A1"/>
    <w:rsid w:val="00082B30"/>
    <w:rsid w:val="00085EC3"/>
    <w:rsid w:val="0008635B"/>
    <w:rsid w:val="00087932"/>
    <w:rsid w:val="0009056A"/>
    <w:rsid w:val="00090BCB"/>
    <w:rsid w:val="000914D3"/>
    <w:rsid w:val="00093485"/>
    <w:rsid w:val="00093618"/>
    <w:rsid w:val="000936FE"/>
    <w:rsid w:val="0009446C"/>
    <w:rsid w:val="00095245"/>
    <w:rsid w:val="00096087"/>
    <w:rsid w:val="00096601"/>
    <w:rsid w:val="000974F0"/>
    <w:rsid w:val="000A055D"/>
    <w:rsid w:val="000A097F"/>
    <w:rsid w:val="000A0A76"/>
    <w:rsid w:val="000A1730"/>
    <w:rsid w:val="000A1EA0"/>
    <w:rsid w:val="000A4977"/>
    <w:rsid w:val="000A5B0E"/>
    <w:rsid w:val="000A7499"/>
    <w:rsid w:val="000A77F9"/>
    <w:rsid w:val="000B1019"/>
    <w:rsid w:val="000B1622"/>
    <w:rsid w:val="000B205B"/>
    <w:rsid w:val="000B2CB3"/>
    <w:rsid w:val="000B4F50"/>
    <w:rsid w:val="000B53BC"/>
    <w:rsid w:val="000B5CC9"/>
    <w:rsid w:val="000B69A8"/>
    <w:rsid w:val="000B7910"/>
    <w:rsid w:val="000C372A"/>
    <w:rsid w:val="000C3B31"/>
    <w:rsid w:val="000C4890"/>
    <w:rsid w:val="000C4F03"/>
    <w:rsid w:val="000C5CEA"/>
    <w:rsid w:val="000C681B"/>
    <w:rsid w:val="000D2D65"/>
    <w:rsid w:val="000D2DC1"/>
    <w:rsid w:val="000D2DC6"/>
    <w:rsid w:val="000D521C"/>
    <w:rsid w:val="000D60D0"/>
    <w:rsid w:val="000D62D5"/>
    <w:rsid w:val="000D74FD"/>
    <w:rsid w:val="000D7CD5"/>
    <w:rsid w:val="000E188A"/>
    <w:rsid w:val="000E1D56"/>
    <w:rsid w:val="000E4656"/>
    <w:rsid w:val="000E613D"/>
    <w:rsid w:val="000E6751"/>
    <w:rsid w:val="000E6E6A"/>
    <w:rsid w:val="000E74FA"/>
    <w:rsid w:val="000F0557"/>
    <w:rsid w:val="000F2310"/>
    <w:rsid w:val="000F2962"/>
    <w:rsid w:val="000F4D37"/>
    <w:rsid w:val="00101187"/>
    <w:rsid w:val="001011F3"/>
    <w:rsid w:val="0010121E"/>
    <w:rsid w:val="001012DB"/>
    <w:rsid w:val="00101A5E"/>
    <w:rsid w:val="00103343"/>
    <w:rsid w:val="00103BB4"/>
    <w:rsid w:val="00107850"/>
    <w:rsid w:val="001110B2"/>
    <w:rsid w:val="001128D1"/>
    <w:rsid w:val="00115953"/>
    <w:rsid w:val="00116801"/>
    <w:rsid w:val="001222E9"/>
    <w:rsid w:val="00123141"/>
    <w:rsid w:val="001244A6"/>
    <w:rsid w:val="00125ACF"/>
    <w:rsid w:val="00126FC2"/>
    <w:rsid w:val="001273A3"/>
    <w:rsid w:val="00127AFB"/>
    <w:rsid w:val="00130812"/>
    <w:rsid w:val="001325E2"/>
    <w:rsid w:val="00132D75"/>
    <w:rsid w:val="00133CCA"/>
    <w:rsid w:val="001348C4"/>
    <w:rsid w:val="0013604D"/>
    <w:rsid w:val="00137C4A"/>
    <w:rsid w:val="001412E6"/>
    <w:rsid w:val="00142A85"/>
    <w:rsid w:val="001439B5"/>
    <w:rsid w:val="00145B3E"/>
    <w:rsid w:val="001462DF"/>
    <w:rsid w:val="00146EF4"/>
    <w:rsid w:val="001513B9"/>
    <w:rsid w:val="001541BB"/>
    <w:rsid w:val="00155693"/>
    <w:rsid w:val="00156EC5"/>
    <w:rsid w:val="00157605"/>
    <w:rsid w:val="00160EE1"/>
    <w:rsid w:val="00161602"/>
    <w:rsid w:val="00162299"/>
    <w:rsid w:val="00162F95"/>
    <w:rsid w:val="001643A2"/>
    <w:rsid w:val="00165314"/>
    <w:rsid w:val="00165C90"/>
    <w:rsid w:val="00166419"/>
    <w:rsid w:val="00166CF3"/>
    <w:rsid w:val="00167DB3"/>
    <w:rsid w:val="001704E1"/>
    <w:rsid w:val="001709FD"/>
    <w:rsid w:val="0017148C"/>
    <w:rsid w:val="0017195C"/>
    <w:rsid w:val="00175C9E"/>
    <w:rsid w:val="00176369"/>
    <w:rsid w:val="0017647E"/>
    <w:rsid w:val="00177470"/>
    <w:rsid w:val="001814FF"/>
    <w:rsid w:val="0018194F"/>
    <w:rsid w:val="00182AAD"/>
    <w:rsid w:val="00182E00"/>
    <w:rsid w:val="00183519"/>
    <w:rsid w:val="00184EF4"/>
    <w:rsid w:val="00187FF6"/>
    <w:rsid w:val="00190F2A"/>
    <w:rsid w:val="00191CEB"/>
    <w:rsid w:val="0019211F"/>
    <w:rsid w:val="0019424B"/>
    <w:rsid w:val="00194643"/>
    <w:rsid w:val="00196865"/>
    <w:rsid w:val="001A298D"/>
    <w:rsid w:val="001A347B"/>
    <w:rsid w:val="001A68BA"/>
    <w:rsid w:val="001B0B46"/>
    <w:rsid w:val="001B0C0D"/>
    <w:rsid w:val="001B0E9D"/>
    <w:rsid w:val="001B15EC"/>
    <w:rsid w:val="001B2A60"/>
    <w:rsid w:val="001B2EBF"/>
    <w:rsid w:val="001B4452"/>
    <w:rsid w:val="001B4F30"/>
    <w:rsid w:val="001B64BC"/>
    <w:rsid w:val="001B6E0E"/>
    <w:rsid w:val="001B77DD"/>
    <w:rsid w:val="001C093E"/>
    <w:rsid w:val="001C0D03"/>
    <w:rsid w:val="001C1F01"/>
    <w:rsid w:val="001C3C65"/>
    <w:rsid w:val="001C4458"/>
    <w:rsid w:val="001C54DA"/>
    <w:rsid w:val="001C6B2F"/>
    <w:rsid w:val="001C7245"/>
    <w:rsid w:val="001D0AD0"/>
    <w:rsid w:val="001D19A3"/>
    <w:rsid w:val="001D1D57"/>
    <w:rsid w:val="001D454D"/>
    <w:rsid w:val="001D4E3E"/>
    <w:rsid w:val="001D58B8"/>
    <w:rsid w:val="001D6678"/>
    <w:rsid w:val="001D6D5E"/>
    <w:rsid w:val="001E03E5"/>
    <w:rsid w:val="001E0929"/>
    <w:rsid w:val="001E1504"/>
    <w:rsid w:val="001E17D6"/>
    <w:rsid w:val="001E31CE"/>
    <w:rsid w:val="001E4285"/>
    <w:rsid w:val="001E449D"/>
    <w:rsid w:val="001E6367"/>
    <w:rsid w:val="001E6AC1"/>
    <w:rsid w:val="001E755A"/>
    <w:rsid w:val="001E7E54"/>
    <w:rsid w:val="001F175C"/>
    <w:rsid w:val="001F2D48"/>
    <w:rsid w:val="001F3ADD"/>
    <w:rsid w:val="001F4ED1"/>
    <w:rsid w:val="001F643F"/>
    <w:rsid w:val="001F6672"/>
    <w:rsid w:val="001F6B01"/>
    <w:rsid w:val="00202A0E"/>
    <w:rsid w:val="00202E62"/>
    <w:rsid w:val="00202F0D"/>
    <w:rsid w:val="00202FEF"/>
    <w:rsid w:val="00203EB9"/>
    <w:rsid w:val="00207279"/>
    <w:rsid w:val="002110CD"/>
    <w:rsid w:val="00211B04"/>
    <w:rsid w:val="00212F0C"/>
    <w:rsid w:val="00213CBB"/>
    <w:rsid w:val="00220D3D"/>
    <w:rsid w:val="002214FE"/>
    <w:rsid w:val="00223845"/>
    <w:rsid w:val="0022435D"/>
    <w:rsid w:val="00224DD8"/>
    <w:rsid w:val="00225660"/>
    <w:rsid w:val="00226256"/>
    <w:rsid w:val="00230176"/>
    <w:rsid w:val="00233BE1"/>
    <w:rsid w:val="00234392"/>
    <w:rsid w:val="00234CF2"/>
    <w:rsid w:val="00244029"/>
    <w:rsid w:val="0024477A"/>
    <w:rsid w:val="00244829"/>
    <w:rsid w:val="00245792"/>
    <w:rsid w:val="00247DD6"/>
    <w:rsid w:val="002507FA"/>
    <w:rsid w:val="002512AE"/>
    <w:rsid w:val="00251A63"/>
    <w:rsid w:val="00252D70"/>
    <w:rsid w:val="00252E8F"/>
    <w:rsid w:val="002560E9"/>
    <w:rsid w:val="002602D1"/>
    <w:rsid w:val="00261495"/>
    <w:rsid w:val="002628E2"/>
    <w:rsid w:val="00262953"/>
    <w:rsid w:val="0026307C"/>
    <w:rsid w:val="00266010"/>
    <w:rsid w:val="002666D5"/>
    <w:rsid w:val="002669AA"/>
    <w:rsid w:val="00267016"/>
    <w:rsid w:val="00271239"/>
    <w:rsid w:val="00272AFD"/>
    <w:rsid w:val="00272F80"/>
    <w:rsid w:val="002735B4"/>
    <w:rsid w:val="00273DD0"/>
    <w:rsid w:val="0027557F"/>
    <w:rsid w:val="002759E2"/>
    <w:rsid w:val="00276550"/>
    <w:rsid w:val="00280C69"/>
    <w:rsid w:val="0028168E"/>
    <w:rsid w:val="002906BE"/>
    <w:rsid w:val="00291050"/>
    <w:rsid w:val="00292D28"/>
    <w:rsid w:val="0029318C"/>
    <w:rsid w:val="00294915"/>
    <w:rsid w:val="00294D5D"/>
    <w:rsid w:val="00295F46"/>
    <w:rsid w:val="00296CA9"/>
    <w:rsid w:val="002A2A67"/>
    <w:rsid w:val="002A3A88"/>
    <w:rsid w:val="002A3F6D"/>
    <w:rsid w:val="002A71F8"/>
    <w:rsid w:val="002A7DC1"/>
    <w:rsid w:val="002B02E1"/>
    <w:rsid w:val="002B1837"/>
    <w:rsid w:val="002B288B"/>
    <w:rsid w:val="002B3AC2"/>
    <w:rsid w:val="002B6B4B"/>
    <w:rsid w:val="002C3579"/>
    <w:rsid w:val="002C37C2"/>
    <w:rsid w:val="002C3D67"/>
    <w:rsid w:val="002C449C"/>
    <w:rsid w:val="002C5778"/>
    <w:rsid w:val="002C6747"/>
    <w:rsid w:val="002C6E44"/>
    <w:rsid w:val="002D06C6"/>
    <w:rsid w:val="002D1166"/>
    <w:rsid w:val="002D1A25"/>
    <w:rsid w:val="002D2B52"/>
    <w:rsid w:val="002D2B96"/>
    <w:rsid w:val="002D2CAB"/>
    <w:rsid w:val="002D2ECB"/>
    <w:rsid w:val="002D2F32"/>
    <w:rsid w:val="002D4132"/>
    <w:rsid w:val="002D45A4"/>
    <w:rsid w:val="002D4914"/>
    <w:rsid w:val="002D5E03"/>
    <w:rsid w:val="002D5E24"/>
    <w:rsid w:val="002D66F6"/>
    <w:rsid w:val="002D6834"/>
    <w:rsid w:val="002E1DBF"/>
    <w:rsid w:val="002E1DF2"/>
    <w:rsid w:val="002E3648"/>
    <w:rsid w:val="002E388A"/>
    <w:rsid w:val="002E4246"/>
    <w:rsid w:val="002E432C"/>
    <w:rsid w:val="002E6302"/>
    <w:rsid w:val="002E6D06"/>
    <w:rsid w:val="002F07FB"/>
    <w:rsid w:val="002F094E"/>
    <w:rsid w:val="002F2E88"/>
    <w:rsid w:val="002F3FFF"/>
    <w:rsid w:val="002F40F5"/>
    <w:rsid w:val="002F4E8D"/>
    <w:rsid w:val="002F55B5"/>
    <w:rsid w:val="002F578C"/>
    <w:rsid w:val="002F5F0E"/>
    <w:rsid w:val="002F6546"/>
    <w:rsid w:val="002F6C3A"/>
    <w:rsid w:val="002F6DAD"/>
    <w:rsid w:val="002F772C"/>
    <w:rsid w:val="003007DA"/>
    <w:rsid w:val="003009DD"/>
    <w:rsid w:val="00301BBD"/>
    <w:rsid w:val="003023C6"/>
    <w:rsid w:val="003044ED"/>
    <w:rsid w:val="003046B5"/>
    <w:rsid w:val="00305DAB"/>
    <w:rsid w:val="00305E7F"/>
    <w:rsid w:val="00307065"/>
    <w:rsid w:val="003119BC"/>
    <w:rsid w:val="00314C98"/>
    <w:rsid w:val="003169BF"/>
    <w:rsid w:val="00316F54"/>
    <w:rsid w:val="0031708F"/>
    <w:rsid w:val="0031771C"/>
    <w:rsid w:val="0032093A"/>
    <w:rsid w:val="00320AB4"/>
    <w:rsid w:val="00321991"/>
    <w:rsid w:val="00322011"/>
    <w:rsid w:val="00322E70"/>
    <w:rsid w:val="00322FAE"/>
    <w:rsid w:val="00323018"/>
    <w:rsid w:val="00323E3A"/>
    <w:rsid w:val="0032507C"/>
    <w:rsid w:val="0032562C"/>
    <w:rsid w:val="00326D0A"/>
    <w:rsid w:val="00327CA2"/>
    <w:rsid w:val="00327D1E"/>
    <w:rsid w:val="00332F73"/>
    <w:rsid w:val="0033433E"/>
    <w:rsid w:val="003344E6"/>
    <w:rsid w:val="0033484F"/>
    <w:rsid w:val="00334EC6"/>
    <w:rsid w:val="00335D7C"/>
    <w:rsid w:val="00336A26"/>
    <w:rsid w:val="00340928"/>
    <w:rsid w:val="003409BA"/>
    <w:rsid w:val="00341B48"/>
    <w:rsid w:val="00345174"/>
    <w:rsid w:val="003473DE"/>
    <w:rsid w:val="00350825"/>
    <w:rsid w:val="00350B35"/>
    <w:rsid w:val="00355053"/>
    <w:rsid w:val="00355340"/>
    <w:rsid w:val="003567B3"/>
    <w:rsid w:val="00356B80"/>
    <w:rsid w:val="00364550"/>
    <w:rsid w:val="0036492B"/>
    <w:rsid w:val="003658FA"/>
    <w:rsid w:val="00365CF4"/>
    <w:rsid w:val="00366FFF"/>
    <w:rsid w:val="0036798B"/>
    <w:rsid w:val="00370FAC"/>
    <w:rsid w:val="00371699"/>
    <w:rsid w:val="00372DC6"/>
    <w:rsid w:val="00373113"/>
    <w:rsid w:val="00373468"/>
    <w:rsid w:val="0037454A"/>
    <w:rsid w:val="00375141"/>
    <w:rsid w:val="00375426"/>
    <w:rsid w:val="00375E11"/>
    <w:rsid w:val="00375F69"/>
    <w:rsid w:val="003766FC"/>
    <w:rsid w:val="00377778"/>
    <w:rsid w:val="00377915"/>
    <w:rsid w:val="00377FD9"/>
    <w:rsid w:val="00380CB1"/>
    <w:rsid w:val="00381021"/>
    <w:rsid w:val="00381BED"/>
    <w:rsid w:val="00382098"/>
    <w:rsid w:val="003824C0"/>
    <w:rsid w:val="00382949"/>
    <w:rsid w:val="00384E05"/>
    <w:rsid w:val="003901AB"/>
    <w:rsid w:val="00390373"/>
    <w:rsid w:val="0039074B"/>
    <w:rsid w:val="00390C05"/>
    <w:rsid w:val="0039186F"/>
    <w:rsid w:val="003933BF"/>
    <w:rsid w:val="0039348A"/>
    <w:rsid w:val="00393663"/>
    <w:rsid w:val="0039380B"/>
    <w:rsid w:val="00396586"/>
    <w:rsid w:val="0039703A"/>
    <w:rsid w:val="003A0B00"/>
    <w:rsid w:val="003A192C"/>
    <w:rsid w:val="003A392E"/>
    <w:rsid w:val="003A4336"/>
    <w:rsid w:val="003A5B4F"/>
    <w:rsid w:val="003A5F82"/>
    <w:rsid w:val="003A6130"/>
    <w:rsid w:val="003A67C1"/>
    <w:rsid w:val="003A7311"/>
    <w:rsid w:val="003A73F0"/>
    <w:rsid w:val="003B0CBD"/>
    <w:rsid w:val="003B34CE"/>
    <w:rsid w:val="003B57D4"/>
    <w:rsid w:val="003B692D"/>
    <w:rsid w:val="003B7A47"/>
    <w:rsid w:val="003C1840"/>
    <w:rsid w:val="003C2E01"/>
    <w:rsid w:val="003C3947"/>
    <w:rsid w:val="003C7D79"/>
    <w:rsid w:val="003D2111"/>
    <w:rsid w:val="003D268C"/>
    <w:rsid w:val="003D4589"/>
    <w:rsid w:val="003D593A"/>
    <w:rsid w:val="003D6EA8"/>
    <w:rsid w:val="003D7243"/>
    <w:rsid w:val="003D7D7B"/>
    <w:rsid w:val="003E24B5"/>
    <w:rsid w:val="003E5492"/>
    <w:rsid w:val="003F017D"/>
    <w:rsid w:val="003F1140"/>
    <w:rsid w:val="003F1474"/>
    <w:rsid w:val="003F16AE"/>
    <w:rsid w:val="003F1834"/>
    <w:rsid w:val="003F293B"/>
    <w:rsid w:val="003F2E22"/>
    <w:rsid w:val="003F33EF"/>
    <w:rsid w:val="003F402B"/>
    <w:rsid w:val="003F53A0"/>
    <w:rsid w:val="003F5642"/>
    <w:rsid w:val="003F7470"/>
    <w:rsid w:val="004004BC"/>
    <w:rsid w:val="00401532"/>
    <w:rsid w:val="00403D0D"/>
    <w:rsid w:val="00406C19"/>
    <w:rsid w:val="00406DA1"/>
    <w:rsid w:val="00407FC1"/>
    <w:rsid w:val="004105FA"/>
    <w:rsid w:val="00413DAB"/>
    <w:rsid w:val="00415FF6"/>
    <w:rsid w:val="0041649D"/>
    <w:rsid w:val="004169D7"/>
    <w:rsid w:val="00417130"/>
    <w:rsid w:val="004207C8"/>
    <w:rsid w:val="004226E7"/>
    <w:rsid w:val="00422A5D"/>
    <w:rsid w:val="00424572"/>
    <w:rsid w:val="00424EED"/>
    <w:rsid w:val="004258AB"/>
    <w:rsid w:val="004311E0"/>
    <w:rsid w:val="004316EB"/>
    <w:rsid w:val="00432E38"/>
    <w:rsid w:val="004331E1"/>
    <w:rsid w:val="00433E87"/>
    <w:rsid w:val="004370DC"/>
    <w:rsid w:val="00437EA2"/>
    <w:rsid w:val="004403A1"/>
    <w:rsid w:val="00441991"/>
    <w:rsid w:val="004433E1"/>
    <w:rsid w:val="00444709"/>
    <w:rsid w:val="00446D5B"/>
    <w:rsid w:val="00451090"/>
    <w:rsid w:val="00451E37"/>
    <w:rsid w:val="0045281A"/>
    <w:rsid w:val="00452B44"/>
    <w:rsid w:val="0045388B"/>
    <w:rsid w:val="00453A05"/>
    <w:rsid w:val="004541BF"/>
    <w:rsid w:val="00454561"/>
    <w:rsid w:val="00454EFD"/>
    <w:rsid w:val="004562DC"/>
    <w:rsid w:val="004600BB"/>
    <w:rsid w:val="004620D4"/>
    <w:rsid w:val="004631DD"/>
    <w:rsid w:val="004637B8"/>
    <w:rsid w:val="00463FCA"/>
    <w:rsid w:val="004653AA"/>
    <w:rsid w:val="00465732"/>
    <w:rsid w:val="00466A25"/>
    <w:rsid w:val="004675A6"/>
    <w:rsid w:val="00467E14"/>
    <w:rsid w:val="0047016C"/>
    <w:rsid w:val="004704BC"/>
    <w:rsid w:val="00470B7E"/>
    <w:rsid w:val="00472307"/>
    <w:rsid w:val="00472ED8"/>
    <w:rsid w:val="00473A81"/>
    <w:rsid w:val="00475DF1"/>
    <w:rsid w:val="00475EDC"/>
    <w:rsid w:val="00475F0C"/>
    <w:rsid w:val="004776E2"/>
    <w:rsid w:val="00482094"/>
    <w:rsid w:val="004828F3"/>
    <w:rsid w:val="004835DC"/>
    <w:rsid w:val="0048439A"/>
    <w:rsid w:val="00485C0E"/>
    <w:rsid w:val="00485D4A"/>
    <w:rsid w:val="00486732"/>
    <w:rsid w:val="00490F56"/>
    <w:rsid w:val="00492CB1"/>
    <w:rsid w:val="0049434B"/>
    <w:rsid w:val="00495D1A"/>
    <w:rsid w:val="00496482"/>
    <w:rsid w:val="00497280"/>
    <w:rsid w:val="004A12EC"/>
    <w:rsid w:val="004A17A5"/>
    <w:rsid w:val="004A3594"/>
    <w:rsid w:val="004A4F9A"/>
    <w:rsid w:val="004A4F9C"/>
    <w:rsid w:val="004A51CA"/>
    <w:rsid w:val="004A7CE1"/>
    <w:rsid w:val="004A7D63"/>
    <w:rsid w:val="004B00D2"/>
    <w:rsid w:val="004B0F2F"/>
    <w:rsid w:val="004B1951"/>
    <w:rsid w:val="004B230C"/>
    <w:rsid w:val="004B420A"/>
    <w:rsid w:val="004B43B0"/>
    <w:rsid w:val="004B7B99"/>
    <w:rsid w:val="004B7DC5"/>
    <w:rsid w:val="004C0465"/>
    <w:rsid w:val="004C063F"/>
    <w:rsid w:val="004C06DF"/>
    <w:rsid w:val="004C094C"/>
    <w:rsid w:val="004C0EDE"/>
    <w:rsid w:val="004C458F"/>
    <w:rsid w:val="004C610C"/>
    <w:rsid w:val="004C6E23"/>
    <w:rsid w:val="004C7E77"/>
    <w:rsid w:val="004D2259"/>
    <w:rsid w:val="004D3C00"/>
    <w:rsid w:val="004D5FC2"/>
    <w:rsid w:val="004D7DCC"/>
    <w:rsid w:val="004E0669"/>
    <w:rsid w:val="004E4D8C"/>
    <w:rsid w:val="004E5AFE"/>
    <w:rsid w:val="004E61DE"/>
    <w:rsid w:val="004E6AAF"/>
    <w:rsid w:val="004E7949"/>
    <w:rsid w:val="004F0E9A"/>
    <w:rsid w:val="004F2BBD"/>
    <w:rsid w:val="004F329F"/>
    <w:rsid w:val="004F32D1"/>
    <w:rsid w:val="004F6886"/>
    <w:rsid w:val="004F68E0"/>
    <w:rsid w:val="004F75F7"/>
    <w:rsid w:val="00500191"/>
    <w:rsid w:val="00501525"/>
    <w:rsid w:val="005024FC"/>
    <w:rsid w:val="005026B8"/>
    <w:rsid w:val="00502B39"/>
    <w:rsid w:val="005046DD"/>
    <w:rsid w:val="00505CC3"/>
    <w:rsid w:val="00505DE5"/>
    <w:rsid w:val="0050770E"/>
    <w:rsid w:val="00510721"/>
    <w:rsid w:val="00511A1E"/>
    <w:rsid w:val="00512615"/>
    <w:rsid w:val="0051324E"/>
    <w:rsid w:val="00514B16"/>
    <w:rsid w:val="005164E5"/>
    <w:rsid w:val="0051706E"/>
    <w:rsid w:val="005208B5"/>
    <w:rsid w:val="00523571"/>
    <w:rsid w:val="005246B7"/>
    <w:rsid w:val="00525284"/>
    <w:rsid w:val="00527210"/>
    <w:rsid w:val="00531523"/>
    <w:rsid w:val="0053154E"/>
    <w:rsid w:val="00532F4E"/>
    <w:rsid w:val="005330B0"/>
    <w:rsid w:val="00533D1E"/>
    <w:rsid w:val="00535DFD"/>
    <w:rsid w:val="00536CEB"/>
    <w:rsid w:val="00537E14"/>
    <w:rsid w:val="00540BE3"/>
    <w:rsid w:val="00542D81"/>
    <w:rsid w:val="00545B79"/>
    <w:rsid w:val="00546DDF"/>
    <w:rsid w:val="0054716A"/>
    <w:rsid w:val="00547F56"/>
    <w:rsid w:val="005507C0"/>
    <w:rsid w:val="0055241E"/>
    <w:rsid w:val="005533FF"/>
    <w:rsid w:val="00553CD6"/>
    <w:rsid w:val="00554AF8"/>
    <w:rsid w:val="00556095"/>
    <w:rsid w:val="00556FB9"/>
    <w:rsid w:val="005604BB"/>
    <w:rsid w:val="0056108A"/>
    <w:rsid w:val="00562C6E"/>
    <w:rsid w:val="0056303B"/>
    <w:rsid w:val="0056378E"/>
    <w:rsid w:val="00564333"/>
    <w:rsid w:val="00564C3A"/>
    <w:rsid w:val="00565E78"/>
    <w:rsid w:val="00570662"/>
    <w:rsid w:val="00571E04"/>
    <w:rsid w:val="0057468F"/>
    <w:rsid w:val="005748A4"/>
    <w:rsid w:val="00574C2C"/>
    <w:rsid w:val="00574EB5"/>
    <w:rsid w:val="00576BBE"/>
    <w:rsid w:val="00580563"/>
    <w:rsid w:val="00580798"/>
    <w:rsid w:val="00581196"/>
    <w:rsid w:val="00582503"/>
    <w:rsid w:val="00583AA4"/>
    <w:rsid w:val="00586006"/>
    <w:rsid w:val="00586D7E"/>
    <w:rsid w:val="00587291"/>
    <w:rsid w:val="00587464"/>
    <w:rsid w:val="0059061C"/>
    <w:rsid w:val="005916F8"/>
    <w:rsid w:val="00592088"/>
    <w:rsid w:val="00595568"/>
    <w:rsid w:val="0059613A"/>
    <w:rsid w:val="00597032"/>
    <w:rsid w:val="00597305"/>
    <w:rsid w:val="00597362"/>
    <w:rsid w:val="0059786D"/>
    <w:rsid w:val="005A074E"/>
    <w:rsid w:val="005A44ED"/>
    <w:rsid w:val="005A46EB"/>
    <w:rsid w:val="005A4B24"/>
    <w:rsid w:val="005A4B33"/>
    <w:rsid w:val="005A6AE4"/>
    <w:rsid w:val="005A79CB"/>
    <w:rsid w:val="005B0091"/>
    <w:rsid w:val="005B0E68"/>
    <w:rsid w:val="005B3274"/>
    <w:rsid w:val="005B3BAC"/>
    <w:rsid w:val="005B551B"/>
    <w:rsid w:val="005B75AB"/>
    <w:rsid w:val="005B7724"/>
    <w:rsid w:val="005C022C"/>
    <w:rsid w:val="005C02E9"/>
    <w:rsid w:val="005C07BB"/>
    <w:rsid w:val="005C0B9B"/>
    <w:rsid w:val="005C25D5"/>
    <w:rsid w:val="005C3389"/>
    <w:rsid w:val="005C5BB4"/>
    <w:rsid w:val="005C5CCE"/>
    <w:rsid w:val="005D3B9A"/>
    <w:rsid w:val="005D4A69"/>
    <w:rsid w:val="005D63B9"/>
    <w:rsid w:val="005E011C"/>
    <w:rsid w:val="005E0966"/>
    <w:rsid w:val="005E3D12"/>
    <w:rsid w:val="005E3D22"/>
    <w:rsid w:val="005E40FD"/>
    <w:rsid w:val="005E4997"/>
    <w:rsid w:val="005E7040"/>
    <w:rsid w:val="005E76B9"/>
    <w:rsid w:val="005E7943"/>
    <w:rsid w:val="005F091E"/>
    <w:rsid w:val="005F0DEE"/>
    <w:rsid w:val="005F1238"/>
    <w:rsid w:val="005F2D58"/>
    <w:rsid w:val="005F3367"/>
    <w:rsid w:val="005F3BF6"/>
    <w:rsid w:val="005F4D15"/>
    <w:rsid w:val="005F5811"/>
    <w:rsid w:val="005F6824"/>
    <w:rsid w:val="005F6DEE"/>
    <w:rsid w:val="005F7893"/>
    <w:rsid w:val="005F7C6C"/>
    <w:rsid w:val="005F7E0B"/>
    <w:rsid w:val="00600711"/>
    <w:rsid w:val="00601D82"/>
    <w:rsid w:val="00601FD8"/>
    <w:rsid w:val="006022EA"/>
    <w:rsid w:val="00602C74"/>
    <w:rsid w:val="00602CA5"/>
    <w:rsid w:val="00603DC7"/>
    <w:rsid w:val="00603F6E"/>
    <w:rsid w:val="00604004"/>
    <w:rsid w:val="00604CE3"/>
    <w:rsid w:val="00606153"/>
    <w:rsid w:val="00606218"/>
    <w:rsid w:val="00607886"/>
    <w:rsid w:val="00610794"/>
    <w:rsid w:val="0061279A"/>
    <w:rsid w:val="00612D94"/>
    <w:rsid w:val="0061587F"/>
    <w:rsid w:val="00623ADE"/>
    <w:rsid w:val="0062455C"/>
    <w:rsid w:val="006251AB"/>
    <w:rsid w:val="00626357"/>
    <w:rsid w:val="00627F9F"/>
    <w:rsid w:val="006306BB"/>
    <w:rsid w:val="00630D9C"/>
    <w:rsid w:val="00631BA1"/>
    <w:rsid w:val="00633043"/>
    <w:rsid w:val="006347AF"/>
    <w:rsid w:val="00634F96"/>
    <w:rsid w:val="00635681"/>
    <w:rsid w:val="006369B1"/>
    <w:rsid w:val="0063725E"/>
    <w:rsid w:val="00637ED0"/>
    <w:rsid w:val="00640818"/>
    <w:rsid w:val="00641B7F"/>
    <w:rsid w:val="00647CFF"/>
    <w:rsid w:val="006506C7"/>
    <w:rsid w:val="00650FB6"/>
    <w:rsid w:val="006518CF"/>
    <w:rsid w:val="00651A65"/>
    <w:rsid w:val="00651D0A"/>
    <w:rsid w:val="00653076"/>
    <w:rsid w:val="006531A2"/>
    <w:rsid w:val="0065354C"/>
    <w:rsid w:val="006558FE"/>
    <w:rsid w:val="00656D56"/>
    <w:rsid w:val="00657371"/>
    <w:rsid w:val="006616FC"/>
    <w:rsid w:val="006620F8"/>
    <w:rsid w:val="00662C4D"/>
    <w:rsid w:val="006640B4"/>
    <w:rsid w:val="00664C3A"/>
    <w:rsid w:val="00665647"/>
    <w:rsid w:val="006656AE"/>
    <w:rsid w:val="00667FBB"/>
    <w:rsid w:val="00670358"/>
    <w:rsid w:val="0067198F"/>
    <w:rsid w:val="00671CF0"/>
    <w:rsid w:val="00674588"/>
    <w:rsid w:val="00674679"/>
    <w:rsid w:val="006769DF"/>
    <w:rsid w:val="00677F36"/>
    <w:rsid w:val="00681202"/>
    <w:rsid w:val="006813A7"/>
    <w:rsid w:val="006817CA"/>
    <w:rsid w:val="00682096"/>
    <w:rsid w:val="006826ED"/>
    <w:rsid w:val="00682A09"/>
    <w:rsid w:val="00683C30"/>
    <w:rsid w:val="00683FE8"/>
    <w:rsid w:val="00684C5E"/>
    <w:rsid w:val="00685537"/>
    <w:rsid w:val="00685A56"/>
    <w:rsid w:val="00691527"/>
    <w:rsid w:val="00691665"/>
    <w:rsid w:val="006937C7"/>
    <w:rsid w:val="00695ADF"/>
    <w:rsid w:val="00696755"/>
    <w:rsid w:val="006A1E9B"/>
    <w:rsid w:val="006A2942"/>
    <w:rsid w:val="006A4E0D"/>
    <w:rsid w:val="006A5DA2"/>
    <w:rsid w:val="006A693E"/>
    <w:rsid w:val="006A69BC"/>
    <w:rsid w:val="006A6BA0"/>
    <w:rsid w:val="006A7196"/>
    <w:rsid w:val="006B08A0"/>
    <w:rsid w:val="006B21CB"/>
    <w:rsid w:val="006B669D"/>
    <w:rsid w:val="006B7070"/>
    <w:rsid w:val="006B7091"/>
    <w:rsid w:val="006B7AF6"/>
    <w:rsid w:val="006C0622"/>
    <w:rsid w:val="006C07F7"/>
    <w:rsid w:val="006C1019"/>
    <w:rsid w:val="006C2D6E"/>
    <w:rsid w:val="006C39ED"/>
    <w:rsid w:val="006C3A33"/>
    <w:rsid w:val="006C6727"/>
    <w:rsid w:val="006C6EA3"/>
    <w:rsid w:val="006C78DD"/>
    <w:rsid w:val="006D20A2"/>
    <w:rsid w:val="006D40DA"/>
    <w:rsid w:val="006D411B"/>
    <w:rsid w:val="006D44EE"/>
    <w:rsid w:val="006D4966"/>
    <w:rsid w:val="006D4A8A"/>
    <w:rsid w:val="006D57D6"/>
    <w:rsid w:val="006D6EB6"/>
    <w:rsid w:val="006E0E2A"/>
    <w:rsid w:val="006E33B4"/>
    <w:rsid w:val="006E4702"/>
    <w:rsid w:val="006E4B96"/>
    <w:rsid w:val="006E5160"/>
    <w:rsid w:val="006E64F5"/>
    <w:rsid w:val="006E780F"/>
    <w:rsid w:val="006F0285"/>
    <w:rsid w:val="006F60D2"/>
    <w:rsid w:val="006F7528"/>
    <w:rsid w:val="006F7650"/>
    <w:rsid w:val="0070042B"/>
    <w:rsid w:val="00701EFF"/>
    <w:rsid w:val="00702897"/>
    <w:rsid w:val="00702F11"/>
    <w:rsid w:val="00703792"/>
    <w:rsid w:val="00703D45"/>
    <w:rsid w:val="00705186"/>
    <w:rsid w:val="0070539F"/>
    <w:rsid w:val="00707654"/>
    <w:rsid w:val="0071308E"/>
    <w:rsid w:val="007135D9"/>
    <w:rsid w:val="00714351"/>
    <w:rsid w:val="00716EC0"/>
    <w:rsid w:val="00717102"/>
    <w:rsid w:val="00717227"/>
    <w:rsid w:val="00717EF9"/>
    <w:rsid w:val="0072222B"/>
    <w:rsid w:val="007245CC"/>
    <w:rsid w:val="00732623"/>
    <w:rsid w:val="00734392"/>
    <w:rsid w:val="007365B8"/>
    <w:rsid w:val="00740874"/>
    <w:rsid w:val="007408DF"/>
    <w:rsid w:val="007431B7"/>
    <w:rsid w:val="007441B0"/>
    <w:rsid w:val="00744BA0"/>
    <w:rsid w:val="00750BB0"/>
    <w:rsid w:val="007517A5"/>
    <w:rsid w:val="007517D1"/>
    <w:rsid w:val="0075670E"/>
    <w:rsid w:val="007618E9"/>
    <w:rsid w:val="00761979"/>
    <w:rsid w:val="0076399F"/>
    <w:rsid w:val="00763FB0"/>
    <w:rsid w:val="00764B06"/>
    <w:rsid w:val="00764CC8"/>
    <w:rsid w:val="00765CB0"/>
    <w:rsid w:val="007660F3"/>
    <w:rsid w:val="007662C4"/>
    <w:rsid w:val="007675CA"/>
    <w:rsid w:val="00767644"/>
    <w:rsid w:val="00770CED"/>
    <w:rsid w:val="0077177C"/>
    <w:rsid w:val="0077308A"/>
    <w:rsid w:val="00773E23"/>
    <w:rsid w:val="00773F3F"/>
    <w:rsid w:val="00774271"/>
    <w:rsid w:val="00777FB5"/>
    <w:rsid w:val="0078076E"/>
    <w:rsid w:val="00780AA5"/>
    <w:rsid w:val="007858B1"/>
    <w:rsid w:val="00785941"/>
    <w:rsid w:val="00787A74"/>
    <w:rsid w:val="00792306"/>
    <w:rsid w:val="00794AFD"/>
    <w:rsid w:val="0079747D"/>
    <w:rsid w:val="007A082F"/>
    <w:rsid w:val="007A1EE6"/>
    <w:rsid w:val="007A243E"/>
    <w:rsid w:val="007A2C19"/>
    <w:rsid w:val="007A2ECA"/>
    <w:rsid w:val="007A3EC2"/>
    <w:rsid w:val="007A541E"/>
    <w:rsid w:val="007A63E1"/>
    <w:rsid w:val="007B0E4B"/>
    <w:rsid w:val="007B1BD8"/>
    <w:rsid w:val="007B345D"/>
    <w:rsid w:val="007B4D08"/>
    <w:rsid w:val="007B76F3"/>
    <w:rsid w:val="007B77CE"/>
    <w:rsid w:val="007C02CE"/>
    <w:rsid w:val="007C1048"/>
    <w:rsid w:val="007C16DA"/>
    <w:rsid w:val="007C2ECE"/>
    <w:rsid w:val="007C3776"/>
    <w:rsid w:val="007C3AE9"/>
    <w:rsid w:val="007C5276"/>
    <w:rsid w:val="007D12AC"/>
    <w:rsid w:val="007D2C40"/>
    <w:rsid w:val="007D420B"/>
    <w:rsid w:val="007D4C51"/>
    <w:rsid w:val="007D74CF"/>
    <w:rsid w:val="007E098B"/>
    <w:rsid w:val="007E16BE"/>
    <w:rsid w:val="007E1D66"/>
    <w:rsid w:val="007E3164"/>
    <w:rsid w:val="007E37DA"/>
    <w:rsid w:val="007E5D4F"/>
    <w:rsid w:val="007E6F24"/>
    <w:rsid w:val="007F19C2"/>
    <w:rsid w:val="007F24E9"/>
    <w:rsid w:val="007F62F2"/>
    <w:rsid w:val="007F656D"/>
    <w:rsid w:val="007F67D8"/>
    <w:rsid w:val="00800DA6"/>
    <w:rsid w:val="008028B7"/>
    <w:rsid w:val="00802E70"/>
    <w:rsid w:val="00803420"/>
    <w:rsid w:val="00805D18"/>
    <w:rsid w:val="008069CC"/>
    <w:rsid w:val="00806E9A"/>
    <w:rsid w:val="008071F2"/>
    <w:rsid w:val="00807FA5"/>
    <w:rsid w:val="0081024F"/>
    <w:rsid w:val="0081706A"/>
    <w:rsid w:val="00820D98"/>
    <w:rsid w:val="00822DB5"/>
    <w:rsid w:val="008236D8"/>
    <w:rsid w:val="0082412E"/>
    <w:rsid w:val="008304D0"/>
    <w:rsid w:val="00830E1B"/>
    <w:rsid w:val="00831D69"/>
    <w:rsid w:val="008334FF"/>
    <w:rsid w:val="00834680"/>
    <w:rsid w:val="008346D1"/>
    <w:rsid w:val="00835A33"/>
    <w:rsid w:val="00836542"/>
    <w:rsid w:val="00836C84"/>
    <w:rsid w:val="0083756A"/>
    <w:rsid w:val="00837DA0"/>
    <w:rsid w:val="00837FC7"/>
    <w:rsid w:val="00841617"/>
    <w:rsid w:val="00842CB0"/>
    <w:rsid w:val="00843246"/>
    <w:rsid w:val="00844822"/>
    <w:rsid w:val="008452B2"/>
    <w:rsid w:val="00845E91"/>
    <w:rsid w:val="008465DF"/>
    <w:rsid w:val="0084682D"/>
    <w:rsid w:val="00846867"/>
    <w:rsid w:val="00846C02"/>
    <w:rsid w:val="008508D3"/>
    <w:rsid w:val="008509FE"/>
    <w:rsid w:val="00851186"/>
    <w:rsid w:val="00853E4A"/>
    <w:rsid w:val="00854531"/>
    <w:rsid w:val="008548DE"/>
    <w:rsid w:val="008554D9"/>
    <w:rsid w:val="008557A0"/>
    <w:rsid w:val="00855831"/>
    <w:rsid w:val="00856A38"/>
    <w:rsid w:val="008618BD"/>
    <w:rsid w:val="0086384D"/>
    <w:rsid w:val="00864329"/>
    <w:rsid w:val="0086682C"/>
    <w:rsid w:val="0087031C"/>
    <w:rsid w:val="0087190D"/>
    <w:rsid w:val="008726BA"/>
    <w:rsid w:val="00873817"/>
    <w:rsid w:val="00874295"/>
    <w:rsid w:val="0087487F"/>
    <w:rsid w:val="008748F1"/>
    <w:rsid w:val="00875DE7"/>
    <w:rsid w:val="00880DBC"/>
    <w:rsid w:val="008813AB"/>
    <w:rsid w:val="00881811"/>
    <w:rsid w:val="00882637"/>
    <w:rsid w:val="00883A56"/>
    <w:rsid w:val="00890F4C"/>
    <w:rsid w:val="00892175"/>
    <w:rsid w:val="00895AD6"/>
    <w:rsid w:val="008A5249"/>
    <w:rsid w:val="008A609D"/>
    <w:rsid w:val="008A74B2"/>
    <w:rsid w:val="008A762D"/>
    <w:rsid w:val="008B269C"/>
    <w:rsid w:val="008B39FF"/>
    <w:rsid w:val="008B40CC"/>
    <w:rsid w:val="008B692F"/>
    <w:rsid w:val="008B6DD9"/>
    <w:rsid w:val="008B79E0"/>
    <w:rsid w:val="008C1CDD"/>
    <w:rsid w:val="008C1DE1"/>
    <w:rsid w:val="008C1F37"/>
    <w:rsid w:val="008C309F"/>
    <w:rsid w:val="008C36F3"/>
    <w:rsid w:val="008C4300"/>
    <w:rsid w:val="008C46DD"/>
    <w:rsid w:val="008C5B2A"/>
    <w:rsid w:val="008C778A"/>
    <w:rsid w:val="008D0F9C"/>
    <w:rsid w:val="008D1537"/>
    <w:rsid w:val="008D1FD3"/>
    <w:rsid w:val="008D2629"/>
    <w:rsid w:val="008D2B17"/>
    <w:rsid w:val="008D2BAD"/>
    <w:rsid w:val="008D3285"/>
    <w:rsid w:val="008D3B78"/>
    <w:rsid w:val="008D5A16"/>
    <w:rsid w:val="008D6996"/>
    <w:rsid w:val="008D6AF1"/>
    <w:rsid w:val="008E00C7"/>
    <w:rsid w:val="008E07A3"/>
    <w:rsid w:val="008E0A55"/>
    <w:rsid w:val="008E0EEC"/>
    <w:rsid w:val="008E12FB"/>
    <w:rsid w:val="008E1391"/>
    <w:rsid w:val="008E145C"/>
    <w:rsid w:val="008E18F6"/>
    <w:rsid w:val="008E1A2E"/>
    <w:rsid w:val="008E245B"/>
    <w:rsid w:val="008E2D6D"/>
    <w:rsid w:val="008E2F97"/>
    <w:rsid w:val="008E3E72"/>
    <w:rsid w:val="008E4786"/>
    <w:rsid w:val="008E5BE4"/>
    <w:rsid w:val="008E5F98"/>
    <w:rsid w:val="008E72FB"/>
    <w:rsid w:val="008E7835"/>
    <w:rsid w:val="008F0002"/>
    <w:rsid w:val="008F111E"/>
    <w:rsid w:val="008F32CA"/>
    <w:rsid w:val="008F3561"/>
    <w:rsid w:val="008F3A3E"/>
    <w:rsid w:val="008F5FE1"/>
    <w:rsid w:val="008F7D20"/>
    <w:rsid w:val="008F7F21"/>
    <w:rsid w:val="00900413"/>
    <w:rsid w:val="00900959"/>
    <w:rsid w:val="00902EC3"/>
    <w:rsid w:val="00902FFE"/>
    <w:rsid w:val="00904AFA"/>
    <w:rsid w:val="00904EF8"/>
    <w:rsid w:val="009068E7"/>
    <w:rsid w:val="00907400"/>
    <w:rsid w:val="00911695"/>
    <w:rsid w:val="009123F3"/>
    <w:rsid w:val="009128BB"/>
    <w:rsid w:val="0091376E"/>
    <w:rsid w:val="009146A2"/>
    <w:rsid w:val="009154C1"/>
    <w:rsid w:val="00915B54"/>
    <w:rsid w:val="009164B9"/>
    <w:rsid w:val="00916A9D"/>
    <w:rsid w:val="009223BD"/>
    <w:rsid w:val="009236A1"/>
    <w:rsid w:val="00925F65"/>
    <w:rsid w:val="009301B1"/>
    <w:rsid w:val="00930425"/>
    <w:rsid w:val="0093445D"/>
    <w:rsid w:val="00934646"/>
    <w:rsid w:val="0093519B"/>
    <w:rsid w:val="00935E1B"/>
    <w:rsid w:val="0094611F"/>
    <w:rsid w:val="00946338"/>
    <w:rsid w:val="00946928"/>
    <w:rsid w:val="00946CC4"/>
    <w:rsid w:val="00947CFE"/>
    <w:rsid w:val="00947F3F"/>
    <w:rsid w:val="009521D5"/>
    <w:rsid w:val="00952F3E"/>
    <w:rsid w:val="0095398F"/>
    <w:rsid w:val="00954E8B"/>
    <w:rsid w:val="0095549B"/>
    <w:rsid w:val="00955824"/>
    <w:rsid w:val="00957AAF"/>
    <w:rsid w:val="00960095"/>
    <w:rsid w:val="00960278"/>
    <w:rsid w:val="00960B39"/>
    <w:rsid w:val="00961E55"/>
    <w:rsid w:val="009644EF"/>
    <w:rsid w:val="0096707D"/>
    <w:rsid w:val="009720A2"/>
    <w:rsid w:val="00972D8E"/>
    <w:rsid w:val="00974313"/>
    <w:rsid w:val="00976B4E"/>
    <w:rsid w:val="0097768B"/>
    <w:rsid w:val="00982AFB"/>
    <w:rsid w:val="00983A25"/>
    <w:rsid w:val="00983DD7"/>
    <w:rsid w:val="009840DB"/>
    <w:rsid w:val="00984A8B"/>
    <w:rsid w:val="009860CB"/>
    <w:rsid w:val="00986D9F"/>
    <w:rsid w:val="0098725F"/>
    <w:rsid w:val="009926D7"/>
    <w:rsid w:val="009929F7"/>
    <w:rsid w:val="009A04D3"/>
    <w:rsid w:val="009A0881"/>
    <w:rsid w:val="009A1242"/>
    <w:rsid w:val="009A17C6"/>
    <w:rsid w:val="009A1FB9"/>
    <w:rsid w:val="009A317C"/>
    <w:rsid w:val="009A6E73"/>
    <w:rsid w:val="009A7B15"/>
    <w:rsid w:val="009B176F"/>
    <w:rsid w:val="009B1BF7"/>
    <w:rsid w:val="009B1D8F"/>
    <w:rsid w:val="009B1F81"/>
    <w:rsid w:val="009B313C"/>
    <w:rsid w:val="009B3D20"/>
    <w:rsid w:val="009B49F0"/>
    <w:rsid w:val="009B6777"/>
    <w:rsid w:val="009B6E1F"/>
    <w:rsid w:val="009B7499"/>
    <w:rsid w:val="009B75C7"/>
    <w:rsid w:val="009B785C"/>
    <w:rsid w:val="009B7BEF"/>
    <w:rsid w:val="009C25E9"/>
    <w:rsid w:val="009C2C52"/>
    <w:rsid w:val="009C2E75"/>
    <w:rsid w:val="009C366D"/>
    <w:rsid w:val="009C411E"/>
    <w:rsid w:val="009C49F4"/>
    <w:rsid w:val="009C5BDA"/>
    <w:rsid w:val="009C727D"/>
    <w:rsid w:val="009C7F88"/>
    <w:rsid w:val="009D0528"/>
    <w:rsid w:val="009D2590"/>
    <w:rsid w:val="009D260F"/>
    <w:rsid w:val="009D2E40"/>
    <w:rsid w:val="009D32FB"/>
    <w:rsid w:val="009D46D5"/>
    <w:rsid w:val="009D4D13"/>
    <w:rsid w:val="009D71FF"/>
    <w:rsid w:val="009E0429"/>
    <w:rsid w:val="009E0BFE"/>
    <w:rsid w:val="009E1FFB"/>
    <w:rsid w:val="009E37F0"/>
    <w:rsid w:val="009E651A"/>
    <w:rsid w:val="009E6FE5"/>
    <w:rsid w:val="009F1322"/>
    <w:rsid w:val="009F1E69"/>
    <w:rsid w:val="009F5378"/>
    <w:rsid w:val="009F754E"/>
    <w:rsid w:val="00A00E0B"/>
    <w:rsid w:val="00A025E1"/>
    <w:rsid w:val="00A04E8E"/>
    <w:rsid w:val="00A05F46"/>
    <w:rsid w:val="00A07B16"/>
    <w:rsid w:val="00A105AF"/>
    <w:rsid w:val="00A10D5F"/>
    <w:rsid w:val="00A12432"/>
    <w:rsid w:val="00A12CC7"/>
    <w:rsid w:val="00A15341"/>
    <w:rsid w:val="00A161E7"/>
    <w:rsid w:val="00A16A96"/>
    <w:rsid w:val="00A16F5D"/>
    <w:rsid w:val="00A17130"/>
    <w:rsid w:val="00A22106"/>
    <w:rsid w:val="00A229A6"/>
    <w:rsid w:val="00A233BE"/>
    <w:rsid w:val="00A238D0"/>
    <w:rsid w:val="00A23B48"/>
    <w:rsid w:val="00A3112F"/>
    <w:rsid w:val="00A33E4D"/>
    <w:rsid w:val="00A36DBB"/>
    <w:rsid w:val="00A37209"/>
    <w:rsid w:val="00A410EA"/>
    <w:rsid w:val="00A424D1"/>
    <w:rsid w:val="00A4305B"/>
    <w:rsid w:val="00A441A1"/>
    <w:rsid w:val="00A448C1"/>
    <w:rsid w:val="00A473D9"/>
    <w:rsid w:val="00A476DE"/>
    <w:rsid w:val="00A47EBF"/>
    <w:rsid w:val="00A50E42"/>
    <w:rsid w:val="00A5291E"/>
    <w:rsid w:val="00A53A8F"/>
    <w:rsid w:val="00A53E00"/>
    <w:rsid w:val="00A5446A"/>
    <w:rsid w:val="00A60B25"/>
    <w:rsid w:val="00A627B1"/>
    <w:rsid w:val="00A6413A"/>
    <w:rsid w:val="00A668A3"/>
    <w:rsid w:val="00A66E35"/>
    <w:rsid w:val="00A74EEF"/>
    <w:rsid w:val="00A756FA"/>
    <w:rsid w:val="00A7628B"/>
    <w:rsid w:val="00A8058D"/>
    <w:rsid w:val="00A80C61"/>
    <w:rsid w:val="00A81E80"/>
    <w:rsid w:val="00A829B0"/>
    <w:rsid w:val="00A82CAA"/>
    <w:rsid w:val="00A82E7C"/>
    <w:rsid w:val="00A833D5"/>
    <w:rsid w:val="00A834D6"/>
    <w:rsid w:val="00A83F3C"/>
    <w:rsid w:val="00A845D0"/>
    <w:rsid w:val="00A860BA"/>
    <w:rsid w:val="00A8645B"/>
    <w:rsid w:val="00A8678B"/>
    <w:rsid w:val="00A870EC"/>
    <w:rsid w:val="00A876E9"/>
    <w:rsid w:val="00A9000E"/>
    <w:rsid w:val="00A907EB"/>
    <w:rsid w:val="00A91286"/>
    <w:rsid w:val="00A95319"/>
    <w:rsid w:val="00A9570C"/>
    <w:rsid w:val="00A9645E"/>
    <w:rsid w:val="00A96ED3"/>
    <w:rsid w:val="00A97703"/>
    <w:rsid w:val="00AA1453"/>
    <w:rsid w:val="00AA1C61"/>
    <w:rsid w:val="00AA2275"/>
    <w:rsid w:val="00AA5807"/>
    <w:rsid w:val="00AA5972"/>
    <w:rsid w:val="00AA5DEF"/>
    <w:rsid w:val="00AB04C8"/>
    <w:rsid w:val="00AB1E5F"/>
    <w:rsid w:val="00AB23C9"/>
    <w:rsid w:val="00AB473D"/>
    <w:rsid w:val="00AB487A"/>
    <w:rsid w:val="00AC26C2"/>
    <w:rsid w:val="00AC2B60"/>
    <w:rsid w:val="00AC2C92"/>
    <w:rsid w:val="00AC3052"/>
    <w:rsid w:val="00AC42BC"/>
    <w:rsid w:val="00AC4662"/>
    <w:rsid w:val="00AC4FC7"/>
    <w:rsid w:val="00AC70EB"/>
    <w:rsid w:val="00AD02A3"/>
    <w:rsid w:val="00AD1826"/>
    <w:rsid w:val="00AD2D43"/>
    <w:rsid w:val="00AD2E94"/>
    <w:rsid w:val="00AD3F30"/>
    <w:rsid w:val="00AD498A"/>
    <w:rsid w:val="00AD4ACC"/>
    <w:rsid w:val="00AD66CA"/>
    <w:rsid w:val="00AD6D20"/>
    <w:rsid w:val="00AD6EBA"/>
    <w:rsid w:val="00AE289D"/>
    <w:rsid w:val="00AE3C58"/>
    <w:rsid w:val="00AE577A"/>
    <w:rsid w:val="00AE5EDB"/>
    <w:rsid w:val="00AE7420"/>
    <w:rsid w:val="00AE7BC3"/>
    <w:rsid w:val="00AF2E0B"/>
    <w:rsid w:val="00AF37EF"/>
    <w:rsid w:val="00AF5ADD"/>
    <w:rsid w:val="00AF5E1E"/>
    <w:rsid w:val="00AF7373"/>
    <w:rsid w:val="00B0081D"/>
    <w:rsid w:val="00B00A97"/>
    <w:rsid w:val="00B00D9F"/>
    <w:rsid w:val="00B015CA"/>
    <w:rsid w:val="00B01CC3"/>
    <w:rsid w:val="00B03670"/>
    <w:rsid w:val="00B03967"/>
    <w:rsid w:val="00B05C94"/>
    <w:rsid w:val="00B066ED"/>
    <w:rsid w:val="00B07695"/>
    <w:rsid w:val="00B13531"/>
    <w:rsid w:val="00B1401D"/>
    <w:rsid w:val="00B14CF3"/>
    <w:rsid w:val="00B1621D"/>
    <w:rsid w:val="00B225B3"/>
    <w:rsid w:val="00B22B47"/>
    <w:rsid w:val="00B23BEB"/>
    <w:rsid w:val="00B24AE1"/>
    <w:rsid w:val="00B2576F"/>
    <w:rsid w:val="00B25C76"/>
    <w:rsid w:val="00B269F0"/>
    <w:rsid w:val="00B272C8"/>
    <w:rsid w:val="00B273CA"/>
    <w:rsid w:val="00B30093"/>
    <w:rsid w:val="00B30B04"/>
    <w:rsid w:val="00B315B1"/>
    <w:rsid w:val="00B31683"/>
    <w:rsid w:val="00B32F57"/>
    <w:rsid w:val="00B33673"/>
    <w:rsid w:val="00B343F1"/>
    <w:rsid w:val="00B34484"/>
    <w:rsid w:val="00B35B34"/>
    <w:rsid w:val="00B36B43"/>
    <w:rsid w:val="00B40478"/>
    <w:rsid w:val="00B43B36"/>
    <w:rsid w:val="00B4536A"/>
    <w:rsid w:val="00B46E68"/>
    <w:rsid w:val="00B46FA7"/>
    <w:rsid w:val="00B509F8"/>
    <w:rsid w:val="00B51D83"/>
    <w:rsid w:val="00B5268D"/>
    <w:rsid w:val="00B5305D"/>
    <w:rsid w:val="00B53961"/>
    <w:rsid w:val="00B53F0B"/>
    <w:rsid w:val="00B55CEF"/>
    <w:rsid w:val="00B5604A"/>
    <w:rsid w:val="00B56E6E"/>
    <w:rsid w:val="00B57248"/>
    <w:rsid w:val="00B600A6"/>
    <w:rsid w:val="00B60ED0"/>
    <w:rsid w:val="00B62CF2"/>
    <w:rsid w:val="00B638C3"/>
    <w:rsid w:val="00B653C4"/>
    <w:rsid w:val="00B70C46"/>
    <w:rsid w:val="00B72332"/>
    <w:rsid w:val="00B72B44"/>
    <w:rsid w:val="00B72D60"/>
    <w:rsid w:val="00B74B9B"/>
    <w:rsid w:val="00B750FD"/>
    <w:rsid w:val="00B769EF"/>
    <w:rsid w:val="00B77121"/>
    <w:rsid w:val="00B77826"/>
    <w:rsid w:val="00B77CF8"/>
    <w:rsid w:val="00B77E2F"/>
    <w:rsid w:val="00B8084B"/>
    <w:rsid w:val="00B823A2"/>
    <w:rsid w:val="00B828FB"/>
    <w:rsid w:val="00B82A86"/>
    <w:rsid w:val="00B83CDE"/>
    <w:rsid w:val="00B8478A"/>
    <w:rsid w:val="00B87191"/>
    <w:rsid w:val="00B875BF"/>
    <w:rsid w:val="00B9443C"/>
    <w:rsid w:val="00B944F7"/>
    <w:rsid w:val="00B964E8"/>
    <w:rsid w:val="00BA0319"/>
    <w:rsid w:val="00BA1E7C"/>
    <w:rsid w:val="00BA29DF"/>
    <w:rsid w:val="00BA675C"/>
    <w:rsid w:val="00BA777A"/>
    <w:rsid w:val="00BA7EA0"/>
    <w:rsid w:val="00BB0F22"/>
    <w:rsid w:val="00BB2CDD"/>
    <w:rsid w:val="00BB4878"/>
    <w:rsid w:val="00BB5229"/>
    <w:rsid w:val="00BB691E"/>
    <w:rsid w:val="00BB6C22"/>
    <w:rsid w:val="00BB7346"/>
    <w:rsid w:val="00BB77E1"/>
    <w:rsid w:val="00BB780E"/>
    <w:rsid w:val="00BB7FAC"/>
    <w:rsid w:val="00BC19ED"/>
    <w:rsid w:val="00BC2AE6"/>
    <w:rsid w:val="00BC2DCE"/>
    <w:rsid w:val="00BC3EA1"/>
    <w:rsid w:val="00BC4067"/>
    <w:rsid w:val="00BC4A1F"/>
    <w:rsid w:val="00BC4F1C"/>
    <w:rsid w:val="00BC51B8"/>
    <w:rsid w:val="00BC5288"/>
    <w:rsid w:val="00BC5415"/>
    <w:rsid w:val="00BC5BBB"/>
    <w:rsid w:val="00BC6B65"/>
    <w:rsid w:val="00BC7152"/>
    <w:rsid w:val="00BD0646"/>
    <w:rsid w:val="00BD0710"/>
    <w:rsid w:val="00BD0A80"/>
    <w:rsid w:val="00BD623E"/>
    <w:rsid w:val="00BD7FEB"/>
    <w:rsid w:val="00BE0E90"/>
    <w:rsid w:val="00BE1814"/>
    <w:rsid w:val="00BE243B"/>
    <w:rsid w:val="00BE481D"/>
    <w:rsid w:val="00BE6D00"/>
    <w:rsid w:val="00BE7C53"/>
    <w:rsid w:val="00BF0465"/>
    <w:rsid w:val="00BF0996"/>
    <w:rsid w:val="00BF0CB5"/>
    <w:rsid w:val="00BF2216"/>
    <w:rsid w:val="00BF47AF"/>
    <w:rsid w:val="00BF4D11"/>
    <w:rsid w:val="00BF563B"/>
    <w:rsid w:val="00BF62C5"/>
    <w:rsid w:val="00BF7BB1"/>
    <w:rsid w:val="00BF7E77"/>
    <w:rsid w:val="00BF7FE9"/>
    <w:rsid w:val="00C0030E"/>
    <w:rsid w:val="00C024A0"/>
    <w:rsid w:val="00C027D6"/>
    <w:rsid w:val="00C04B12"/>
    <w:rsid w:val="00C07F5D"/>
    <w:rsid w:val="00C11409"/>
    <w:rsid w:val="00C13541"/>
    <w:rsid w:val="00C13E6A"/>
    <w:rsid w:val="00C1419B"/>
    <w:rsid w:val="00C14A05"/>
    <w:rsid w:val="00C15D47"/>
    <w:rsid w:val="00C22929"/>
    <w:rsid w:val="00C2320D"/>
    <w:rsid w:val="00C24B2E"/>
    <w:rsid w:val="00C258AD"/>
    <w:rsid w:val="00C259A7"/>
    <w:rsid w:val="00C27F5F"/>
    <w:rsid w:val="00C30E0E"/>
    <w:rsid w:val="00C3246C"/>
    <w:rsid w:val="00C32D26"/>
    <w:rsid w:val="00C3317F"/>
    <w:rsid w:val="00C33916"/>
    <w:rsid w:val="00C3518D"/>
    <w:rsid w:val="00C35709"/>
    <w:rsid w:val="00C35904"/>
    <w:rsid w:val="00C36238"/>
    <w:rsid w:val="00C36AAD"/>
    <w:rsid w:val="00C36BEA"/>
    <w:rsid w:val="00C37138"/>
    <w:rsid w:val="00C37BD5"/>
    <w:rsid w:val="00C40DD5"/>
    <w:rsid w:val="00C40DE1"/>
    <w:rsid w:val="00C40E17"/>
    <w:rsid w:val="00C41239"/>
    <w:rsid w:val="00C4173E"/>
    <w:rsid w:val="00C43C49"/>
    <w:rsid w:val="00C44B79"/>
    <w:rsid w:val="00C460C1"/>
    <w:rsid w:val="00C4697E"/>
    <w:rsid w:val="00C471C9"/>
    <w:rsid w:val="00C502C2"/>
    <w:rsid w:val="00C52615"/>
    <w:rsid w:val="00C53328"/>
    <w:rsid w:val="00C53CEC"/>
    <w:rsid w:val="00C54AFF"/>
    <w:rsid w:val="00C55F69"/>
    <w:rsid w:val="00C57881"/>
    <w:rsid w:val="00C57C51"/>
    <w:rsid w:val="00C63E9B"/>
    <w:rsid w:val="00C6461A"/>
    <w:rsid w:val="00C65C87"/>
    <w:rsid w:val="00C725AA"/>
    <w:rsid w:val="00C73FFF"/>
    <w:rsid w:val="00C74345"/>
    <w:rsid w:val="00C74C97"/>
    <w:rsid w:val="00C77E66"/>
    <w:rsid w:val="00C814E3"/>
    <w:rsid w:val="00C8443D"/>
    <w:rsid w:val="00C861CD"/>
    <w:rsid w:val="00C87E24"/>
    <w:rsid w:val="00C87EB6"/>
    <w:rsid w:val="00C90D7D"/>
    <w:rsid w:val="00C919FD"/>
    <w:rsid w:val="00C93CBC"/>
    <w:rsid w:val="00C94589"/>
    <w:rsid w:val="00C94B32"/>
    <w:rsid w:val="00C95A4F"/>
    <w:rsid w:val="00CA146F"/>
    <w:rsid w:val="00CA1A71"/>
    <w:rsid w:val="00CA6192"/>
    <w:rsid w:val="00CA7BE8"/>
    <w:rsid w:val="00CB0C8B"/>
    <w:rsid w:val="00CB0E10"/>
    <w:rsid w:val="00CB2752"/>
    <w:rsid w:val="00CB2EF8"/>
    <w:rsid w:val="00CB62AF"/>
    <w:rsid w:val="00CB6792"/>
    <w:rsid w:val="00CB6BA6"/>
    <w:rsid w:val="00CB70FF"/>
    <w:rsid w:val="00CB7968"/>
    <w:rsid w:val="00CC11E4"/>
    <w:rsid w:val="00CC26CA"/>
    <w:rsid w:val="00CC5901"/>
    <w:rsid w:val="00CC6343"/>
    <w:rsid w:val="00CC6ECE"/>
    <w:rsid w:val="00CC73BC"/>
    <w:rsid w:val="00CC75B1"/>
    <w:rsid w:val="00CC7DAC"/>
    <w:rsid w:val="00CD03AD"/>
    <w:rsid w:val="00CD14E2"/>
    <w:rsid w:val="00CD3B3A"/>
    <w:rsid w:val="00CD772B"/>
    <w:rsid w:val="00CE0511"/>
    <w:rsid w:val="00CE07B8"/>
    <w:rsid w:val="00CE086A"/>
    <w:rsid w:val="00CE12B5"/>
    <w:rsid w:val="00CE24B6"/>
    <w:rsid w:val="00CE2888"/>
    <w:rsid w:val="00CE3E0C"/>
    <w:rsid w:val="00CE455D"/>
    <w:rsid w:val="00CF057D"/>
    <w:rsid w:val="00CF0F7D"/>
    <w:rsid w:val="00CF13DA"/>
    <w:rsid w:val="00CF14B1"/>
    <w:rsid w:val="00CF41A5"/>
    <w:rsid w:val="00D0069A"/>
    <w:rsid w:val="00D00B4A"/>
    <w:rsid w:val="00D00DC8"/>
    <w:rsid w:val="00D019F5"/>
    <w:rsid w:val="00D02A46"/>
    <w:rsid w:val="00D03381"/>
    <w:rsid w:val="00D03739"/>
    <w:rsid w:val="00D04B37"/>
    <w:rsid w:val="00D06839"/>
    <w:rsid w:val="00D06BDD"/>
    <w:rsid w:val="00D11641"/>
    <w:rsid w:val="00D11D82"/>
    <w:rsid w:val="00D12797"/>
    <w:rsid w:val="00D151EA"/>
    <w:rsid w:val="00D15984"/>
    <w:rsid w:val="00D16AFB"/>
    <w:rsid w:val="00D22354"/>
    <w:rsid w:val="00D2302C"/>
    <w:rsid w:val="00D24039"/>
    <w:rsid w:val="00D26DD2"/>
    <w:rsid w:val="00D30131"/>
    <w:rsid w:val="00D31FEE"/>
    <w:rsid w:val="00D33F8C"/>
    <w:rsid w:val="00D35886"/>
    <w:rsid w:val="00D362C3"/>
    <w:rsid w:val="00D376DA"/>
    <w:rsid w:val="00D4339C"/>
    <w:rsid w:val="00D45BED"/>
    <w:rsid w:val="00D47596"/>
    <w:rsid w:val="00D47623"/>
    <w:rsid w:val="00D47D62"/>
    <w:rsid w:val="00D50998"/>
    <w:rsid w:val="00D5155D"/>
    <w:rsid w:val="00D524C4"/>
    <w:rsid w:val="00D53DE2"/>
    <w:rsid w:val="00D555DF"/>
    <w:rsid w:val="00D56E14"/>
    <w:rsid w:val="00D6126F"/>
    <w:rsid w:val="00D61544"/>
    <w:rsid w:val="00D622FD"/>
    <w:rsid w:val="00D62616"/>
    <w:rsid w:val="00D6288A"/>
    <w:rsid w:val="00D6359D"/>
    <w:rsid w:val="00D66F92"/>
    <w:rsid w:val="00D67403"/>
    <w:rsid w:val="00D67853"/>
    <w:rsid w:val="00D71EE8"/>
    <w:rsid w:val="00D726CC"/>
    <w:rsid w:val="00D737B8"/>
    <w:rsid w:val="00D73CAD"/>
    <w:rsid w:val="00D76487"/>
    <w:rsid w:val="00D77C87"/>
    <w:rsid w:val="00D807C0"/>
    <w:rsid w:val="00D8116B"/>
    <w:rsid w:val="00D825F9"/>
    <w:rsid w:val="00D869B4"/>
    <w:rsid w:val="00D903F1"/>
    <w:rsid w:val="00D90892"/>
    <w:rsid w:val="00D9119A"/>
    <w:rsid w:val="00D936CC"/>
    <w:rsid w:val="00D93AAE"/>
    <w:rsid w:val="00D942F5"/>
    <w:rsid w:val="00D95456"/>
    <w:rsid w:val="00D96F79"/>
    <w:rsid w:val="00D976D2"/>
    <w:rsid w:val="00DA05E0"/>
    <w:rsid w:val="00DA291C"/>
    <w:rsid w:val="00DA3CBC"/>
    <w:rsid w:val="00DA69F2"/>
    <w:rsid w:val="00DA751B"/>
    <w:rsid w:val="00DB1976"/>
    <w:rsid w:val="00DB2A04"/>
    <w:rsid w:val="00DB5FE4"/>
    <w:rsid w:val="00DB6E51"/>
    <w:rsid w:val="00DB7673"/>
    <w:rsid w:val="00DC0086"/>
    <w:rsid w:val="00DC072D"/>
    <w:rsid w:val="00DC2A4C"/>
    <w:rsid w:val="00DC5160"/>
    <w:rsid w:val="00DC542E"/>
    <w:rsid w:val="00DC76CD"/>
    <w:rsid w:val="00DD0A5C"/>
    <w:rsid w:val="00DD0D1B"/>
    <w:rsid w:val="00DD2F89"/>
    <w:rsid w:val="00DD3E56"/>
    <w:rsid w:val="00DD5100"/>
    <w:rsid w:val="00DD5CA8"/>
    <w:rsid w:val="00DD6857"/>
    <w:rsid w:val="00DD78DE"/>
    <w:rsid w:val="00DE5A50"/>
    <w:rsid w:val="00DE650F"/>
    <w:rsid w:val="00DF094F"/>
    <w:rsid w:val="00DF1538"/>
    <w:rsid w:val="00DF436A"/>
    <w:rsid w:val="00DF4AE3"/>
    <w:rsid w:val="00DF5D50"/>
    <w:rsid w:val="00DF725E"/>
    <w:rsid w:val="00E0170E"/>
    <w:rsid w:val="00E03E0C"/>
    <w:rsid w:val="00E05C87"/>
    <w:rsid w:val="00E13E5F"/>
    <w:rsid w:val="00E15468"/>
    <w:rsid w:val="00E20474"/>
    <w:rsid w:val="00E209D1"/>
    <w:rsid w:val="00E22BF3"/>
    <w:rsid w:val="00E233B9"/>
    <w:rsid w:val="00E243BD"/>
    <w:rsid w:val="00E264D8"/>
    <w:rsid w:val="00E26ECE"/>
    <w:rsid w:val="00E27A18"/>
    <w:rsid w:val="00E27D42"/>
    <w:rsid w:val="00E31898"/>
    <w:rsid w:val="00E3423F"/>
    <w:rsid w:val="00E34851"/>
    <w:rsid w:val="00E350E9"/>
    <w:rsid w:val="00E3542C"/>
    <w:rsid w:val="00E37598"/>
    <w:rsid w:val="00E4018C"/>
    <w:rsid w:val="00E4066C"/>
    <w:rsid w:val="00E40909"/>
    <w:rsid w:val="00E4096E"/>
    <w:rsid w:val="00E439BF"/>
    <w:rsid w:val="00E43BBF"/>
    <w:rsid w:val="00E4424A"/>
    <w:rsid w:val="00E45E1C"/>
    <w:rsid w:val="00E46F84"/>
    <w:rsid w:val="00E513B9"/>
    <w:rsid w:val="00E55CBA"/>
    <w:rsid w:val="00E56C0B"/>
    <w:rsid w:val="00E60365"/>
    <w:rsid w:val="00E6132A"/>
    <w:rsid w:val="00E62699"/>
    <w:rsid w:val="00E67D84"/>
    <w:rsid w:val="00E721AD"/>
    <w:rsid w:val="00E72F66"/>
    <w:rsid w:val="00E73B8F"/>
    <w:rsid w:val="00E75410"/>
    <w:rsid w:val="00E7591E"/>
    <w:rsid w:val="00E76BF8"/>
    <w:rsid w:val="00E778D3"/>
    <w:rsid w:val="00E77BCB"/>
    <w:rsid w:val="00E8200B"/>
    <w:rsid w:val="00E823F0"/>
    <w:rsid w:val="00E824C1"/>
    <w:rsid w:val="00E833F7"/>
    <w:rsid w:val="00E85301"/>
    <w:rsid w:val="00E85C53"/>
    <w:rsid w:val="00E85EFD"/>
    <w:rsid w:val="00E871A0"/>
    <w:rsid w:val="00E87448"/>
    <w:rsid w:val="00E909EF"/>
    <w:rsid w:val="00E914CB"/>
    <w:rsid w:val="00E91BF5"/>
    <w:rsid w:val="00EA13C8"/>
    <w:rsid w:val="00EA2E28"/>
    <w:rsid w:val="00EA2ECC"/>
    <w:rsid w:val="00EA4898"/>
    <w:rsid w:val="00EA5E0C"/>
    <w:rsid w:val="00EB057C"/>
    <w:rsid w:val="00EB0585"/>
    <w:rsid w:val="00EB1018"/>
    <w:rsid w:val="00EB1AE7"/>
    <w:rsid w:val="00EB2C46"/>
    <w:rsid w:val="00EB2DA7"/>
    <w:rsid w:val="00EB35CE"/>
    <w:rsid w:val="00EC0617"/>
    <w:rsid w:val="00EC0655"/>
    <w:rsid w:val="00EC0B75"/>
    <w:rsid w:val="00EC10B4"/>
    <w:rsid w:val="00EC1690"/>
    <w:rsid w:val="00EC1780"/>
    <w:rsid w:val="00EC1CA1"/>
    <w:rsid w:val="00EC2374"/>
    <w:rsid w:val="00EC42E8"/>
    <w:rsid w:val="00EC4711"/>
    <w:rsid w:val="00EC4809"/>
    <w:rsid w:val="00EC495C"/>
    <w:rsid w:val="00EC53E7"/>
    <w:rsid w:val="00EC7CE5"/>
    <w:rsid w:val="00ED1C08"/>
    <w:rsid w:val="00ED29AB"/>
    <w:rsid w:val="00ED376C"/>
    <w:rsid w:val="00ED418D"/>
    <w:rsid w:val="00EE0456"/>
    <w:rsid w:val="00EE0C61"/>
    <w:rsid w:val="00EE0F2E"/>
    <w:rsid w:val="00EE10B5"/>
    <w:rsid w:val="00EE1A6F"/>
    <w:rsid w:val="00EE2730"/>
    <w:rsid w:val="00EE3AFA"/>
    <w:rsid w:val="00EE50C9"/>
    <w:rsid w:val="00EE64F3"/>
    <w:rsid w:val="00EE6B1F"/>
    <w:rsid w:val="00EE6E78"/>
    <w:rsid w:val="00EE6F0D"/>
    <w:rsid w:val="00EE76BA"/>
    <w:rsid w:val="00EE7AE1"/>
    <w:rsid w:val="00EF0B8D"/>
    <w:rsid w:val="00EF1CD4"/>
    <w:rsid w:val="00EF1DB3"/>
    <w:rsid w:val="00EF23E8"/>
    <w:rsid w:val="00EF50D2"/>
    <w:rsid w:val="00EF605E"/>
    <w:rsid w:val="00EF6255"/>
    <w:rsid w:val="00EF6CD6"/>
    <w:rsid w:val="00EF79DD"/>
    <w:rsid w:val="00F02385"/>
    <w:rsid w:val="00F02B47"/>
    <w:rsid w:val="00F036B1"/>
    <w:rsid w:val="00F05985"/>
    <w:rsid w:val="00F06019"/>
    <w:rsid w:val="00F11831"/>
    <w:rsid w:val="00F121EB"/>
    <w:rsid w:val="00F12A69"/>
    <w:rsid w:val="00F14BD3"/>
    <w:rsid w:val="00F15738"/>
    <w:rsid w:val="00F165D6"/>
    <w:rsid w:val="00F20743"/>
    <w:rsid w:val="00F20873"/>
    <w:rsid w:val="00F220BE"/>
    <w:rsid w:val="00F22998"/>
    <w:rsid w:val="00F22E46"/>
    <w:rsid w:val="00F23337"/>
    <w:rsid w:val="00F2344D"/>
    <w:rsid w:val="00F23975"/>
    <w:rsid w:val="00F24156"/>
    <w:rsid w:val="00F2424D"/>
    <w:rsid w:val="00F24650"/>
    <w:rsid w:val="00F25522"/>
    <w:rsid w:val="00F2567B"/>
    <w:rsid w:val="00F27A47"/>
    <w:rsid w:val="00F27F70"/>
    <w:rsid w:val="00F31345"/>
    <w:rsid w:val="00F33B45"/>
    <w:rsid w:val="00F34E62"/>
    <w:rsid w:val="00F3522D"/>
    <w:rsid w:val="00F35325"/>
    <w:rsid w:val="00F36D6B"/>
    <w:rsid w:val="00F37CDA"/>
    <w:rsid w:val="00F37D62"/>
    <w:rsid w:val="00F43C56"/>
    <w:rsid w:val="00F459A6"/>
    <w:rsid w:val="00F5070D"/>
    <w:rsid w:val="00F51AF6"/>
    <w:rsid w:val="00F51B2B"/>
    <w:rsid w:val="00F52D2B"/>
    <w:rsid w:val="00F53021"/>
    <w:rsid w:val="00F53B4D"/>
    <w:rsid w:val="00F54AE1"/>
    <w:rsid w:val="00F55235"/>
    <w:rsid w:val="00F6052E"/>
    <w:rsid w:val="00F61603"/>
    <w:rsid w:val="00F62288"/>
    <w:rsid w:val="00F62A33"/>
    <w:rsid w:val="00F63545"/>
    <w:rsid w:val="00F646D4"/>
    <w:rsid w:val="00F6584A"/>
    <w:rsid w:val="00F65926"/>
    <w:rsid w:val="00F66A44"/>
    <w:rsid w:val="00F66C1F"/>
    <w:rsid w:val="00F6729F"/>
    <w:rsid w:val="00F67B8C"/>
    <w:rsid w:val="00F71532"/>
    <w:rsid w:val="00F71885"/>
    <w:rsid w:val="00F727C8"/>
    <w:rsid w:val="00F73684"/>
    <w:rsid w:val="00F74D42"/>
    <w:rsid w:val="00F7551A"/>
    <w:rsid w:val="00F76E2F"/>
    <w:rsid w:val="00F90270"/>
    <w:rsid w:val="00F9446C"/>
    <w:rsid w:val="00F956CF"/>
    <w:rsid w:val="00F96853"/>
    <w:rsid w:val="00FA419A"/>
    <w:rsid w:val="00FA4870"/>
    <w:rsid w:val="00FA4955"/>
    <w:rsid w:val="00FA7F0C"/>
    <w:rsid w:val="00FB0D9F"/>
    <w:rsid w:val="00FB17A2"/>
    <w:rsid w:val="00FB41E2"/>
    <w:rsid w:val="00FB4FDD"/>
    <w:rsid w:val="00FB70FE"/>
    <w:rsid w:val="00FB71DB"/>
    <w:rsid w:val="00FC1278"/>
    <w:rsid w:val="00FC47E3"/>
    <w:rsid w:val="00FC4A5F"/>
    <w:rsid w:val="00FC68D1"/>
    <w:rsid w:val="00FC6CE3"/>
    <w:rsid w:val="00FC6D04"/>
    <w:rsid w:val="00FC6D30"/>
    <w:rsid w:val="00FC75DD"/>
    <w:rsid w:val="00FD00FD"/>
    <w:rsid w:val="00FD0430"/>
    <w:rsid w:val="00FD07CB"/>
    <w:rsid w:val="00FD12B0"/>
    <w:rsid w:val="00FD2B7A"/>
    <w:rsid w:val="00FD2BD3"/>
    <w:rsid w:val="00FD2D59"/>
    <w:rsid w:val="00FD3AC9"/>
    <w:rsid w:val="00FD4CE1"/>
    <w:rsid w:val="00FD5B77"/>
    <w:rsid w:val="00FD5DDC"/>
    <w:rsid w:val="00FD7507"/>
    <w:rsid w:val="00FE3F87"/>
    <w:rsid w:val="00FE4972"/>
    <w:rsid w:val="00FE4E3E"/>
    <w:rsid w:val="00FE62DB"/>
    <w:rsid w:val="00FE6D35"/>
    <w:rsid w:val="00FE73D9"/>
    <w:rsid w:val="00FF08AB"/>
    <w:rsid w:val="00FF08D0"/>
    <w:rsid w:val="00FF13FD"/>
    <w:rsid w:val="00FF145E"/>
    <w:rsid w:val="00FF414C"/>
    <w:rsid w:val="00FF4BE0"/>
    <w:rsid w:val="00FF4D2A"/>
    <w:rsid w:val="00FF6B60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80"/>
    <w:pPr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autoRedefine/>
    <w:qFormat/>
    <w:rsid w:val="002E6D06"/>
    <w:pPr>
      <w:keepNext/>
      <w:spacing w:after="60"/>
      <w:outlineLvl w:val="0"/>
    </w:pPr>
    <w:rPr>
      <w:rFonts w:cs="Arial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A50E4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BF62C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qFormat/>
    <w:rsid w:val="00A50E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50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50E42"/>
    <w:pPr>
      <w:keepNext/>
      <w:ind w:right="-20"/>
      <w:jc w:val="center"/>
      <w:outlineLvl w:val="5"/>
    </w:pPr>
    <w:rPr>
      <w:rFonts w:ascii="Tahoma" w:hAnsi="Tahoma" w:cs="Tahoma"/>
      <w:bCs/>
      <w:color w:val="000000"/>
      <w:spacing w:val="14"/>
      <w:sz w:val="28"/>
      <w:szCs w:val="22"/>
    </w:rPr>
  </w:style>
  <w:style w:type="paragraph" w:styleId="Titre7">
    <w:name w:val="heading 7"/>
    <w:basedOn w:val="Normal"/>
    <w:next w:val="Normal"/>
    <w:qFormat/>
    <w:rsid w:val="00A50E4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A50E4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A50E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97280"/>
    <w:pPr>
      <w:tabs>
        <w:tab w:val="center" w:pos="4819"/>
        <w:tab w:val="right" w:pos="9071"/>
      </w:tabs>
    </w:pPr>
    <w:rPr>
      <w:sz w:val="16"/>
    </w:rPr>
  </w:style>
  <w:style w:type="paragraph" w:styleId="TM1">
    <w:name w:val="toc 1"/>
    <w:basedOn w:val="Normal"/>
    <w:next w:val="Normal"/>
    <w:autoRedefine/>
    <w:uiPriority w:val="39"/>
    <w:rsid w:val="008B39FF"/>
    <w:pPr>
      <w:tabs>
        <w:tab w:val="left" w:pos="400"/>
        <w:tab w:val="right" w:leader="dot" w:pos="9515"/>
      </w:tabs>
    </w:pPr>
    <w:rPr>
      <w:b/>
      <w:bCs/>
      <w:noProof/>
    </w:rPr>
  </w:style>
  <w:style w:type="paragraph" w:styleId="Notedebasdepage">
    <w:name w:val="footnote text"/>
    <w:basedOn w:val="Normal"/>
    <w:link w:val="NotedebasdepageCar"/>
    <w:semiHidden/>
    <w:rsid w:val="00C460C1"/>
  </w:style>
  <w:style w:type="character" w:styleId="Appelnotedebasdep">
    <w:name w:val="footnote reference"/>
    <w:semiHidden/>
    <w:rsid w:val="00C460C1"/>
    <w:rPr>
      <w:vertAlign w:val="superscript"/>
    </w:rPr>
  </w:style>
  <w:style w:type="paragraph" w:styleId="TM2">
    <w:name w:val="toc 2"/>
    <w:basedOn w:val="Normal"/>
    <w:next w:val="Normal"/>
    <w:autoRedefine/>
    <w:uiPriority w:val="39"/>
    <w:rsid w:val="006C6727"/>
    <w:pPr>
      <w:tabs>
        <w:tab w:val="left" w:pos="851"/>
        <w:tab w:val="right" w:leader="dot" w:pos="9515"/>
      </w:tabs>
      <w:ind w:left="426"/>
    </w:pPr>
  </w:style>
  <w:style w:type="paragraph" w:styleId="Textedebulles">
    <w:name w:val="Balloon Text"/>
    <w:basedOn w:val="Normal"/>
    <w:semiHidden/>
    <w:rsid w:val="00055A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06BDD"/>
    <w:pPr>
      <w:tabs>
        <w:tab w:val="center" w:pos="4536"/>
        <w:tab w:val="right" w:pos="9072"/>
      </w:tabs>
    </w:pPr>
  </w:style>
  <w:style w:type="character" w:styleId="Numrodepage">
    <w:name w:val="page number"/>
    <w:rsid w:val="00497280"/>
    <w:rPr>
      <w:rFonts w:ascii="Century Gothic" w:hAnsi="Century Gothic"/>
      <w:sz w:val="16"/>
    </w:rPr>
  </w:style>
  <w:style w:type="paragraph" w:styleId="TM3">
    <w:name w:val="toc 3"/>
    <w:basedOn w:val="Normal"/>
    <w:next w:val="Normal"/>
    <w:autoRedefine/>
    <w:semiHidden/>
    <w:rsid w:val="006C6727"/>
    <w:pPr>
      <w:tabs>
        <w:tab w:val="left" w:pos="1134"/>
        <w:tab w:val="right" w:leader="dot" w:pos="9515"/>
      </w:tabs>
      <w:ind w:left="426"/>
    </w:pPr>
  </w:style>
  <w:style w:type="character" w:styleId="Lienhypertexte">
    <w:name w:val="Hyperlink"/>
    <w:uiPriority w:val="99"/>
    <w:rsid w:val="00D73CAD"/>
    <w:rPr>
      <w:color w:val="0000FF"/>
      <w:u w:val="single"/>
    </w:rPr>
  </w:style>
  <w:style w:type="paragraph" w:styleId="Corpsdetexte">
    <w:name w:val="Body Text"/>
    <w:basedOn w:val="Normal"/>
    <w:rsid w:val="00244029"/>
    <w:rPr>
      <w:rFonts w:ascii="Tahoma" w:hAnsi="Tahoma" w:cs="Tahoma"/>
    </w:rPr>
  </w:style>
  <w:style w:type="character" w:customStyle="1" w:styleId="Titre3Car">
    <w:name w:val="Titre 3 Car"/>
    <w:link w:val="Titre3"/>
    <w:rsid w:val="00BF62C5"/>
    <w:rPr>
      <w:rFonts w:ascii="Century Gothic" w:hAnsi="Century Gothic" w:cs="Arial"/>
      <w:b/>
      <w:bCs/>
      <w:sz w:val="24"/>
      <w:szCs w:val="26"/>
      <w:lang w:val="fr-FR" w:eastAsia="fr-FR" w:bidi="ar-SA"/>
    </w:rPr>
  </w:style>
  <w:style w:type="paragraph" w:customStyle="1" w:styleId="Soustitre">
    <w:name w:val="Sous titre"/>
    <w:basedOn w:val="Normal"/>
    <w:rsid w:val="00A50E42"/>
    <w:pPr>
      <w:numPr>
        <w:numId w:val="6"/>
      </w:numPr>
    </w:pPr>
    <w:rPr>
      <w:b/>
      <w:sz w:val="24"/>
    </w:rPr>
  </w:style>
  <w:style w:type="numbering" w:styleId="111111">
    <w:name w:val="Outline List 2"/>
    <w:basedOn w:val="Aucuneliste"/>
    <w:rsid w:val="008C4300"/>
    <w:pPr>
      <w:numPr>
        <w:numId w:val="5"/>
      </w:numPr>
    </w:pPr>
  </w:style>
  <w:style w:type="character" w:customStyle="1" w:styleId="Titre1Car">
    <w:name w:val="Titre 1 Car"/>
    <w:link w:val="Titre1"/>
    <w:rsid w:val="002E6D06"/>
    <w:rPr>
      <w:rFonts w:ascii="Century Gothic" w:hAnsi="Century Gothic" w:cs="Arial"/>
      <w:b/>
      <w:bCs/>
      <w:kern w:val="32"/>
      <w:sz w:val="24"/>
      <w:szCs w:val="24"/>
    </w:rPr>
  </w:style>
  <w:style w:type="paragraph" w:styleId="Retraitcorpsdetexte3">
    <w:name w:val="Body Text Indent 3"/>
    <w:basedOn w:val="Normal"/>
    <w:rsid w:val="009B1BF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2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02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D45BED"/>
    <w:rPr>
      <w:rFonts w:ascii="Calibri" w:eastAsia="Calibri" w:hAnsi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semiHidden/>
    <w:rsid w:val="00CB2752"/>
    <w:rPr>
      <w:rFonts w:ascii="Century Gothic" w:hAnsi="Century Gothic"/>
    </w:rPr>
  </w:style>
  <w:style w:type="character" w:styleId="Marquedecommentaire">
    <w:name w:val="annotation reference"/>
    <w:basedOn w:val="Policepardfaut"/>
    <w:semiHidden/>
    <w:unhideWhenUsed/>
    <w:rsid w:val="004562D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562DC"/>
  </w:style>
  <w:style w:type="character" w:customStyle="1" w:styleId="CommentaireCar">
    <w:name w:val="Commentaire Car"/>
    <w:basedOn w:val="Policepardfaut"/>
    <w:link w:val="Commentaire"/>
    <w:uiPriority w:val="99"/>
    <w:semiHidden/>
    <w:rsid w:val="004562DC"/>
    <w:rPr>
      <w:rFonts w:ascii="Century Gothic" w:hAnsi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2DC"/>
    <w:rPr>
      <w:rFonts w:ascii="Century Gothic" w:hAnsi="Century Gothic"/>
      <w:b/>
      <w:bCs/>
    </w:rPr>
  </w:style>
  <w:style w:type="paragraph" w:styleId="Paragraphedeliste">
    <w:name w:val="List Paragraph"/>
    <w:basedOn w:val="Normal"/>
    <w:uiPriority w:val="34"/>
    <w:qFormat/>
    <w:rsid w:val="004562D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20474"/>
  </w:style>
  <w:style w:type="character" w:customStyle="1" w:styleId="NotedefinCar">
    <w:name w:val="Note de fin Car"/>
    <w:basedOn w:val="Policepardfaut"/>
    <w:link w:val="Notedefin"/>
    <w:uiPriority w:val="99"/>
    <w:semiHidden/>
    <w:rsid w:val="00E20474"/>
    <w:rPr>
      <w:rFonts w:ascii="Century Gothic" w:hAnsi="Century Gothic"/>
    </w:rPr>
  </w:style>
  <w:style w:type="character" w:styleId="Appeldenotedefin">
    <w:name w:val="endnote reference"/>
    <w:basedOn w:val="Policepardfaut"/>
    <w:uiPriority w:val="99"/>
    <w:semiHidden/>
    <w:unhideWhenUsed/>
    <w:rsid w:val="00E20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80"/>
    <w:pPr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autoRedefine/>
    <w:qFormat/>
    <w:rsid w:val="002E6D06"/>
    <w:pPr>
      <w:keepNext/>
      <w:spacing w:after="60"/>
      <w:outlineLvl w:val="0"/>
    </w:pPr>
    <w:rPr>
      <w:rFonts w:cs="Arial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A50E4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BF62C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qFormat/>
    <w:rsid w:val="00A50E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50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50E42"/>
    <w:pPr>
      <w:keepNext/>
      <w:ind w:right="-20"/>
      <w:jc w:val="center"/>
      <w:outlineLvl w:val="5"/>
    </w:pPr>
    <w:rPr>
      <w:rFonts w:ascii="Tahoma" w:hAnsi="Tahoma" w:cs="Tahoma"/>
      <w:bCs/>
      <w:color w:val="000000"/>
      <w:spacing w:val="14"/>
      <w:sz w:val="28"/>
      <w:szCs w:val="22"/>
    </w:rPr>
  </w:style>
  <w:style w:type="paragraph" w:styleId="Titre7">
    <w:name w:val="heading 7"/>
    <w:basedOn w:val="Normal"/>
    <w:next w:val="Normal"/>
    <w:qFormat/>
    <w:rsid w:val="00A50E4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A50E4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A50E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97280"/>
    <w:pPr>
      <w:tabs>
        <w:tab w:val="center" w:pos="4819"/>
        <w:tab w:val="right" w:pos="9071"/>
      </w:tabs>
    </w:pPr>
    <w:rPr>
      <w:sz w:val="16"/>
    </w:rPr>
  </w:style>
  <w:style w:type="paragraph" w:styleId="TM1">
    <w:name w:val="toc 1"/>
    <w:basedOn w:val="Normal"/>
    <w:next w:val="Normal"/>
    <w:autoRedefine/>
    <w:uiPriority w:val="39"/>
    <w:rsid w:val="008B39FF"/>
    <w:pPr>
      <w:tabs>
        <w:tab w:val="left" w:pos="400"/>
        <w:tab w:val="right" w:leader="dot" w:pos="9515"/>
      </w:tabs>
    </w:pPr>
    <w:rPr>
      <w:b/>
      <w:bCs/>
      <w:noProof/>
    </w:rPr>
  </w:style>
  <w:style w:type="paragraph" w:styleId="Notedebasdepage">
    <w:name w:val="footnote text"/>
    <w:basedOn w:val="Normal"/>
    <w:link w:val="NotedebasdepageCar"/>
    <w:semiHidden/>
    <w:rsid w:val="00C460C1"/>
  </w:style>
  <w:style w:type="character" w:styleId="Appelnotedebasdep">
    <w:name w:val="footnote reference"/>
    <w:semiHidden/>
    <w:rsid w:val="00C460C1"/>
    <w:rPr>
      <w:vertAlign w:val="superscript"/>
    </w:rPr>
  </w:style>
  <w:style w:type="paragraph" w:styleId="TM2">
    <w:name w:val="toc 2"/>
    <w:basedOn w:val="Normal"/>
    <w:next w:val="Normal"/>
    <w:autoRedefine/>
    <w:uiPriority w:val="39"/>
    <w:rsid w:val="006C6727"/>
    <w:pPr>
      <w:tabs>
        <w:tab w:val="left" w:pos="851"/>
        <w:tab w:val="right" w:leader="dot" w:pos="9515"/>
      </w:tabs>
      <w:ind w:left="426"/>
    </w:pPr>
  </w:style>
  <w:style w:type="paragraph" w:styleId="Textedebulles">
    <w:name w:val="Balloon Text"/>
    <w:basedOn w:val="Normal"/>
    <w:semiHidden/>
    <w:rsid w:val="00055A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06BDD"/>
    <w:pPr>
      <w:tabs>
        <w:tab w:val="center" w:pos="4536"/>
        <w:tab w:val="right" w:pos="9072"/>
      </w:tabs>
    </w:pPr>
  </w:style>
  <w:style w:type="character" w:styleId="Numrodepage">
    <w:name w:val="page number"/>
    <w:rsid w:val="00497280"/>
    <w:rPr>
      <w:rFonts w:ascii="Century Gothic" w:hAnsi="Century Gothic"/>
      <w:sz w:val="16"/>
    </w:rPr>
  </w:style>
  <w:style w:type="paragraph" w:styleId="TM3">
    <w:name w:val="toc 3"/>
    <w:basedOn w:val="Normal"/>
    <w:next w:val="Normal"/>
    <w:autoRedefine/>
    <w:semiHidden/>
    <w:rsid w:val="006C6727"/>
    <w:pPr>
      <w:tabs>
        <w:tab w:val="left" w:pos="1134"/>
        <w:tab w:val="right" w:leader="dot" w:pos="9515"/>
      </w:tabs>
      <w:ind w:left="426"/>
    </w:pPr>
  </w:style>
  <w:style w:type="character" w:styleId="Lienhypertexte">
    <w:name w:val="Hyperlink"/>
    <w:uiPriority w:val="99"/>
    <w:rsid w:val="00D73CAD"/>
    <w:rPr>
      <w:color w:val="0000FF"/>
      <w:u w:val="single"/>
    </w:rPr>
  </w:style>
  <w:style w:type="paragraph" w:styleId="Corpsdetexte">
    <w:name w:val="Body Text"/>
    <w:basedOn w:val="Normal"/>
    <w:rsid w:val="00244029"/>
    <w:rPr>
      <w:rFonts w:ascii="Tahoma" w:hAnsi="Tahoma" w:cs="Tahoma"/>
    </w:rPr>
  </w:style>
  <w:style w:type="character" w:customStyle="1" w:styleId="Titre3Car">
    <w:name w:val="Titre 3 Car"/>
    <w:link w:val="Titre3"/>
    <w:rsid w:val="00BF62C5"/>
    <w:rPr>
      <w:rFonts w:ascii="Century Gothic" w:hAnsi="Century Gothic" w:cs="Arial"/>
      <w:b/>
      <w:bCs/>
      <w:sz w:val="24"/>
      <w:szCs w:val="26"/>
      <w:lang w:val="fr-FR" w:eastAsia="fr-FR" w:bidi="ar-SA"/>
    </w:rPr>
  </w:style>
  <w:style w:type="paragraph" w:customStyle="1" w:styleId="Soustitre">
    <w:name w:val="Sous titre"/>
    <w:basedOn w:val="Normal"/>
    <w:rsid w:val="00A50E42"/>
    <w:pPr>
      <w:numPr>
        <w:numId w:val="6"/>
      </w:numPr>
    </w:pPr>
    <w:rPr>
      <w:b/>
      <w:sz w:val="24"/>
    </w:rPr>
  </w:style>
  <w:style w:type="numbering" w:styleId="111111">
    <w:name w:val="Outline List 2"/>
    <w:basedOn w:val="Aucuneliste"/>
    <w:rsid w:val="008C4300"/>
    <w:pPr>
      <w:numPr>
        <w:numId w:val="5"/>
      </w:numPr>
    </w:pPr>
  </w:style>
  <w:style w:type="character" w:customStyle="1" w:styleId="Titre1Car">
    <w:name w:val="Titre 1 Car"/>
    <w:link w:val="Titre1"/>
    <w:rsid w:val="002E6D06"/>
    <w:rPr>
      <w:rFonts w:ascii="Century Gothic" w:hAnsi="Century Gothic" w:cs="Arial"/>
      <w:b/>
      <w:bCs/>
      <w:kern w:val="32"/>
      <w:sz w:val="24"/>
      <w:szCs w:val="24"/>
    </w:rPr>
  </w:style>
  <w:style w:type="paragraph" w:styleId="Retraitcorpsdetexte3">
    <w:name w:val="Body Text Indent 3"/>
    <w:basedOn w:val="Normal"/>
    <w:rsid w:val="009B1BF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2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02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D45BED"/>
    <w:rPr>
      <w:rFonts w:ascii="Calibri" w:eastAsia="Calibri" w:hAnsi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semiHidden/>
    <w:rsid w:val="00CB2752"/>
    <w:rPr>
      <w:rFonts w:ascii="Century Gothic" w:hAnsi="Century Gothic"/>
    </w:rPr>
  </w:style>
  <w:style w:type="character" w:styleId="Marquedecommentaire">
    <w:name w:val="annotation reference"/>
    <w:basedOn w:val="Policepardfaut"/>
    <w:semiHidden/>
    <w:unhideWhenUsed/>
    <w:rsid w:val="004562D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562DC"/>
  </w:style>
  <w:style w:type="character" w:customStyle="1" w:styleId="CommentaireCar">
    <w:name w:val="Commentaire Car"/>
    <w:basedOn w:val="Policepardfaut"/>
    <w:link w:val="Commentaire"/>
    <w:uiPriority w:val="99"/>
    <w:semiHidden/>
    <w:rsid w:val="004562DC"/>
    <w:rPr>
      <w:rFonts w:ascii="Century Gothic" w:hAnsi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2DC"/>
    <w:rPr>
      <w:rFonts w:ascii="Century Gothic" w:hAnsi="Century Gothic"/>
      <w:b/>
      <w:bCs/>
    </w:rPr>
  </w:style>
  <w:style w:type="paragraph" w:styleId="Paragraphedeliste">
    <w:name w:val="List Paragraph"/>
    <w:basedOn w:val="Normal"/>
    <w:uiPriority w:val="34"/>
    <w:qFormat/>
    <w:rsid w:val="004562D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20474"/>
  </w:style>
  <w:style w:type="character" w:customStyle="1" w:styleId="NotedefinCar">
    <w:name w:val="Note de fin Car"/>
    <w:basedOn w:val="Policepardfaut"/>
    <w:link w:val="Notedefin"/>
    <w:uiPriority w:val="99"/>
    <w:semiHidden/>
    <w:rsid w:val="00E20474"/>
    <w:rPr>
      <w:rFonts w:ascii="Century Gothic" w:hAnsi="Century Gothic"/>
    </w:rPr>
  </w:style>
  <w:style w:type="character" w:styleId="Appeldenotedefin">
    <w:name w:val="endnote reference"/>
    <w:basedOn w:val="Policepardfaut"/>
    <w:uiPriority w:val="99"/>
    <w:semiHidden/>
    <w:unhideWhenUsed/>
    <w:rsid w:val="00E2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8C30-2022-4448-8BC8-EF848C4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927</Words>
  <Characters>5014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négociation</vt:lpstr>
    </vt:vector>
  </TitlesOfParts>
  <LinksUpToDate>false</LinksUpToDate>
  <CharactersWithSpaces>5930</CharactersWithSpaces>
  <SharedDoc>false</SharedDoc>
  <HLinks>
    <vt:vector size="198" baseType="variant">
      <vt:variant>
        <vt:i4>1966130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_Toc386645325</vt:lpwstr>
      </vt:variant>
      <vt:variant>
        <vt:i4>1966130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_Toc386645324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_Toc386645323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_Toc386645322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_Toc386645321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_Toc386645320</vt:lpwstr>
      </vt:variant>
      <vt:variant>
        <vt:i4>1900594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_Toc386645319</vt:lpwstr>
      </vt:variant>
      <vt:variant>
        <vt:i4>1900594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_Toc386645318</vt:lpwstr>
      </vt:variant>
      <vt:variant>
        <vt:i4>1900594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_Toc386645317</vt:lpwstr>
      </vt:variant>
      <vt:variant>
        <vt:i4>1900594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_Toc386645316</vt:lpwstr>
      </vt:variant>
      <vt:variant>
        <vt:i4>1900594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_Toc386645315</vt:lpwstr>
      </vt:variant>
      <vt:variant>
        <vt:i4>1900594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_Toc386645314</vt:lpwstr>
      </vt:variant>
      <vt:variant>
        <vt:i4>1900594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_Toc386645313</vt:lpwstr>
      </vt:variant>
      <vt:variant>
        <vt:i4>1900594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_Toc386645312</vt:lpwstr>
      </vt:variant>
      <vt:variant>
        <vt:i4>1900594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_Toc386645311</vt:lpwstr>
      </vt:variant>
      <vt:variant>
        <vt:i4>1900594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_Toc386645310</vt:lpwstr>
      </vt:variant>
      <vt:variant>
        <vt:i4>1835058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_Toc386645309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_Toc386645308</vt:lpwstr>
      </vt:variant>
      <vt:variant>
        <vt:i4>1835058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_Toc386645307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_Toc386645306</vt:lpwstr>
      </vt:variant>
      <vt:variant>
        <vt:i4>1835058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_Toc386645305</vt:lpwstr>
      </vt:variant>
      <vt:variant>
        <vt:i4>1835058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_Toc386645304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_Toc386645303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_Toc386645302</vt:lpwstr>
      </vt:variant>
      <vt:variant>
        <vt:i4>1835058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_Toc386645301</vt:lpwstr>
      </vt:variant>
      <vt:variant>
        <vt:i4>1835058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_Toc386645300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_Toc386645299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_Toc386645298</vt:lpwstr>
      </vt:variant>
      <vt:variant>
        <vt:i4>1376307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_Toc386645297</vt:lpwstr>
      </vt:variant>
      <vt:variant>
        <vt:i4>1376307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_Toc386645296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_Toc386645295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_Toc386645294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_Toc386645293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2017-09-04T16:04:00Z</cp:lastPrinted>
  <dcterms:created xsi:type="dcterms:W3CDTF">2017-11-17T09:20:00Z</dcterms:created>
  <dcterms:modified xsi:type="dcterms:W3CDTF">2017-11-17T09:20:00Z</dcterms:modified>
</cp:coreProperties>
</file>