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9C" w:rsidRPr="00E854A7" w:rsidRDefault="005C57A1" w:rsidP="009D219C">
      <w:pPr>
        <w:ind w:firstLine="708"/>
        <w:rPr>
          <w:rFonts w:cs="Calibri"/>
          <w:noProof/>
          <w:lang w:eastAsia="fr-FR"/>
        </w:rPr>
      </w:pPr>
      <w:bookmarkStart w:id="0" w:name="_GoBack"/>
      <w:bookmarkEnd w:id="0"/>
      <w:r>
        <w:rPr>
          <w:noProof/>
          <w:lang w:eastAsia="fr-FR"/>
        </w:rPr>
        <w:drawing>
          <wp:anchor distT="0" distB="0" distL="114300" distR="114300" simplePos="0" relativeHeight="251657216" behindDoc="0" locked="0" layoutInCell="1" allowOverlap="1">
            <wp:simplePos x="0" y="0"/>
            <wp:positionH relativeFrom="column">
              <wp:posOffset>-9525</wp:posOffset>
            </wp:positionH>
            <wp:positionV relativeFrom="paragraph">
              <wp:posOffset>-269240</wp:posOffset>
            </wp:positionV>
            <wp:extent cx="6657975" cy="1076325"/>
            <wp:effectExtent l="0" t="0" r="0" b="0"/>
            <wp:wrapSquare wrapText="bothSides"/>
            <wp:docPr id="3" name="Image 1" descr="Z:\Images &amp; Logos\Logo 2016\voy cavé haut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Images &amp; Logos\Logo 2016\voy cavé haut de p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9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19C" w:rsidRPr="00E854A7" w:rsidRDefault="009D219C" w:rsidP="009D219C">
      <w:pPr>
        <w:ind w:firstLine="708"/>
        <w:rPr>
          <w:rFonts w:cs="Calibri"/>
          <w:noProof/>
          <w:lang w:eastAsia="fr-FR"/>
        </w:rPr>
      </w:pPr>
    </w:p>
    <w:p w:rsidR="009D219C" w:rsidRPr="00E854A7" w:rsidRDefault="009D219C" w:rsidP="009D219C">
      <w:pPr>
        <w:ind w:firstLine="708"/>
        <w:jc w:val="center"/>
        <w:rPr>
          <w:rFonts w:cs="Calibri"/>
          <w:b/>
          <w:noProof/>
          <w:sz w:val="28"/>
          <w:szCs w:val="28"/>
          <w:lang w:eastAsia="fr-FR"/>
        </w:rPr>
      </w:pPr>
      <w:r w:rsidRPr="00E854A7">
        <w:rPr>
          <w:rFonts w:cs="Calibri"/>
          <w:b/>
          <w:noProof/>
          <w:sz w:val="28"/>
          <w:szCs w:val="28"/>
          <w:lang w:eastAsia="fr-FR"/>
        </w:rPr>
        <w:t>Accord d’entreprise relatif au lissage des rémunérations</w:t>
      </w:r>
    </w:p>
    <w:p w:rsidR="009D219C" w:rsidRPr="00E854A7" w:rsidRDefault="009D219C" w:rsidP="009D219C">
      <w:pPr>
        <w:ind w:firstLine="708"/>
        <w:jc w:val="center"/>
        <w:rPr>
          <w:rFonts w:cs="Calibri"/>
          <w:b/>
          <w:noProof/>
          <w:sz w:val="28"/>
          <w:szCs w:val="28"/>
          <w:lang w:eastAsia="fr-FR"/>
        </w:rPr>
      </w:pPr>
      <w:r w:rsidRPr="00E854A7">
        <w:rPr>
          <w:rFonts w:cs="Calibri"/>
          <w:b/>
          <w:noProof/>
          <w:sz w:val="28"/>
          <w:szCs w:val="28"/>
          <w:lang w:eastAsia="fr-FR"/>
        </w:rPr>
        <w:t>du personnel de conduite CPS (conducteurs en période scolaire)</w:t>
      </w:r>
    </w:p>
    <w:p w:rsidR="009D219C" w:rsidRPr="00E854A7" w:rsidRDefault="009D219C" w:rsidP="009D219C">
      <w:pPr>
        <w:rPr>
          <w:rFonts w:cs="Calibri"/>
          <w:noProof/>
          <w:lang w:eastAsia="fr-FR"/>
        </w:rPr>
      </w:pPr>
    </w:p>
    <w:p w:rsidR="009D219C" w:rsidRPr="00E854A7" w:rsidRDefault="009D219C" w:rsidP="009D219C">
      <w:pPr>
        <w:ind w:firstLine="708"/>
        <w:rPr>
          <w:rFonts w:cs="Calibri"/>
          <w:b/>
          <w:noProof/>
          <w:lang w:eastAsia="fr-FR"/>
        </w:rPr>
      </w:pPr>
    </w:p>
    <w:p w:rsidR="009D219C" w:rsidRPr="00E854A7" w:rsidRDefault="009D219C" w:rsidP="009D219C">
      <w:pPr>
        <w:jc w:val="both"/>
        <w:rPr>
          <w:rFonts w:cs="Calibri"/>
          <w:b/>
          <w:noProof/>
          <w:lang w:eastAsia="fr-FR"/>
        </w:rPr>
      </w:pPr>
      <w:r w:rsidRPr="00E854A7">
        <w:rPr>
          <w:rFonts w:cs="Calibri"/>
          <w:b/>
          <w:noProof/>
          <w:lang w:eastAsia="fr-FR"/>
        </w:rPr>
        <w:t>Entre les soussignés</w:t>
      </w:r>
    </w:p>
    <w:p w:rsidR="009D219C" w:rsidRPr="00E854A7" w:rsidRDefault="009D219C" w:rsidP="009D219C">
      <w:pPr>
        <w:jc w:val="both"/>
        <w:rPr>
          <w:rFonts w:cs="Calibri"/>
          <w:noProof/>
          <w:lang w:eastAsia="fr-FR"/>
        </w:rPr>
      </w:pPr>
      <w:r w:rsidRPr="00E854A7">
        <w:rPr>
          <w:rFonts w:cs="Calibri"/>
          <w:noProof/>
          <w:lang w:eastAsia="fr-FR"/>
        </w:rPr>
        <w:t>Voyages Cavé</w:t>
      </w:r>
    </w:p>
    <w:p w:rsidR="009D219C" w:rsidRPr="00E854A7" w:rsidRDefault="009D219C" w:rsidP="009D219C">
      <w:pPr>
        <w:jc w:val="both"/>
        <w:rPr>
          <w:rFonts w:cs="Calibri"/>
          <w:noProof/>
          <w:lang w:eastAsia="fr-FR"/>
        </w:rPr>
      </w:pPr>
      <w:r w:rsidRPr="00E854A7">
        <w:rPr>
          <w:rFonts w:cs="Calibri"/>
          <w:noProof/>
          <w:lang w:eastAsia="fr-FR"/>
        </w:rPr>
        <w:t xml:space="preserve">63 rue de Châteaubriant 44590 Sion Les Mines </w:t>
      </w:r>
    </w:p>
    <w:p w:rsidR="009D219C" w:rsidRPr="00E854A7" w:rsidRDefault="009D219C" w:rsidP="009D219C">
      <w:pPr>
        <w:jc w:val="both"/>
        <w:rPr>
          <w:rFonts w:cs="Calibri"/>
          <w:noProof/>
          <w:lang w:eastAsia="fr-FR"/>
        </w:rPr>
      </w:pPr>
      <w:r w:rsidRPr="00E854A7">
        <w:rPr>
          <w:rFonts w:cs="Calibri"/>
          <w:noProof/>
          <w:lang w:eastAsia="fr-FR"/>
        </w:rPr>
        <w:t>N° Siret 305 189 367 000 33</w:t>
      </w:r>
    </w:p>
    <w:p w:rsidR="009D219C" w:rsidRPr="00E854A7" w:rsidRDefault="009D219C" w:rsidP="009D219C">
      <w:pPr>
        <w:jc w:val="both"/>
        <w:rPr>
          <w:rFonts w:cs="Calibri"/>
          <w:noProof/>
          <w:lang w:eastAsia="fr-FR"/>
        </w:rPr>
      </w:pPr>
      <w:r w:rsidRPr="00E854A7">
        <w:rPr>
          <w:rFonts w:cs="Calibri"/>
          <w:noProof/>
          <w:lang w:eastAsia="fr-FR"/>
        </w:rPr>
        <w:t>Convention Collective Nationale des Transports de Voyages</w:t>
      </w:r>
    </w:p>
    <w:p w:rsidR="009D219C" w:rsidRPr="00E854A7" w:rsidRDefault="009D219C" w:rsidP="009D219C">
      <w:pPr>
        <w:jc w:val="both"/>
        <w:rPr>
          <w:rFonts w:cs="Calibri"/>
          <w:b/>
          <w:noProof/>
          <w:lang w:eastAsia="fr-FR"/>
        </w:rPr>
      </w:pPr>
      <w:r w:rsidRPr="00E854A7">
        <w:rPr>
          <w:rFonts w:cs="Calibri"/>
          <w:b/>
          <w:noProof/>
          <w:lang w:eastAsia="fr-FR"/>
        </w:rPr>
        <w:t>D’une part,</w:t>
      </w:r>
    </w:p>
    <w:p w:rsidR="009D219C" w:rsidRPr="00E854A7" w:rsidRDefault="009D219C" w:rsidP="009D219C">
      <w:pPr>
        <w:jc w:val="both"/>
        <w:rPr>
          <w:rFonts w:cs="Calibri"/>
          <w:noProof/>
          <w:lang w:eastAsia="fr-FR"/>
        </w:rPr>
      </w:pPr>
    </w:p>
    <w:p w:rsidR="00E854A7" w:rsidRPr="00E854A7" w:rsidRDefault="009D219C" w:rsidP="00E854A7">
      <w:pPr>
        <w:jc w:val="both"/>
        <w:rPr>
          <w:rFonts w:cs="Calibri"/>
          <w:noProof/>
          <w:lang w:eastAsia="fr-FR"/>
        </w:rPr>
      </w:pPr>
      <w:r w:rsidRPr="00E854A7">
        <w:rPr>
          <w:rFonts w:cs="Calibri"/>
          <w:noProof/>
          <w:lang w:eastAsia="fr-FR"/>
        </w:rPr>
        <w:t xml:space="preserve">Et </w:t>
      </w:r>
    </w:p>
    <w:p w:rsidR="00E854A7" w:rsidRPr="00E854A7" w:rsidRDefault="00E854A7" w:rsidP="00E854A7">
      <w:pPr>
        <w:jc w:val="both"/>
        <w:rPr>
          <w:rFonts w:cs="Calibri"/>
          <w:noProof/>
          <w:lang w:eastAsia="fr-FR"/>
        </w:rPr>
      </w:pPr>
    </w:p>
    <w:p w:rsidR="008009EC" w:rsidRPr="00826B13" w:rsidRDefault="008009EC" w:rsidP="008009EC">
      <w:pPr>
        <w:jc w:val="both"/>
        <w:rPr>
          <w:rFonts w:cs="Calibri"/>
          <w:noProof/>
        </w:rPr>
      </w:pPr>
    </w:p>
    <w:p w:rsidR="008009EC" w:rsidRPr="003A656D" w:rsidRDefault="008009EC" w:rsidP="008009EC">
      <w:pPr>
        <w:jc w:val="both"/>
        <w:rPr>
          <w:rFonts w:cs="Calibri"/>
          <w:noProof/>
          <w:lang w:eastAsia="fr-FR"/>
        </w:rPr>
      </w:pPr>
      <w:r w:rsidRPr="00826B13">
        <w:rPr>
          <w:rFonts w:cs="Calibri"/>
          <w:noProof/>
          <w:lang w:eastAsia="fr-FR"/>
        </w:rPr>
        <w:t xml:space="preserve">Les délégués du personnel </w:t>
      </w:r>
      <w:r w:rsidRPr="003A656D">
        <w:rPr>
          <w:rFonts w:cs="Calibri"/>
          <w:noProof/>
          <w:lang w:eastAsia="fr-FR"/>
        </w:rPr>
        <w:t>titulaires représentant la majorité des suffrages exprimés lors des dernières élections professionnelles</w:t>
      </w:r>
    </w:p>
    <w:p w:rsidR="008009EC" w:rsidRPr="00066EF8" w:rsidRDefault="0045728E" w:rsidP="008009EC">
      <w:pPr>
        <w:jc w:val="both"/>
        <w:rPr>
          <w:rFonts w:cs="Calibri"/>
          <w:noProof/>
          <w:lang w:eastAsia="fr-FR"/>
        </w:rPr>
      </w:pPr>
      <w:r>
        <w:rPr>
          <w:rFonts w:cs="Calibri"/>
          <w:noProof/>
          <w:lang w:eastAsia="fr-FR"/>
        </w:rPr>
        <w:t>M……………………………………………………………………………</w:t>
      </w:r>
    </w:p>
    <w:p w:rsidR="00E854A7" w:rsidRPr="00E854A7" w:rsidRDefault="00E854A7" w:rsidP="00E854A7">
      <w:pPr>
        <w:jc w:val="both"/>
        <w:rPr>
          <w:rFonts w:cs="Calibri"/>
          <w:noProof/>
          <w:lang w:eastAsia="fr-FR"/>
        </w:rPr>
      </w:pPr>
    </w:p>
    <w:p w:rsidR="00E854A7" w:rsidRPr="00E854A7" w:rsidRDefault="00E854A7" w:rsidP="00E854A7">
      <w:pPr>
        <w:jc w:val="both"/>
        <w:rPr>
          <w:rFonts w:cs="Calibri"/>
          <w:noProof/>
          <w:lang w:eastAsia="fr-FR"/>
        </w:rPr>
      </w:pPr>
    </w:p>
    <w:p w:rsidR="009D219C" w:rsidRPr="00E854A7" w:rsidRDefault="009D219C" w:rsidP="00E854A7">
      <w:pPr>
        <w:jc w:val="both"/>
        <w:rPr>
          <w:rFonts w:cs="Calibri"/>
          <w:b/>
          <w:noProof/>
          <w:lang w:eastAsia="fr-FR"/>
        </w:rPr>
      </w:pPr>
      <w:r w:rsidRPr="00E854A7">
        <w:rPr>
          <w:rFonts w:cs="Calibri"/>
          <w:b/>
          <w:noProof/>
          <w:lang w:eastAsia="fr-FR"/>
        </w:rPr>
        <w:t>D’autre part,</w:t>
      </w:r>
    </w:p>
    <w:p w:rsidR="009D219C" w:rsidRPr="00E854A7" w:rsidRDefault="009D219C" w:rsidP="009D219C">
      <w:pPr>
        <w:jc w:val="both"/>
        <w:rPr>
          <w:rFonts w:cs="Calibri"/>
          <w:noProof/>
          <w:lang w:eastAsia="fr-FR"/>
        </w:rPr>
      </w:pPr>
    </w:p>
    <w:p w:rsidR="009D219C" w:rsidRPr="00E854A7" w:rsidRDefault="009D219C" w:rsidP="009D219C">
      <w:pPr>
        <w:jc w:val="both"/>
        <w:rPr>
          <w:rFonts w:cs="Calibri"/>
          <w:noProof/>
          <w:lang w:eastAsia="fr-FR"/>
        </w:rPr>
      </w:pPr>
    </w:p>
    <w:p w:rsidR="00297516" w:rsidRPr="00E854A7" w:rsidRDefault="00297516" w:rsidP="009D219C">
      <w:pPr>
        <w:jc w:val="both"/>
        <w:rPr>
          <w:rFonts w:cs="Calibri"/>
          <w:noProof/>
          <w:lang w:eastAsia="fr-FR"/>
        </w:rPr>
      </w:pPr>
      <w:r w:rsidRPr="00E854A7">
        <w:rPr>
          <w:rFonts w:cs="Calibri"/>
          <w:noProof/>
          <w:lang w:eastAsia="fr-FR"/>
        </w:rPr>
        <w:t>Il a été convenu ce qui suit :</w:t>
      </w:r>
    </w:p>
    <w:p w:rsidR="00297516" w:rsidRPr="00E854A7" w:rsidRDefault="00297516" w:rsidP="009D219C">
      <w:pPr>
        <w:jc w:val="both"/>
        <w:rPr>
          <w:rFonts w:cs="Calibri"/>
          <w:noProof/>
          <w:lang w:eastAsia="fr-FR"/>
        </w:rPr>
      </w:pPr>
    </w:p>
    <w:p w:rsidR="009D219C" w:rsidRPr="00E854A7" w:rsidRDefault="009D219C" w:rsidP="009D219C">
      <w:pPr>
        <w:ind w:firstLine="708"/>
        <w:jc w:val="both"/>
        <w:rPr>
          <w:rFonts w:cs="Calibri"/>
          <w:noProof/>
          <w:lang w:eastAsia="fr-FR"/>
        </w:rPr>
      </w:pPr>
    </w:p>
    <w:p w:rsidR="009D219C" w:rsidRPr="00E854A7" w:rsidRDefault="009D219C" w:rsidP="00297516">
      <w:pPr>
        <w:jc w:val="center"/>
        <w:rPr>
          <w:rFonts w:cs="Calibri"/>
          <w:b/>
          <w:noProof/>
          <w:lang w:eastAsia="fr-FR"/>
        </w:rPr>
      </w:pPr>
      <w:r w:rsidRPr="00E854A7">
        <w:rPr>
          <w:rFonts w:cs="Calibri"/>
          <w:b/>
          <w:noProof/>
          <w:lang w:eastAsia="fr-FR"/>
        </w:rPr>
        <w:t>PREAMBULE</w:t>
      </w:r>
    </w:p>
    <w:p w:rsidR="009D219C" w:rsidRPr="00E854A7" w:rsidRDefault="009D219C" w:rsidP="009D219C">
      <w:pPr>
        <w:jc w:val="both"/>
        <w:rPr>
          <w:rFonts w:cs="Calibri"/>
          <w:noProof/>
          <w:lang w:eastAsia="fr-FR"/>
        </w:rPr>
      </w:pPr>
    </w:p>
    <w:p w:rsidR="009D219C" w:rsidRPr="00E854A7" w:rsidRDefault="009D219C" w:rsidP="00F4619F">
      <w:pPr>
        <w:ind w:right="283" w:firstLine="708"/>
        <w:jc w:val="both"/>
        <w:rPr>
          <w:rFonts w:cs="Calibri"/>
          <w:noProof/>
          <w:lang w:eastAsia="fr-FR"/>
        </w:rPr>
      </w:pPr>
      <w:r w:rsidRPr="00E854A7">
        <w:rPr>
          <w:rFonts w:cs="Calibri"/>
          <w:noProof/>
          <w:lang w:eastAsia="fr-FR"/>
        </w:rPr>
        <w:t>Les conducteurs en période scolaire sont des salariés bénéficiant d’un contrat de travail intermittent alternant des périodes travaillées et des périodes de suspension du contrat de travail pendant les vacances scolaires selon calendrier fixé chaque année par l’autorité administrative.</w:t>
      </w:r>
    </w:p>
    <w:p w:rsidR="009D219C" w:rsidRPr="00E854A7" w:rsidRDefault="009D219C" w:rsidP="009D219C">
      <w:pPr>
        <w:jc w:val="both"/>
        <w:rPr>
          <w:rFonts w:cs="Calibri"/>
          <w:noProof/>
          <w:lang w:eastAsia="fr-FR"/>
        </w:rPr>
      </w:pPr>
    </w:p>
    <w:p w:rsidR="009D219C" w:rsidRPr="00E854A7" w:rsidRDefault="009D219C" w:rsidP="00F4619F">
      <w:pPr>
        <w:ind w:right="283" w:firstLine="708"/>
        <w:jc w:val="both"/>
        <w:rPr>
          <w:rFonts w:cs="Calibri"/>
          <w:noProof/>
          <w:lang w:eastAsia="fr-FR"/>
        </w:rPr>
      </w:pPr>
      <w:r w:rsidRPr="00E854A7">
        <w:rPr>
          <w:rFonts w:cs="Calibri"/>
          <w:noProof/>
          <w:lang w:eastAsia="fr-FR"/>
        </w:rPr>
        <w:t>La rémunération des salariés est donc variable d’un mois sur l’autre en fonction du nombre de jours travaillés au cours du mois.</w:t>
      </w:r>
    </w:p>
    <w:p w:rsidR="009D219C" w:rsidRPr="00E854A7" w:rsidRDefault="009D219C" w:rsidP="009D219C">
      <w:pPr>
        <w:jc w:val="both"/>
        <w:rPr>
          <w:rFonts w:cs="Calibri"/>
          <w:noProof/>
          <w:lang w:eastAsia="fr-FR"/>
        </w:rPr>
      </w:pPr>
    </w:p>
    <w:p w:rsidR="009D219C" w:rsidRPr="00E854A7" w:rsidRDefault="009D219C" w:rsidP="00297516">
      <w:pPr>
        <w:ind w:right="283" w:firstLine="708"/>
        <w:jc w:val="both"/>
        <w:rPr>
          <w:rFonts w:cs="Calibri"/>
          <w:noProof/>
          <w:lang w:eastAsia="fr-FR"/>
        </w:rPr>
      </w:pPr>
      <w:r w:rsidRPr="00E854A7">
        <w:rPr>
          <w:rFonts w:cs="Calibri"/>
          <w:noProof/>
          <w:lang w:eastAsia="fr-FR"/>
        </w:rPr>
        <w:t xml:space="preserve">Il est apparu nécessaire aux Délégués du personnel de mener, avec la Direction de l’entreprise, une réflexion afin de pallier aux inconvénients liés à une rémunération variable en fonction des jours travaillés </w:t>
      </w:r>
      <w:r w:rsidR="00E30894">
        <w:rPr>
          <w:rFonts w:cs="Calibri"/>
          <w:noProof/>
          <w:lang w:eastAsia="fr-FR"/>
        </w:rPr>
        <w:t>chaque</w:t>
      </w:r>
      <w:r w:rsidRPr="00E854A7">
        <w:rPr>
          <w:rFonts w:cs="Calibri"/>
          <w:noProof/>
          <w:lang w:eastAsia="fr-FR"/>
        </w:rPr>
        <w:t xml:space="preserve"> mois.</w:t>
      </w:r>
    </w:p>
    <w:p w:rsidR="009D219C" w:rsidRPr="00E854A7" w:rsidRDefault="009D219C" w:rsidP="009D219C">
      <w:pPr>
        <w:jc w:val="both"/>
        <w:rPr>
          <w:rFonts w:cs="Calibri"/>
          <w:noProof/>
          <w:lang w:eastAsia="fr-FR"/>
        </w:rPr>
      </w:pPr>
    </w:p>
    <w:p w:rsidR="009D219C" w:rsidRPr="00E854A7" w:rsidRDefault="009D219C" w:rsidP="00297516">
      <w:pPr>
        <w:ind w:right="283" w:firstLine="708"/>
        <w:jc w:val="both"/>
        <w:rPr>
          <w:rFonts w:cs="Calibri"/>
          <w:noProof/>
          <w:lang w:eastAsia="fr-FR"/>
        </w:rPr>
      </w:pPr>
      <w:r w:rsidRPr="00E854A7">
        <w:rPr>
          <w:rFonts w:cs="Calibri"/>
          <w:noProof/>
          <w:lang w:eastAsia="fr-FR"/>
        </w:rPr>
        <w:t>C’est dans ces circonstances, que la Direction a so</w:t>
      </w:r>
      <w:r w:rsidR="00927A84">
        <w:rPr>
          <w:rFonts w:cs="Calibri"/>
          <w:noProof/>
          <w:lang w:eastAsia="fr-FR"/>
        </w:rPr>
        <w:t xml:space="preserve">uhaité engager des négociations, elle </w:t>
      </w:r>
      <w:r w:rsidRPr="00E854A7">
        <w:rPr>
          <w:rFonts w:cs="Calibri"/>
          <w:noProof/>
          <w:lang w:eastAsia="fr-FR"/>
        </w:rPr>
        <w:t>a informé préalablement les organisations syndicales représentatives au niveau national et les a convié à une réunion le</w:t>
      </w:r>
      <w:r w:rsidR="003A656D">
        <w:rPr>
          <w:rFonts w:cs="Calibri"/>
          <w:noProof/>
          <w:lang w:eastAsia="fr-FR"/>
        </w:rPr>
        <w:t xml:space="preserve"> vendredi 28 juillet 2017 à 16 heures</w:t>
      </w:r>
      <w:r w:rsidRPr="00E854A7">
        <w:rPr>
          <w:rFonts w:cs="Calibri"/>
          <w:noProof/>
          <w:lang w:eastAsia="fr-FR"/>
        </w:rPr>
        <w:t>, afin d’évoquer notamment la possibilité de négocier avec des représentants mandatés ou des salariés mandatés.</w:t>
      </w:r>
    </w:p>
    <w:p w:rsidR="009D219C" w:rsidRPr="00E854A7" w:rsidRDefault="009D219C" w:rsidP="009D219C">
      <w:pPr>
        <w:ind w:right="283"/>
        <w:jc w:val="both"/>
        <w:rPr>
          <w:rFonts w:cs="Calibri"/>
          <w:noProof/>
          <w:lang w:eastAsia="fr-FR"/>
        </w:rPr>
      </w:pPr>
    </w:p>
    <w:p w:rsidR="009D219C" w:rsidRDefault="009D219C" w:rsidP="00297516">
      <w:pPr>
        <w:ind w:right="283" w:firstLine="708"/>
        <w:jc w:val="both"/>
        <w:rPr>
          <w:rFonts w:cs="Calibri"/>
          <w:noProof/>
          <w:lang w:eastAsia="fr-FR"/>
        </w:rPr>
      </w:pPr>
      <w:r w:rsidRPr="00E854A7">
        <w:rPr>
          <w:rFonts w:cs="Calibri"/>
          <w:noProof/>
          <w:lang w:eastAsia="fr-FR"/>
        </w:rPr>
        <w:t>Parallè</w:t>
      </w:r>
      <w:r w:rsidR="00927A84">
        <w:rPr>
          <w:rFonts w:cs="Calibri"/>
          <w:noProof/>
          <w:lang w:eastAsia="fr-FR"/>
        </w:rPr>
        <w:t>lement la Direction a informé l’ensemble de</w:t>
      </w:r>
      <w:r w:rsidRPr="00E854A7">
        <w:rPr>
          <w:rFonts w:cs="Calibri"/>
          <w:noProof/>
          <w:lang w:eastAsia="fr-FR"/>
        </w:rPr>
        <w:t>s salariés</w:t>
      </w:r>
      <w:r w:rsidR="00927A84">
        <w:rPr>
          <w:rFonts w:cs="Calibri"/>
          <w:noProof/>
          <w:lang w:eastAsia="fr-FR"/>
        </w:rPr>
        <w:t xml:space="preserve"> et représentants</w:t>
      </w:r>
      <w:r w:rsidRPr="00E854A7">
        <w:rPr>
          <w:rFonts w:cs="Calibri"/>
          <w:noProof/>
          <w:lang w:eastAsia="fr-FR"/>
        </w:rPr>
        <w:t xml:space="preserve"> de l’entreprise des pistes de réflexion envisagées</w:t>
      </w:r>
      <w:r w:rsidR="00927A84">
        <w:rPr>
          <w:rFonts w:cs="Calibri"/>
          <w:noProof/>
          <w:lang w:eastAsia="fr-FR"/>
        </w:rPr>
        <w:t xml:space="preserve"> et de l’ouverture de négociations</w:t>
      </w:r>
      <w:r w:rsidRPr="00E854A7">
        <w:rPr>
          <w:rFonts w:cs="Calibri"/>
          <w:noProof/>
          <w:lang w:eastAsia="fr-FR"/>
        </w:rPr>
        <w:t>.</w:t>
      </w:r>
    </w:p>
    <w:p w:rsidR="00927A84" w:rsidRDefault="00927A84" w:rsidP="00297516">
      <w:pPr>
        <w:ind w:right="283" w:firstLine="708"/>
        <w:jc w:val="both"/>
        <w:rPr>
          <w:rFonts w:cs="Calibri"/>
          <w:noProof/>
          <w:lang w:eastAsia="fr-FR"/>
        </w:rPr>
      </w:pPr>
      <w:r>
        <w:rPr>
          <w:rFonts w:cs="Calibri"/>
          <w:noProof/>
          <w:lang w:eastAsia="fr-FR"/>
        </w:rPr>
        <w:t xml:space="preserve">Aucune organisation syndicale représentative ne s’est manifestée, une réunion a donc été fixée avec les délégués du personnel titulaires le </w:t>
      </w:r>
      <w:r w:rsidR="003A656D">
        <w:rPr>
          <w:rFonts w:cs="Calibri"/>
          <w:noProof/>
          <w:lang w:eastAsia="fr-FR"/>
        </w:rPr>
        <w:t xml:space="preserve">mercredi 6 septembre </w:t>
      </w:r>
      <w:r>
        <w:rPr>
          <w:rFonts w:cs="Calibri"/>
          <w:noProof/>
          <w:lang w:eastAsia="fr-FR"/>
        </w:rPr>
        <w:t>2017 afin d’ouvrir la négociation sur le lissage conformément à leur demande initiale.</w:t>
      </w:r>
    </w:p>
    <w:p w:rsidR="001C1CCD" w:rsidRPr="00826B13" w:rsidRDefault="001C1CCD" w:rsidP="001C1CCD">
      <w:pPr>
        <w:ind w:right="283" w:firstLine="708"/>
        <w:jc w:val="both"/>
        <w:rPr>
          <w:rFonts w:cs="Calibri"/>
          <w:noProof/>
        </w:rPr>
      </w:pPr>
      <w:r w:rsidRPr="00826B13">
        <w:rPr>
          <w:rFonts w:cs="Calibri"/>
          <w:noProof/>
        </w:rPr>
        <w:lastRenderedPageBreak/>
        <w:t>C’est dans ces circonstances que le présent accord d’entreprise a été conclu avec les délégués du personnel titulaires de l’entreprise confo</w:t>
      </w:r>
      <w:r>
        <w:rPr>
          <w:rFonts w:cs="Calibri"/>
          <w:noProof/>
        </w:rPr>
        <w:t>rméme</w:t>
      </w:r>
      <w:r w:rsidRPr="00826B13">
        <w:rPr>
          <w:rFonts w:cs="Calibri"/>
          <w:noProof/>
        </w:rPr>
        <w:t>nt aux dispositions de l’article L.2232-22 du code du travail.</w:t>
      </w:r>
    </w:p>
    <w:p w:rsidR="001C1CCD" w:rsidRPr="00E854A7" w:rsidRDefault="001C1CCD" w:rsidP="00297516">
      <w:pPr>
        <w:ind w:right="283" w:firstLine="708"/>
        <w:jc w:val="both"/>
        <w:rPr>
          <w:rFonts w:cs="Calibri"/>
          <w:noProof/>
          <w:lang w:eastAsia="fr-FR"/>
        </w:rPr>
      </w:pPr>
    </w:p>
    <w:p w:rsidR="009D219C" w:rsidRPr="00E854A7" w:rsidRDefault="009D219C" w:rsidP="001C1CCD">
      <w:pPr>
        <w:rPr>
          <w:rFonts w:cs="Calibri"/>
          <w:noProof/>
          <w:lang w:eastAsia="fr-FR"/>
        </w:rPr>
      </w:pPr>
    </w:p>
    <w:p w:rsidR="009D219C" w:rsidRPr="00066EF8" w:rsidRDefault="009D219C" w:rsidP="00EC603F">
      <w:pPr>
        <w:jc w:val="both"/>
        <w:rPr>
          <w:rFonts w:cs="Calibri"/>
          <w:b/>
          <w:noProof/>
          <w:lang w:eastAsia="fr-FR"/>
        </w:rPr>
      </w:pPr>
      <w:r w:rsidRPr="00066EF8">
        <w:rPr>
          <w:rFonts w:cs="Calibri"/>
          <w:b/>
          <w:noProof/>
          <w:lang w:eastAsia="fr-FR"/>
        </w:rPr>
        <w:t>ARTICLE 1 – CHAMP D’APPLICATION</w:t>
      </w:r>
    </w:p>
    <w:p w:rsidR="009D219C" w:rsidRPr="00E854A7" w:rsidRDefault="009D219C" w:rsidP="009D219C">
      <w:pPr>
        <w:jc w:val="both"/>
        <w:rPr>
          <w:rFonts w:cs="Calibri"/>
          <w:noProof/>
          <w:lang w:eastAsia="fr-FR"/>
        </w:rPr>
      </w:pPr>
    </w:p>
    <w:p w:rsidR="009D219C" w:rsidRPr="00E854A7" w:rsidRDefault="009D219C" w:rsidP="00297516">
      <w:pPr>
        <w:ind w:right="283" w:firstLine="708"/>
        <w:jc w:val="both"/>
        <w:rPr>
          <w:rFonts w:cs="Calibri"/>
          <w:noProof/>
          <w:lang w:eastAsia="fr-FR"/>
        </w:rPr>
      </w:pPr>
      <w:r w:rsidRPr="00E854A7">
        <w:rPr>
          <w:rFonts w:cs="Calibri"/>
          <w:noProof/>
          <w:lang w:eastAsia="fr-FR"/>
        </w:rPr>
        <w:t>Le présent accord s’applique au personnel de la Société, titulaires d’un contrat de travail intermittent « conducteur en période scolaire ».</w:t>
      </w:r>
    </w:p>
    <w:p w:rsidR="009D219C" w:rsidRPr="00E854A7" w:rsidRDefault="009D219C" w:rsidP="00297516">
      <w:pPr>
        <w:ind w:right="283" w:firstLine="708"/>
        <w:jc w:val="both"/>
        <w:rPr>
          <w:rFonts w:cs="Calibri"/>
          <w:noProof/>
          <w:lang w:eastAsia="fr-FR"/>
        </w:rPr>
      </w:pPr>
    </w:p>
    <w:p w:rsidR="009D219C" w:rsidRPr="00E854A7" w:rsidRDefault="009D219C" w:rsidP="00297516">
      <w:pPr>
        <w:ind w:right="283" w:firstLine="708"/>
        <w:jc w:val="both"/>
        <w:rPr>
          <w:rFonts w:cs="Calibri"/>
          <w:noProof/>
          <w:lang w:eastAsia="fr-FR"/>
        </w:rPr>
      </w:pPr>
    </w:p>
    <w:p w:rsidR="009D219C" w:rsidRPr="00066EF8" w:rsidRDefault="009D219C" w:rsidP="00EC603F">
      <w:pPr>
        <w:ind w:right="283"/>
        <w:jc w:val="both"/>
        <w:rPr>
          <w:rFonts w:cs="Calibri"/>
          <w:b/>
          <w:noProof/>
          <w:lang w:eastAsia="fr-FR"/>
        </w:rPr>
      </w:pPr>
      <w:r w:rsidRPr="00066EF8">
        <w:rPr>
          <w:rFonts w:cs="Calibri"/>
          <w:b/>
          <w:noProof/>
          <w:lang w:eastAsia="fr-FR"/>
        </w:rPr>
        <w:t>ARTICLE 2 – OBJET DE L’ACCORD</w:t>
      </w:r>
    </w:p>
    <w:p w:rsidR="009D219C" w:rsidRPr="00E854A7" w:rsidRDefault="009D219C" w:rsidP="00297516">
      <w:pPr>
        <w:ind w:right="283"/>
        <w:jc w:val="both"/>
        <w:rPr>
          <w:rFonts w:cs="Calibri"/>
          <w:noProof/>
          <w:lang w:eastAsia="fr-FR"/>
        </w:rPr>
      </w:pPr>
    </w:p>
    <w:p w:rsidR="009D219C" w:rsidRPr="00E854A7" w:rsidRDefault="009D219C" w:rsidP="00297516">
      <w:pPr>
        <w:ind w:right="283" w:firstLine="708"/>
        <w:jc w:val="both"/>
        <w:rPr>
          <w:rFonts w:cs="Calibri"/>
          <w:noProof/>
          <w:lang w:eastAsia="fr-FR"/>
        </w:rPr>
      </w:pPr>
      <w:r w:rsidRPr="00E854A7">
        <w:rPr>
          <w:rFonts w:cs="Calibri"/>
          <w:noProof/>
          <w:lang w:eastAsia="fr-FR"/>
        </w:rPr>
        <w:t>Le présent accord a pour objet de mettre en place un lissage de la rémunération du personnel intermittent peu important les périodes de suspension du contrat et le nombre de jours travaillés au cours d’un mois.</w:t>
      </w:r>
    </w:p>
    <w:p w:rsidR="009D219C" w:rsidRPr="00E854A7" w:rsidRDefault="009D219C" w:rsidP="009D219C">
      <w:pPr>
        <w:ind w:firstLine="708"/>
        <w:jc w:val="both"/>
        <w:rPr>
          <w:rFonts w:cs="Calibri"/>
          <w:noProof/>
          <w:lang w:eastAsia="fr-FR"/>
        </w:rPr>
      </w:pPr>
    </w:p>
    <w:p w:rsidR="009D219C" w:rsidRPr="00E854A7" w:rsidRDefault="009D219C" w:rsidP="009D219C">
      <w:pPr>
        <w:ind w:firstLine="708"/>
        <w:jc w:val="both"/>
        <w:rPr>
          <w:rFonts w:cs="Calibri"/>
          <w:noProof/>
          <w:lang w:eastAsia="fr-FR"/>
        </w:rPr>
      </w:pPr>
    </w:p>
    <w:p w:rsidR="009D219C" w:rsidRPr="00066EF8" w:rsidRDefault="009D219C" w:rsidP="00EC603F">
      <w:pPr>
        <w:ind w:right="283"/>
        <w:jc w:val="both"/>
        <w:rPr>
          <w:rFonts w:cs="Calibri"/>
          <w:b/>
          <w:noProof/>
          <w:lang w:eastAsia="fr-FR"/>
        </w:rPr>
      </w:pPr>
      <w:r w:rsidRPr="00066EF8">
        <w:rPr>
          <w:rFonts w:cs="Calibri"/>
          <w:b/>
          <w:noProof/>
          <w:lang w:eastAsia="fr-FR"/>
        </w:rPr>
        <w:t xml:space="preserve">ARTICLE 3 – </w:t>
      </w:r>
      <w:r w:rsidR="00297516" w:rsidRPr="00066EF8">
        <w:rPr>
          <w:rFonts w:cs="Calibri"/>
          <w:b/>
          <w:noProof/>
          <w:lang w:eastAsia="fr-FR"/>
        </w:rPr>
        <w:t>SPECIFICITES DU CONTRAT INTERMITTENT</w:t>
      </w:r>
    </w:p>
    <w:p w:rsidR="009D219C" w:rsidRPr="00E854A7" w:rsidRDefault="009D219C" w:rsidP="00297516">
      <w:pPr>
        <w:ind w:right="283" w:firstLine="708"/>
        <w:jc w:val="both"/>
        <w:rPr>
          <w:rFonts w:cs="Calibri"/>
          <w:noProof/>
          <w:lang w:eastAsia="fr-FR"/>
        </w:rPr>
      </w:pPr>
    </w:p>
    <w:p w:rsidR="00297516" w:rsidRDefault="00297516" w:rsidP="00297516">
      <w:pPr>
        <w:ind w:right="283" w:firstLine="708"/>
        <w:jc w:val="both"/>
      </w:pPr>
      <w:r w:rsidRPr="00AE1EC5">
        <w:t>Compte tenu de l’activité liée aux transports scolaires, et conformément aux accords</w:t>
      </w:r>
      <w:r>
        <w:t xml:space="preserve"> </w:t>
      </w:r>
      <w:r w:rsidR="00E30894">
        <w:t xml:space="preserve">collectifs </w:t>
      </w:r>
      <w:r w:rsidRPr="00AE1EC5">
        <w:t xml:space="preserve">du 18 avril 2002 et du </w:t>
      </w:r>
      <w:r>
        <w:t>24 septembre 2004, les parties rappellent</w:t>
      </w:r>
      <w:r w:rsidRPr="00AE1EC5">
        <w:t xml:space="preserve"> que le personnel de conduite en période scolaire bénéficie de dispositions particulières.</w:t>
      </w:r>
    </w:p>
    <w:p w:rsidR="00297516" w:rsidRPr="00AE1EC5" w:rsidRDefault="00297516" w:rsidP="00297516">
      <w:pPr>
        <w:ind w:right="283"/>
        <w:jc w:val="both"/>
      </w:pPr>
      <w:r w:rsidRPr="00AE1EC5">
        <w:t xml:space="preserve"> </w:t>
      </w:r>
    </w:p>
    <w:p w:rsidR="00297516" w:rsidRDefault="00297516" w:rsidP="00297516">
      <w:pPr>
        <w:ind w:right="283" w:firstLine="708"/>
        <w:jc w:val="both"/>
      </w:pPr>
      <w:r w:rsidRPr="00AE1EC5">
        <w:t>Un contrat de travail intermittent doit obligatoirement être conclu entre le salarié et l’employeur pour la période scolaire avec suspension du contrat pendant les vacances scolaires.</w:t>
      </w:r>
    </w:p>
    <w:p w:rsidR="00297516" w:rsidRPr="00AE1EC5" w:rsidRDefault="00297516" w:rsidP="00297516">
      <w:pPr>
        <w:ind w:right="283"/>
        <w:jc w:val="both"/>
      </w:pPr>
    </w:p>
    <w:p w:rsidR="003A656D" w:rsidRDefault="00297516" w:rsidP="003A656D">
      <w:pPr>
        <w:ind w:right="283" w:firstLine="708"/>
        <w:jc w:val="both"/>
      </w:pPr>
      <w:r w:rsidRPr="00AE1EC5">
        <w:t>Il doit être fait application de la garantie annuelle minimale de la durée du travail fixée à 550 heures pour une année scolaire comptant 180 jours de travail.</w:t>
      </w:r>
      <w:r>
        <w:t xml:space="preserve"> Les jours fériés tombant dans la période scolaire sont indemnisés à hauteur de la durée journalière</w:t>
      </w:r>
      <w:r w:rsidR="003A656D" w:rsidRPr="003A656D">
        <w:rPr>
          <w:rFonts w:cs="Calibri"/>
          <w:noProof/>
          <w:color w:val="FF0000"/>
          <w:lang w:eastAsia="fr-FR"/>
        </w:rPr>
        <w:t xml:space="preserve"> </w:t>
      </w:r>
      <w:r w:rsidR="003A656D" w:rsidRPr="003A656D">
        <w:rPr>
          <w:rFonts w:cs="Calibri"/>
          <w:noProof/>
          <w:lang w:eastAsia="fr-FR"/>
        </w:rPr>
        <w:t>que le salarié aurait dû effectuer.</w:t>
      </w:r>
      <w:r>
        <w:t xml:space="preserve"> </w:t>
      </w:r>
      <w:r w:rsidR="00CC2619">
        <w:t>I</w:t>
      </w:r>
      <w:r>
        <w:t>ls sont inclus dans la durée annuelle fixée au contrat de travail ou dans son annexe.</w:t>
      </w:r>
    </w:p>
    <w:p w:rsidR="00297516" w:rsidRPr="00AE1EC5" w:rsidRDefault="00297516" w:rsidP="00297516">
      <w:pPr>
        <w:ind w:right="283"/>
        <w:jc w:val="both"/>
      </w:pPr>
    </w:p>
    <w:p w:rsidR="00297516" w:rsidRDefault="00297516" w:rsidP="00297516">
      <w:pPr>
        <w:ind w:right="283" w:firstLine="708"/>
        <w:jc w:val="both"/>
      </w:pPr>
      <w:r w:rsidRPr="00AE1EC5">
        <w:t>Tout comme les salariés à temps partiel, les horaires du personnel de conduite en période scolaire peuvent comporter au cours d’une même journée au maximum 3 vacations séparées chacune d’une interruption d’activité qui peut être supérieur à 2 heures, dans le respect des règles applicables aux amplitudes.</w:t>
      </w:r>
    </w:p>
    <w:p w:rsidR="00297516" w:rsidRPr="00AE1EC5" w:rsidRDefault="00297516" w:rsidP="00297516">
      <w:pPr>
        <w:ind w:right="283"/>
        <w:jc w:val="both"/>
      </w:pPr>
    </w:p>
    <w:p w:rsidR="00297516" w:rsidRDefault="00297516" w:rsidP="00297516">
      <w:pPr>
        <w:ind w:right="283" w:firstLine="708"/>
        <w:jc w:val="both"/>
      </w:pPr>
      <w:r w:rsidRPr="00AE1EC5">
        <w:t>En contrepartie, les conducteurs en période scolaire bénéficient d’une garantie de rémunération journalière correspondant à :</w:t>
      </w:r>
    </w:p>
    <w:p w:rsidR="00297516" w:rsidRPr="00AE1EC5" w:rsidRDefault="00297516" w:rsidP="00297516">
      <w:pPr>
        <w:ind w:right="283"/>
        <w:jc w:val="both"/>
      </w:pPr>
    </w:p>
    <w:p w:rsidR="00297516" w:rsidRPr="00AE1EC5" w:rsidRDefault="00297516" w:rsidP="00297516">
      <w:pPr>
        <w:numPr>
          <w:ilvl w:val="0"/>
          <w:numId w:val="2"/>
        </w:numPr>
        <w:spacing w:line="276" w:lineRule="auto"/>
        <w:ind w:right="283"/>
        <w:jc w:val="both"/>
      </w:pPr>
      <w:r>
        <w:t>2</w:t>
      </w:r>
      <w:r w:rsidRPr="00AE1EC5">
        <w:t xml:space="preserve"> heures de travail effectif en cas de service à une vacation</w:t>
      </w:r>
    </w:p>
    <w:p w:rsidR="00297516" w:rsidRPr="00AE1EC5" w:rsidRDefault="00297516" w:rsidP="00297516">
      <w:pPr>
        <w:numPr>
          <w:ilvl w:val="0"/>
          <w:numId w:val="2"/>
        </w:numPr>
        <w:spacing w:line="276" w:lineRule="auto"/>
        <w:ind w:right="283"/>
        <w:jc w:val="both"/>
      </w:pPr>
      <w:r>
        <w:t>3</w:t>
      </w:r>
      <w:r w:rsidRPr="00AE1EC5">
        <w:t xml:space="preserve"> heures de travail effectif en cas de service à deux vacations</w:t>
      </w:r>
    </w:p>
    <w:p w:rsidR="00297516" w:rsidRPr="00AE1EC5" w:rsidRDefault="00297516" w:rsidP="00297516">
      <w:pPr>
        <w:numPr>
          <w:ilvl w:val="0"/>
          <w:numId w:val="2"/>
        </w:numPr>
        <w:spacing w:line="276" w:lineRule="auto"/>
        <w:ind w:right="283"/>
        <w:jc w:val="both"/>
      </w:pPr>
      <w:r>
        <w:t>4</w:t>
      </w:r>
      <w:r w:rsidRPr="00AE1EC5">
        <w:t xml:space="preserve"> heures 30 minutes de travail effectif en cas de service à trois vacations.</w:t>
      </w:r>
    </w:p>
    <w:p w:rsidR="00297516" w:rsidRPr="00AE1EC5" w:rsidRDefault="00297516" w:rsidP="00297516">
      <w:pPr>
        <w:ind w:right="283"/>
        <w:jc w:val="both"/>
      </w:pPr>
    </w:p>
    <w:p w:rsidR="00297516" w:rsidRPr="00AE1EC5" w:rsidRDefault="00297516" w:rsidP="00297516">
      <w:pPr>
        <w:ind w:right="283"/>
        <w:jc w:val="both"/>
      </w:pPr>
    </w:p>
    <w:p w:rsidR="009D219C" w:rsidRPr="00066EF8" w:rsidRDefault="009D219C" w:rsidP="00927A84">
      <w:pPr>
        <w:ind w:right="283"/>
        <w:jc w:val="both"/>
        <w:rPr>
          <w:rFonts w:cs="Calibri"/>
          <w:b/>
          <w:noProof/>
          <w:lang w:eastAsia="fr-FR"/>
        </w:rPr>
      </w:pPr>
      <w:r w:rsidRPr="00066EF8">
        <w:rPr>
          <w:rFonts w:cs="Calibri"/>
          <w:b/>
          <w:noProof/>
          <w:lang w:eastAsia="fr-FR"/>
        </w:rPr>
        <w:t>ARTICLE 4 - MODALITES DU LISSAGE</w:t>
      </w:r>
    </w:p>
    <w:p w:rsidR="009D219C" w:rsidRPr="00E854A7" w:rsidRDefault="009D219C" w:rsidP="00297516">
      <w:pPr>
        <w:ind w:right="283"/>
        <w:jc w:val="both"/>
        <w:rPr>
          <w:rFonts w:cs="Calibri"/>
          <w:noProof/>
          <w:lang w:eastAsia="fr-FR"/>
        </w:rPr>
      </w:pPr>
    </w:p>
    <w:p w:rsidR="009D219C" w:rsidRPr="00E854A7" w:rsidRDefault="009D219C" w:rsidP="00297516">
      <w:pPr>
        <w:ind w:right="283" w:firstLine="708"/>
        <w:jc w:val="both"/>
        <w:rPr>
          <w:rFonts w:cs="Calibri"/>
          <w:noProof/>
          <w:lang w:eastAsia="fr-FR"/>
        </w:rPr>
      </w:pPr>
      <w:r w:rsidRPr="00E854A7">
        <w:rPr>
          <w:rFonts w:cs="Calibri"/>
          <w:noProof/>
          <w:lang w:eastAsia="fr-FR"/>
        </w:rPr>
        <w:t>Afin de maintenir aux conducteurs en période scolaire une rémunération équivalente sur tous les mois de l’année, y compris pendant les périodes de suspension du contrat liées aux vacances scolaires, les parties s’accordent sur une rémunération lissée sur 11 mois de septembre de l’année N à juillet de l’année N+1 de la durée théorique de travail fixée pour la période scolaire.</w:t>
      </w:r>
    </w:p>
    <w:p w:rsidR="009D219C" w:rsidRPr="00E854A7" w:rsidRDefault="009D219C" w:rsidP="00297516">
      <w:pPr>
        <w:ind w:right="283"/>
        <w:jc w:val="both"/>
        <w:rPr>
          <w:rFonts w:cs="Calibri"/>
          <w:noProof/>
          <w:lang w:eastAsia="fr-FR"/>
        </w:rPr>
      </w:pPr>
    </w:p>
    <w:p w:rsidR="009D219C" w:rsidRPr="00E854A7" w:rsidRDefault="009D219C" w:rsidP="00297516">
      <w:pPr>
        <w:ind w:right="283" w:firstLine="708"/>
        <w:jc w:val="both"/>
        <w:rPr>
          <w:rFonts w:cs="Calibri"/>
          <w:noProof/>
          <w:lang w:eastAsia="fr-FR"/>
        </w:rPr>
      </w:pPr>
      <w:r w:rsidRPr="00E854A7">
        <w:rPr>
          <w:rFonts w:cs="Calibri"/>
          <w:noProof/>
          <w:lang w:eastAsia="fr-FR"/>
        </w:rPr>
        <w:t>A titre d’exemple, pour une durée contractuelle fixée à 850 heures sur la période scolaire, le salarié perçoit une rémunération de 77.27 heures par mois de septembre N à juillet N+1 indépendamment des heures réellement réalisées chaque mois.</w:t>
      </w:r>
    </w:p>
    <w:p w:rsidR="009D219C" w:rsidRPr="00E854A7" w:rsidRDefault="009D219C" w:rsidP="00297516">
      <w:pPr>
        <w:ind w:right="283"/>
        <w:jc w:val="both"/>
        <w:rPr>
          <w:rFonts w:cs="Calibri"/>
          <w:noProof/>
          <w:lang w:eastAsia="fr-FR"/>
        </w:rPr>
      </w:pPr>
    </w:p>
    <w:p w:rsidR="009D219C" w:rsidRPr="00E854A7" w:rsidRDefault="00297516" w:rsidP="00297516">
      <w:pPr>
        <w:ind w:right="283" w:firstLine="708"/>
        <w:jc w:val="both"/>
        <w:rPr>
          <w:rFonts w:cs="Calibri"/>
          <w:noProof/>
          <w:lang w:eastAsia="fr-FR"/>
        </w:rPr>
      </w:pPr>
      <w:r w:rsidRPr="00E854A7">
        <w:rPr>
          <w:rFonts w:cs="Calibri"/>
          <w:noProof/>
          <w:lang w:eastAsia="fr-FR"/>
        </w:rPr>
        <w:t xml:space="preserve">En juillet N+1 sera également versée l’indemnité compensatrice de congés payés puisqu’il est impossible pour les conducteurs en période scolaire de prendre des congés pendant </w:t>
      </w:r>
      <w:r w:rsidR="00E30894">
        <w:rPr>
          <w:rFonts w:cs="Calibri"/>
          <w:noProof/>
          <w:lang w:eastAsia="fr-FR"/>
        </w:rPr>
        <w:t>la</w:t>
      </w:r>
      <w:r w:rsidRPr="00E854A7">
        <w:rPr>
          <w:rFonts w:cs="Calibri"/>
          <w:noProof/>
          <w:lang w:eastAsia="fr-FR"/>
        </w:rPr>
        <w:t xml:space="preserve"> période</w:t>
      </w:r>
      <w:r w:rsidR="00E30894">
        <w:rPr>
          <w:rFonts w:cs="Calibri"/>
          <w:noProof/>
          <w:lang w:eastAsia="fr-FR"/>
        </w:rPr>
        <w:t xml:space="preserve"> scolaire</w:t>
      </w:r>
      <w:r w:rsidRPr="00E854A7">
        <w:rPr>
          <w:rFonts w:cs="Calibri"/>
          <w:noProof/>
          <w:lang w:eastAsia="fr-FR"/>
        </w:rPr>
        <w:t>.</w:t>
      </w:r>
    </w:p>
    <w:p w:rsidR="00297516" w:rsidRPr="00E854A7" w:rsidRDefault="00297516" w:rsidP="00297516">
      <w:pPr>
        <w:ind w:right="283" w:firstLine="708"/>
        <w:jc w:val="both"/>
        <w:rPr>
          <w:rFonts w:cs="Calibri"/>
          <w:noProof/>
          <w:lang w:eastAsia="fr-FR"/>
        </w:rPr>
      </w:pPr>
    </w:p>
    <w:p w:rsidR="00297516" w:rsidRPr="00066EF8" w:rsidRDefault="00297516" w:rsidP="00EC603F">
      <w:pPr>
        <w:ind w:right="283"/>
        <w:rPr>
          <w:rFonts w:cs="Calibri"/>
          <w:b/>
          <w:noProof/>
          <w:lang w:eastAsia="fr-FR"/>
        </w:rPr>
      </w:pPr>
      <w:r w:rsidRPr="00066EF8">
        <w:rPr>
          <w:rFonts w:cs="Calibri"/>
          <w:b/>
          <w:noProof/>
          <w:lang w:eastAsia="fr-FR"/>
        </w:rPr>
        <w:t>ARTICLE 5 – HEURES COMPLEMENTAIRES</w:t>
      </w:r>
    </w:p>
    <w:p w:rsidR="009D219C" w:rsidRPr="00E854A7" w:rsidRDefault="009D219C" w:rsidP="00297516">
      <w:pPr>
        <w:ind w:right="283" w:firstLine="708"/>
        <w:jc w:val="both"/>
        <w:rPr>
          <w:rFonts w:cs="Calibri"/>
          <w:noProof/>
          <w:lang w:eastAsia="fr-FR"/>
        </w:rPr>
      </w:pPr>
    </w:p>
    <w:p w:rsidR="00297516" w:rsidRDefault="00297516" w:rsidP="00297516">
      <w:pPr>
        <w:ind w:firstLine="708"/>
        <w:jc w:val="both"/>
      </w:pPr>
      <w:r w:rsidRPr="00AE1EC5">
        <w:t xml:space="preserve">Constituent des heures complémentaires les heures effectuées au-delà de la durée contractuelle </w:t>
      </w:r>
      <w:r>
        <w:t>fixée sur la période scolaire</w:t>
      </w:r>
      <w:r w:rsidRPr="00AE1EC5">
        <w:t xml:space="preserve"> dans la</w:t>
      </w:r>
      <w:r>
        <w:t xml:space="preserve"> limite du quart de cette durée. </w:t>
      </w:r>
    </w:p>
    <w:p w:rsidR="00297516" w:rsidRDefault="00297516" w:rsidP="00297516">
      <w:pPr>
        <w:ind w:firstLine="708"/>
        <w:jc w:val="both"/>
      </w:pPr>
    </w:p>
    <w:p w:rsidR="00297516" w:rsidRPr="00AE1EC5" w:rsidRDefault="00297516" w:rsidP="00297516">
      <w:pPr>
        <w:ind w:firstLine="708"/>
        <w:jc w:val="both"/>
      </w:pPr>
      <w:r>
        <w:t>L</w:t>
      </w:r>
      <w:r w:rsidRPr="00AE1EC5">
        <w:t xml:space="preserve">es heures </w:t>
      </w:r>
      <w:r>
        <w:t>complémentaires sont décomptées par semaine civile (du lundi 0h au dimanche 24h).</w:t>
      </w:r>
    </w:p>
    <w:p w:rsidR="00297516" w:rsidRPr="00AE1EC5" w:rsidRDefault="00297516" w:rsidP="00297516">
      <w:pPr>
        <w:jc w:val="both"/>
      </w:pPr>
    </w:p>
    <w:p w:rsidR="009D219C" w:rsidRPr="00E854A7" w:rsidRDefault="00297516" w:rsidP="00297516">
      <w:pPr>
        <w:ind w:right="283" w:firstLine="708"/>
        <w:jc w:val="both"/>
        <w:rPr>
          <w:rFonts w:cs="Calibri"/>
          <w:noProof/>
          <w:lang w:eastAsia="fr-FR"/>
        </w:rPr>
      </w:pPr>
      <w:r w:rsidRPr="00E854A7">
        <w:rPr>
          <w:rFonts w:cs="Calibri"/>
          <w:noProof/>
          <w:lang w:eastAsia="fr-FR"/>
        </w:rPr>
        <w:t>Afin de permettre aux services administratifs de rassembler l’ensemble des éléments variables, les heures complémentaires décomptées à la semaine seront rémunérées avec un décalage</w:t>
      </w:r>
      <w:r w:rsidR="008009EC">
        <w:rPr>
          <w:rFonts w:cs="Calibri"/>
          <w:noProof/>
          <w:lang w:eastAsia="fr-FR"/>
        </w:rPr>
        <w:t xml:space="preserve"> de paie</w:t>
      </w:r>
      <w:r w:rsidRPr="00E854A7">
        <w:rPr>
          <w:rFonts w:cs="Calibri"/>
          <w:noProof/>
          <w:lang w:eastAsia="fr-FR"/>
        </w:rPr>
        <w:t xml:space="preserve"> ainsi qu’il suit :</w:t>
      </w:r>
    </w:p>
    <w:p w:rsidR="009D219C" w:rsidRPr="00E854A7" w:rsidRDefault="009D219C" w:rsidP="00297516">
      <w:pPr>
        <w:ind w:right="283" w:firstLine="708"/>
        <w:jc w:val="both"/>
        <w:rPr>
          <w:rFonts w:cs="Calibri"/>
          <w:noProof/>
          <w:lang w:eastAsia="fr-FR"/>
        </w:rPr>
      </w:pPr>
    </w:p>
    <w:p w:rsidR="009D219C" w:rsidRPr="003A656D" w:rsidRDefault="009D219C" w:rsidP="009D219C">
      <w:pPr>
        <w:ind w:firstLine="708"/>
        <w:jc w:val="both"/>
        <w:rPr>
          <w:rFonts w:cs="Calibri"/>
          <w:noProof/>
          <w:lang w:eastAsia="fr-FR"/>
        </w:rPr>
      </w:pPr>
      <w:r w:rsidRPr="003A656D">
        <w:rPr>
          <w:rFonts w:cs="Calibri"/>
          <w:noProof/>
          <w:lang w:eastAsia="fr-FR"/>
        </w:rPr>
        <w:t xml:space="preserve">- </w:t>
      </w:r>
      <w:r w:rsidR="00297516" w:rsidRPr="003A656D">
        <w:rPr>
          <w:rFonts w:cs="Calibri"/>
          <w:noProof/>
          <w:lang w:eastAsia="fr-FR"/>
        </w:rPr>
        <w:t>les heures complémentaires de s</w:t>
      </w:r>
      <w:r w:rsidRPr="003A656D">
        <w:rPr>
          <w:rFonts w:cs="Calibri"/>
          <w:noProof/>
          <w:lang w:eastAsia="fr-FR"/>
        </w:rPr>
        <w:t xml:space="preserve">eptembre </w:t>
      </w:r>
      <w:r w:rsidR="00297516" w:rsidRPr="003A656D">
        <w:rPr>
          <w:rFonts w:cs="Calibri"/>
          <w:noProof/>
          <w:lang w:eastAsia="fr-FR"/>
        </w:rPr>
        <w:t>et octobre</w:t>
      </w:r>
      <w:r w:rsidRPr="003A656D">
        <w:rPr>
          <w:rFonts w:cs="Calibri"/>
          <w:noProof/>
          <w:lang w:eastAsia="fr-FR"/>
        </w:rPr>
        <w:t xml:space="preserve"> s</w:t>
      </w:r>
      <w:r w:rsidR="00297516" w:rsidRPr="003A656D">
        <w:rPr>
          <w:rFonts w:cs="Calibri"/>
          <w:noProof/>
          <w:lang w:eastAsia="fr-FR"/>
        </w:rPr>
        <w:t>eront rémunérées avec la paie du mois de novembre</w:t>
      </w:r>
    </w:p>
    <w:p w:rsidR="009D219C" w:rsidRPr="003A656D" w:rsidRDefault="009D219C" w:rsidP="009D219C">
      <w:pPr>
        <w:ind w:firstLine="708"/>
        <w:jc w:val="both"/>
        <w:rPr>
          <w:rFonts w:cs="Calibri"/>
          <w:noProof/>
          <w:lang w:eastAsia="fr-FR"/>
        </w:rPr>
      </w:pPr>
      <w:r w:rsidRPr="003A656D">
        <w:rPr>
          <w:rFonts w:cs="Calibri"/>
          <w:noProof/>
          <w:lang w:eastAsia="fr-FR"/>
        </w:rPr>
        <w:t xml:space="preserve">- </w:t>
      </w:r>
      <w:r w:rsidR="00297516" w:rsidRPr="003A656D">
        <w:rPr>
          <w:rFonts w:cs="Calibri"/>
          <w:noProof/>
          <w:lang w:eastAsia="fr-FR"/>
        </w:rPr>
        <w:t>les heures complémentaires de novembre et décembre seront rémunérées avec la paie du mois de janvier</w:t>
      </w:r>
    </w:p>
    <w:p w:rsidR="009D219C" w:rsidRPr="003A656D" w:rsidRDefault="009D219C" w:rsidP="009D219C">
      <w:pPr>
        <w:ind w:firstLine="708"/>
        <w:jc w:val="both"/>
        <w:rPr>
          <w:rFonts w:cs="Calibri"/>
          <w:noProof/>
          <w:lang w:eastAsia="fr-FR"/>
        </w:rPr>
      </w:pPr>
      <w:r w:rsidRPr="003A656D">
        <w:rPr>
          <w:rFonts w:cs="Calibri"/>
          <w:noProof/>
          <w:lang w:eastAsia="fr-FR"/>
        </w:rPr>
        <w:t xml:space="preserve">- </w:t>
      </w:r>
      <w:r w:rsidR="00297516" w:rsidRPr="003A656D">
        <w:rPr>
          <w:rFonts w:cs="Calibri"/>
          <w:noProof/>
          <w:lang w:eastAsia="fr-FR"/>
        </w:rPr>
        <w:t>les heures complémentaires de janvier et février seront rémunérées avec la paie du mois de mars</w:t>
      </w:r>
    </w:p>
    <w:p w:rsidR="00297516" w:rsidRPr="003A656D" w:rsidRDefault="00297516" w:rsidP="009D219C">
      <w:pPr>
        <w:ind w:firstLine="708"/>
        <w:jc w:val="both"/>
        <w:rPr>
          <w:rFonts w:cs="Calibri"/>
          <w:noProof/>
          <w:lang w:eastAsia="fr-FR"/>
        </w:rPr>
      </w:pPr>
      <w:r w:rsidRPr="003A656D">
        <w:rPr>
          <w:rFonts w:cs="Calibri"/>
          <w:noProof/>
          <w:lang w:eastAsia="fr-FR"/>
        </w:rPr>
        <w:t>- les heures complémentaires de mars et avril seront rémunérées avec la paie du mois de mai</w:t>
      </w:r>
    </w:p>
    <w:p w:rsidR="00297516" w:rsidRPr="003A656D" w:rsidRDefault="00297516" w:rsidP="009D219C">
      <w:pPr>
        <w:ind w:firstLine="708"/>
        <w:jc w:val="both"/>
        <w:rPr>
          <w:rFonts w:cs="Calibri"/>
          <w:noProof/>
          <w:lang w:eastAsia="fr-FR"/>
        </w:rPr>
      </w:pPr>
      <w:r w:rsidRPr="003A656D">
        <w:rPr>
          <w:rFonts w:cs="Calibri"/>
          <w:noProof/>
          <w:lang w:eastAsia="fr-FR"/>
        </w:rPr>
        <w:t>- les heures complémentaires de mai et juin seront rémunérées avec la paie du mois de juillet</w:t>
      </w:r>
    </w:p>
    <w:p w:rsidR="00297516" w:rsidRPr="003A656D" w:rsidRDefault="00297516" w:rsidP="009D219C">
      <w:pPr>
        <w:ind w:firstLine="708"/>
        <w:jc w:val="both"/>
        <w:rPr>
          <w:rFonts w:cs="Calibri"/>
          <w:noProof/>
          <w:lang w:eastAsia="fr-FR"/>
        </w:rPr>
      </w:pPr>
      <w:r w:rsidRPr="003A656D">
        <w:rPr>
          <w:rFonts w:cs="Calibri"/>
          <w:noProof/>
          <w:lang w:eastAsia="fr-FR"/>
        </w:rPr>
        <w:t>- les heures complémentaires de juillet seront rémunérées avec la paie du mois d’août</w:t>
      </w:r>
    </w:p>
    <w:p w:rsidR="00EC603F" w:rsidRDefault="00EC603F" w:rsidP="00EC603F">
      <w:pPr>
        <w:ind w:right="283"/>
        <w:rPr>
          <w:rFonts w:cs="Calibri"/>
          <w:noProof/>
          <w:lang w:eastAsia="fr-FR"/>
        </w:rPr>
      </w:pPr>
    </w:p>
    <w:p w:rsidR="00297516" w:rsidRPr="00066EF8" w:rsidRDefault="006A1CB4" w:rsidP="00EC603F">
      <w:pPr>
        <w:ind w:right="283"/>
        <w:rPr>
          <w:rFonts w:cs="Calibri"/>
          <w:b/>
          <w:noProof/>
          <w:lang w:eastAsia="fr-FR"/>
        </w:rPr>
      </w:pPr>
      <w:r w:rsidRPr="00066EF8">
        <w:rPr>
          <w:rFonts w:cs="Calibri"/>
          <w:b/>
          <w:noProof/>
          <w:lang w:eastAsia="fr-FR"/>
        </w:rPr>
        <w:t>ARTICLE 6 – ABSENCE,</w:t>
      </w:r>
      <w:r w:rsidR="00297516" w:rsidRPr="00066EF8">
        <w:rPr>
          <w:rFonts w:cs="Calibri"/>
          <w:b/>
          <w:noProof/>
          <w:lang w:eastAsia="fr-FR"/>
        </w:rPr>
        <w:t xml:space="preserve"> ENTREE ET SORTIE EN COURS DE PERIODE</w:t>
      </w:r>
    </w:p>
    <w:p w:rsidR="00297516" w:rsidRPr="00E854A7" w:rsidRDefault="00297516" w:rsidP="009D219C">
      <w:pPr>
        <w:ind w:firstLine="708"/>
        <w:jc w:val="both"/>
        <w:rPr>
          <w:rFonts w:cs="Calibri"/>
          <w:noProof/>
          <w:lang w:eastAsia="fr-FR"/>
        </w:rPr>
      </w:pPr>
    </w:p>
    <w:p w:rsidR="009D219C" w:rsidRPr="003A656D" w:rsidRDefault="005D7313" w:rsidP="00571976">
      <w:pPr>
        <w:ind w:right="283" w:firstLine="708"/>
        <w:jc w:val="both"/>
        <w:rPr>
          <w:rFonts w:cs="Calibri"/>
          <w:noProof/>
          <w:lang w:eastAsia="fr-FR"/>
        </w:rPr>
      </w:pPr>
      <w:r w:rsidRPr="00E854A7">
        <w:rPr>
          <w:rFonts w:cs="Calibri"/>
          <w:noProof/>
          <w:lang w:eastAsia="fr-FR"/>
        </w:rPr>
        <w:t xml:space="preserve">Toute absence pendant la période scolaire est valorisée </w:t>
      </w:r>
      <w:r w:rsidRPr="003A656D">
        <w:rPr>
          <w:rFonts w:cs="Calibri"/>
          <w:noProof/>
          <w:lang w:eastAsia="fr-FR"/>
        </w:rPr>
        <w:t>en fonction des heures réelles que le salarié aurait dû effectuer.</w:t>
      </w:r>
    </w:p>
    <w:p w:rsidR="00297516" w:rsidRPr="00E854A7" w:rsidRDefault="00297516" w:rsidP="00571976">
      <w:pPr>
        <w:ind w:right="283" w:firstLine="708"/>
        <w:jc w:val="both"/>
        <w:rPr>
          <w:rFonts w:cs="Calibri"/>
          <w:noProof/>
          <w:lang w:eastAsia="fr-FR"/>
        </w:rPr>
      </w:pPr>
    </w:p>
    <w:p w:rsidR="00297516" w:rsidRPr="00E854A7" w:rsidRDefault="005D7313" w:rsidP="00571976">
      <w:pPr>
        <w:ind w:right="283" w:firstLine="708"/>
        <w:jc w:val="both"/>
        <w:rPr>
          <w:rFonts w:cs="Calibri"/>
          <w:noProof/>
          <w:lang w:eastAsia="fr-FR"/>
        </w:rPr>
      </w:pPr>
      <w:r w:rsidRPr="00E854A7">
        <w:rPr>
          <w:rFonts w:cs="Calibri"/>
          <w:noProof/>
          <w:lang w:eastAsia="fr-FR"/>
        </w:rPr>
        <w:t>Ces heures d’absences valorisées sont déduites de la durée d’activité initialement fixée sur la période scolaire afin d’être neutralisée</w:t>
      </w:r>
      <w:r w:rsidR="008009EC">
        <w:rPr>
          <w:rFonts w:cs="Calibri"/>
          <w:noProof/>
          <w:lang w:eastAsia="fr-FR"/>
        </w:rPr>
        <w:t>s</w:t>
      </w:r>
      <w:r w:rsidRPr="00E854A7">
        <w:rPr>
          <w:rFonts w:cs="Calibri"/>
          <w:noProof/>
          <w:lang w:eastAsia="fr-FR"/>
        </w:rPr>
        <w:t xml:space="preserve"> au regard de la durée du temps de travail à effectuer.</w:t>
      </w:r>
    </w:p>
    <w:p w:rsidR="005D7313" w:rsidRPr="00E854A7" w:rsidRDefault="005D7313" w:rsidP="00571976">
      <w:pPr>
        <w:ind w:right="283" w:firstLine="708"/>
        <w:jc w:val="both"/>
        <w:rPr>
          <w:rFonts w:cs="Calibri"/>
          <w:noProof/>
          <w:lang w:eastAsia="fr-FR"/>
        </w:rPr>
      </w:pPr>
    </w:p>
    <w:p w:rsidR="009D219C" w:rsidRPr="00E854A7" w:rsidRDefault="00571976" w:rsidP="00571976">
      <w:pPr>
        <w:ind w:right="283" w:firstLine="708"/>
        <w:jc w:val="both"/>
        <w:rPr>
          <w:rFonts w:cs="Calibri"/>
          <w:noProof/>
          <w:lang w:eastAsia="fr-FR"/>
        </w:rPr>
      </w:pPr>
      <w:r w:rsidRPr="00E854A7">
        <w:rPr>
          <w:rFonts w:cs="Calibri"/>
          <w:noProof/>
          <w:lang w:eastAsia="fr-FR"/>
        </w:rPr>
        <w:t xml:space="preserve">A l’issue de chaque période scolaire, un décompte </w:t>
      </w:r>
      <w:r w:rsidR="00E854A7" w:rsidRPr="00E854A7">
        <w:rPr>
          <w:rFonts w:cs="Calibri"/>
          <w:noProof/>
          <w:lang w:eastAsia="fr-FR"/>
        </w:rPr>
        <w:t>des heures payées et des heures réalisées est</w:t>
      </w:r>
      <w:r w:rsidRPr="00E854A7">
        <w:rPr>
          <w:rFonts w:cs="Calibri"/>
          <w:noProof/>
          <w:lang w:eastAsia="fr-FR"/>
        </w:rPr>
        <w:t xml:space="preserve"> établi afin d’effectuer toute régularisation nécessaire en faveur du salarié </w:t>
      </w:r>
      <w:r w:rsidR="00E854A7" w:rsidRPr="00E854A7">
        <w:rPr>
          <w:rFonts w:cs="Calibri"/>
          <w:noProof/>
          <w:lang w:eastAsia="fr-FR"/>
        </w:rPr>
        <w:t>dont l’</w:t>
      </w:r>
      <w:r w:rsidRPr="00E854A7">
        <w:rPr>
          <w:rFonts w:cs="Calibri"/>
          <w:noProof/>
          <w:lang w:eastAsia="fr-FR"/>
        </w:rPr>
        <w:t xml:space="preserve">origine </w:t>
      </w:r>
      <w:r w:rsidR="00E854A7" w:rsidRPr="00E854A7">
        <w:rPr>
          <w:rFonts w:cs="Calibri"/>
          <w:noProof/>
          <w:lang w:eastAsia="fr-FR"/>
        </w:rPr>
        <w:t>découlerait de l’application des règles de paie liées au lissage de la rémunération</w:t>
      </w:r>
      <w:r w:rsidRPr="00E854A7">
        <w:rPr>
          <w:rFonts w:cs="Calibri"/>
          <w:noProof/>
          <w:lang w:eastAsia="fr-FR"/>
        </w:rPr>
        <w:t>.</w:t>
      </w:r>
    </w:p>
    <w:p w:rsidR="00EC603F" w:rsidRDefault="00EC603F" w:rsidP="00EC603F">
      <w:pPr>
        <w:rPr>
          <w:rFonts w:cs="Calibri"/>
          <w:noProof/>
          <w:lang w:eastAsia="fr-FR"/>
        </w:rPr>
      </w:pPr>
    </w:p>
    <w:p w:rsidR="008009EC" w:rsidRPr="00826B13" w:rsidRDefault="008009EC" w:rsidP="008009EC">
      <w:pPr>
        <w:rPr>
          <w:rFonts w:cs="Calibri"/>
          <w:b/>
          <w:noProof/>
        </w:rPr>
      </w:pPr>
      <w:r>
        <w:rPr>
          <w:rFonts w:cs="Calibri"/>
          <w:b/>
          <w:noProof/>
        </w:rPr>
        <w:t>ARTICLE 7</w:t>
      </w:r>
      <w:r w:rsidRPr="00826B13">
        <w:rPr>
          <w:rFonts w:cs="Calibri"/>
          <w:b/>
          <w:noProof/>
        </w:rPr>
        <w:t xml:space="preserve"> : </w:t>
      </w:r>
      <w:r>
        <w:rPr>
          <w:rFonts w:cs="Calibri"/>
          <w:b/>
          <w:noProof/>
        </w:rPr>
        <w:t>ENTREE EN VIGUEUR, DUREE, REVISION, DENONCIATION</w:t>
      </w:r>
    </w:p>
    <w:p w:rsidR="008009EC" w:rsidRPr="00826B13" w:rsidRDefault="008009EC" w:rsidP="008009EC">
      <w:pPr>
        <w:ind w:firstLine="708"/>
        <w:jc w:val="both"/>
        <w:rPr>
          <w:rFonts w:cs="Calibri"/>
          <w:noProof/>
        </w:rPr>
      </w:pPr>
    </w:p>
    <w:p w:rsidR="008009EC" w:rsidRPr="00826B13" w:rsidRDefault="008009EC" w:rsidP="008009EC">
      <w:pPr>
        <w:ind w:right="283" w:firstLine="708"/>
        <w:jc w:val="both"/>
        <w:rPr>
          <w:rFonts w:cs="Calibri"/>
          <w:noProof/>
        </w:rPr>
      </w:pPr>
      <w:r w:rsidRPr="00826B13">
        <w:rPr>
          <w:rFonts w:cs="Calibri"/>
          <w:noProof/>
        </w:rPr>
        <w:t>Le présent accord est conclu pour une durée indéterminée et entrera en vig</w:t>
      </w:r>
      <w:r>
        <w:rPr>
          <w:rFonts w:cs="Calibri"/>
          <w:noProof/>
        </w:rPr>
        <w:t>u</w:t>
      </w:r>
      <w:r w:rsidRPr="00826B13">
        <w:rPr>
          <w:rFonts w:cs="Calibri"/>
          <w:noProof/>
        </w:rPr>
        <w:t xml:space="preserve">eur </w:t>
      </w:r>
      <w:r>
        <w:rPr>
          <w:rFonts w:cs="Calibri"/>
          <w:noProof/>
        </w:rPr>
        <w:t>le lendemain du</w:t>
      </w:r>
      <w:r w:rsidRPr="00826B13">
        <w:rPr>
          <w:rFonts w:cs="Calibri"/>
          <w:noProof/>
        </w:rPr>
        <w:t xml:space="preserve"> dépôt de l’accord auprès de la Direccte</w:t>
      </w:r>
      <w:r>
        <w:rPr>
          <w:rFonts w:cs="Calibri"/>
          <w:noProof/>
        </w:rPr>
        <w:t>. Il sera donc applicable pour l’établissement de la paie du mois au cours duquel aura été effectué le dépôt du présent accord</w:t>
      </w:r>
      <w:r w:rsidRPr="00826B13">
        <w:rPr>
          <w:rFonts w:cs="Calibri"/>
          <w:noProof/>
        </w:rPr>
        <w:t>.</w:t>
      </w:r>
    </w:p>
    <w:p w:rsidR="008009EC" w:rsidRPr="00826B13" w:rsidRDefault="008009EC" w:rsidP="008009EC">
      <w:pPr>
        <w:ind w:firstLine="708"/>
        <w:jc w:val="both"/>
        <w:rPr>
          <w:rFonts w:cs="Calibri"/>
          <w:noProof/>
        </w:rPr>
      </w:pPr>
    </w:p>
    <w:p w:rsidR="008009EC" w:rsidRPr="00826B13" w:rsidRDefault="008009EC" w:rsidP="008009EC">
      <w:pPr>
        <w:ind w:right="283" w:firstLine="708"/>
        <w:jc w:val="both"/>
      </w:pPr>
      <w:r w:rsidRPr="00826B13">
        <w:rPr>
          <w:rFonts w:cs="Calibri"/>
          <w:noProof/>
        </w:rPr>
        <w:t>En application de l’article L 2232-22 du code du travail, chaque partie signataire ou adhérente peut demander la révision de tout ou partie du présent accord. Cette demande doit être notifiée à</w:t>
      </w:r>
      <w:r w:rsidRPr="00826B13">
        <w:t xml:space="preserve"> l’ensemble des parties précitées par courrier recommandé avec accusé de réception. </w:t>
      </w:r>
    </w:p>
    <w:p w:rsidR="008009EC" w:rsidRPr="00826B13" w:rsidRDefault="008009EC" w:rsidP="008009EC">
      <w:pPr>
        <w:ind w:right="283" w:firstLine="708"/>
        <w:jc w:val="both"/>
      </w:pPr>
    </w:p>
    <w:p w:rsidR="008009EC" w:rsidRPr="00C71B92" w:rsidRDefault="008009EC" w:rsidP="008009EC">
      <w:pPr>
        <w:tabs>
          <w:tab w:val="left" w:pos="6300"/>
        </w:tabs>
        <w:ind w:right="283"/>
        <w:jc w:val="both"/>
        <w:rPr>
          <w:color w:val="FF0000"/>
        </w:rPr>
      </w:pPr>
      <w:r w:rsidRPr="00826B13">
        <w:t>Le présent accord pourra être dénoncé par l’une ou l’autre des parties signataires, par courrier recommandé avec accusé de réception adressé à l’ensemble des parties au présent accord. La date du dépôt de la dénonciation fera courir un préavis de 3 mois au terme duquel la dénonciation prendra effet.</w:t>
      </w:r>
      <w:r>
        <w:t xml:space="preserve"> </w:t>
      </w:r>
    </w:p>
    <w:p w:rsidR="008009EC" w:rsidRPr="00826B13" w:rsidRDefault="008009EC" w:rsidP="008009EC"/>
    <w:p w:rsidR="008009EC" w:rsidRPr="00826B13" w:rsidRDefault="008009EC" w:rsidP="008009EC"/>
    <w:p w:rsidR="008009EC" w:rsidRPr="00826B13" w:rsidRDefault="008009EC" w:rsidP="008009EC">
      <w:pPr>
        <w:rPr>
          <w:rFonts w:cs="Calibri"/>
          <w:b/>
          <w:noProof/>
        </w:rPr>
      </w:pPr>
      <w:r>
        <w:rPr>
          <w:rFonts w:cs="Calibri"/>
          <w:b/>
          <w:noProof/>
        </w:rPr>
        <w:t>ARTICLE 8 : DEPOT ET PUBLICITE</w:t>
      </w:r>
    </w:p>
    <w:p w:rsidR="008009EC" w:rsidRPr="00826B13" w:rsidRDefault="008009EC" w:rsidP="008009EC">
      <w:pPr>
        <w:jc w:val="both"/>
      </w:pPr>
    </w:p>
    <w:p w:rsidR="008009EC" w:rsidRPr="00826B13" w:rsidRDefault="008009EC" w:rsidP="00736DCC">
      <w:pPr>
        <w:ind w:right="283" w:firstLine="708"/>
        <w:jc w:val="both"/>
      </w:pPr>
      <w:r w:rsidRPr="00826B13">
        <w:t>Le présent accord sera déposé en deux exemplaires dont une version sur support papier signée des parties et une version sur support électronique auprès de la Direccte avec les pièces justificatives en annexe. Un exemplaire sera également remis au secrétariat greffe du Conseil de Prud’hommes dans le ressort du siège social de l’entreprise.</w:t>
      </w:r>
    </w:p>
    <w:p w:rsidR="008009EC" w:rsidRPr="00826B13" w:rsidRDefault="008009EC" w:rsidP="00736DCC">
      <w:pPr>
        <w:ind w:right="283" w:firstLine="708"/>
        <w:jc w:val="both"/>
        <w:rPr>
          <w:color w:val="FF0000"/>
        </w:rPr>
      </w:pPr>
    </w:p>
    <w:p w:rsidR="008009EC" w:rsidRPr="00826B13" w:rsidRDefault="008009EC" w:rsidP="00736DCC">
      <w:pPr>
        <w:ind w:right="283" w:firstLine="708"/>
        <w:jc w:val="both"/>
      </w:pPr>
      <w:r w:rsidRPr="00826B13">
        <w:t xml:space="preserve">Conformément aux dispositions de l’article L2232-22 alinéa 4 le présent accord sera transmis pour information à la commission paritaire </w:t>
      </w:r>
      <w:r w:rsidRPr="00495E58">
        <w:t>permanente de négociation et d’interprétation</w:t>
      </w:r>
      <w:r w:rsidR="00CC2619">
        <w:t xml:space="preserve"> dès lors que cette commission aura été créée</w:t>
      </w:r>
      <w:r w:rsidRPr="00826B13">
        <w:t>.</w:t>
      </w:r>
      <w:r>
        <w:t xml:space="preserve"> </w:t>
      </w:r>
    </w:p>
    <w:p w:rsidR="008009EC" w:rsidRPr="00826B13" w:rsidRDefault="008009EC" w:rsidP="00736DCC">
      <w:pPr>
        <w:ind w:right="283" w:firstLine="708"/>
        <w:jc w:val="both"/>
        <w:rPr>
          <w:rFonts w:cs="Calibri"/>
          <w:noProof/>
        </w:rPr>
      </w:pPr>
    </w:p>
    <w:p w:rsidR="008009EC" w:rsidRPr="00826B13" w:rsidRDefault="008009EC" w:rsidP="008009EC">
      <w:pPr>
        <w:jc w:val="both"/>
      </w:pPr>
      <w:r w:rsidRPr="00826B13">
        <w:lastRenderedPageBreak/>
        <w:t xml:space="preserve">Fait à </w:t>
      </w:r>
      <w:r w:rsidR="003A656D">
        <w:t xml:space="preserve">Sion Les </w:t>
      </w:r>
      <w:r w:rsidR="003E49AC">
        <w:t>Mines,</w:t>
      </w:r>
      <w:r w:rsidRPr="00826B13">
        <w:t xml:space="preserve"> en </w:t>
      </w:r>
      <w:r w:rsidR="003A656D">
        <w:t xml:space="preserve">deux exemplaires </w:t>
      </w:r>
      <w:r w:rsidRPr="00826B13">
        <w:t xml:space="preserve">originaux, le </w:t>
      </w:r>
      <w:r w:rsidR="003A656D">
        <w:t>20 septembre 2017</w:t>
      </w:r>
      <w:r w:rsidRPr="00826B13">
        <w:t>.</w:t>
      </w:r>
    </w:p>
    <w:p w:rsidR="008009EC" w:rsidRPr="00826B13" w:rsidRDefault="008009EC" w:rsidP="008009EC">
      <w:pPr>
        <w:jc w:val="both"/>
      </w:pPr>
    </w:p>
    <w:p w:rsidR="008009EC" w:rsidRPr="00826B13" w:rsidRDefault="008009EC" w:rsidP="008009EC"/>
    <w:p w:rsidR="008009EC" w:rsidRPr="00826B13" w:rsidRDefault="008009EC" w:rsidP="008009EC">
      <w:r w:rsidRPr="00826B13">
        <w:t>signatures</w:t>
      </w:r>
    </w:p>
    <w:p w:rsidR="008009EC" w:rsidRDefault="008009EC"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Default="001C1CCD" w:rsidP="008009EC">
      <w:pPr>
        <w:ind w:firstLine="708"/>
        <w:jc w:val="both"/>
        <w:rPr>
          <w:rFonts w:cs="Calibri"/>
          <w:noProof/>
        </w:rPr>
      </w:pPr>
    </w:p>
    <w:p w:rsidR="001C1CCD" w:rsidRPr="00826B13" w:rsidRDefault="001C1CCD" w:rsidP="001C1CCD">
      <w:pPr>
        <w:jc w:val="both"/>
        <w:rPr>
          <w:rFonts w:cs="Calibri"/>
          <w:noProof/>
        </w:rPr>
      </w:pPr>
      <w:r>
        <w:rPr>
          <w:rFonts w:cs="Calibri"/>
          <w:noProof/>
        </w:rPr>
        <w:t xml:space="preserve">Pièces jointes </w:t>
      </w:r>
    </w:p>
    <w:p w:rsidR="008009EC" w:rsidRDefault="008009EC" w:rsidP="008009EC"/>
    <w:p w:rsidR="008009EC" w:rsidRPr="00E854A7" w:rsidRDefault="008009EC" w:rsidP="008009EC">
      <w:pPr>
        <w:numPr>
          <w:ilvl w:val="0"/>
          <w:numId w:val="3"/>
        </w:numPr>
        <w:spacing w:line="276" w:lineRule="auto"/>
        <w:rPr>
          <w:i/>
        </w:rPr>
      </w:pPr>
      <w:r w:rsidRPr="00E854A7">
        <w:rPr>
          <w:i/>
        </w:rPr>
        <w:t>PV des résultats du 1</w:t>
      </w:r>
      <w:r w:rsidRPr="00E854A7">
        <w:rPr>
          <w:i/>
          <w:vertAlign w:val="superscript"/>
        </w:rPr>
        <w:t>er</w:t>
      </w:r>
      <w:r w:rsidRPr="00E854A7">
        <w:rPr>
          <w:i/>
        </w:rPr>
        <w:t xml:space="preserve"> tour </w:t>
      </w:r>
      <w:r>
        <w:rPr>
          <w:i/>
        </w:rPr>
        <w:t>et éventuellement du 2</w:t>
      </w:r>
      <w:r w:rsidRPr="00C71B92">
        <w:rPr>
          <w:i/>
          <w:vertAlign w:val="superscript"/>
        </w:rPr>
        <w:t>ème</w:t>
      </w:r>
      <w:r>
        <w:rPr>
          <w:i/>
        </w:rPr>
        <w:t xml:space="preserve"> tour </w:t>
      </w:r>
      <w:r w:rsidRPr="00E854A7">
        <w:rPr>
          <w:i/>
        </w:rPr>
        <w:t>des dernières élections professionnelles</w:t>
      </w:r>
    </w:p>
    <w:p w:rsidR="008009EC" w:rsidRPr="00E854A7" w:rsidRDefault="008009EC" w:rsidP="008009EC">
      <w:pPr>
        <w:numPr>
          <w:ilvl w:val="0"/>
          <w:numId w:val="3"/>
        </w:numPr>
        <w:spacing w:line="276" w:lineRule="auto"/>
        <w:rPr>
          <w:i/>
        </w:rPr>
      </w:pPr>
      <w:r w:rsidRPr="00E854A7">
        <w:rPr>
          <w:i/>
        </w:rPr>
        <w:t>Bordereau de dépôt</w:t>
      </w:r>
    </w:p>
    <w:p w:rsidR="008009EC" w:rsidRPr="00826B13" w:rsidRDefault="008009EC" w:rsidP="008009EC"/>
    <w:p w:rsidR="009D219C" w:rsidRPr="00E854A7" w:rsidRDefault="009D219C" w:rsidP="009D219C">
      <w:pPr>
        <w:ind w:firstLine="708"/>
        <w:jc w:val="both"/>
        <w:rPr>
          <w:rFonts w:cs="Calibri"/>
          <w:noProof/>
          <w:lang w:eastAsia="fr-FR"/>
        </w:rPr>
      </w:pPr>
    </w:p>
    <w:p w:rsidR="009D219C" w:rsidRPr="00E854A7" w:rsidRDefault="009D219C" w:rsidP="009D219C">
      <w:pPr>
        <w:ind w:firstLine="708"/>
        <w:jc w:val="both"/>
        <w:rPr>
          <w:rFonts w:cs="Calibri"/>
          <w:noProof/>
          <w:lang w:eastAsia="fr-FR"/>
        </w:rPr>
      </w:pPr>
    </w:p>
    <w:p w:rsidR="009D219C" w:rsidRPr="00E854A7" w:rsidRDefault="009D219C" w:rsidP="009D219C"/>
    <w:p w:rsidR="001C1CCD" w:rsidRDefault="001C1CCD"/>
    <w:p w:rsidR="001C1CCD" w:rsidRDefault="001C1CCD"/>
    <w:p w:rsidR="001C1CCD" w:rsidRDefault="001C1CCD"/>
    <w:p w:rsidR="001C1CCD" w:rsidRDefault="001C1CCD"/>
    <w:p w:rsidR="001C1CCD" w:rsidRDefault="001C1CCD"/>
    <w:p w:rsidR="001C1CCD" w:rsidRDefault="001C1CCD"/>
    <w:p w:rsidR="001C1CCD" w:rsidRDefault="001C1CCD"/>
    <w:p w:rsidR="001C1CCD" w:rsidRDefault="001C1CCD"/>
    <w:p w:rsidR="001C1CCD" w:rsidRDefault="001C1CCD"/>
    <w:p w:rsidR="001C1CCD" w:rsidRDefault="001C1CCD"/>
    <w:p w:rsidR="001C1CCD" w:rsidRDefault="001C1CCD"/>
    <w:p w:rsidR="001C1CCD" w:rsidRDefault="001C1CCD"/>
    <w:p w:rsidR="001C1CCD" w:rsidRDefault="001C1CCD"/>
    <w:p w:rsidR="00683C62" w:rsidRDefault="00683C62"/>
    <w:p w:rsidR="00683C62" w:rsidRDefault="00683C62"/>
    <w:p w:rsidR="00683C62" w:rsidRDefault="00683C62"/>
    <w:p w:rsidR="00683C62" w:rsidRDefault="00683C62"/>
    <w:p w:rsidR="00683C62" w:rsidRDefault="00683C62"/>
    <w:p w:rsidR="001C1CCD" w:rsidRDefault="001C1CCD"/>
    <w:p w:rsidR="001C1CCD" w:rsidRDefault="001C1CCD"/>
    <w:p w:rsidR="00594556" w:rsidRDefault="00594556"/>
    <w:p w:rsidR="00594556" w:rsidRDefault="00594556"/>
    <w:p w:rsidR="00594556" w:rsidRDefault="00594556"/>
    <w:p w:rsidR="00CF4EA7" w:rsidRDefault="005C57A1">
      <w:r>
        <w:rPr>
          <w:noProof/>
          <w:lang w:eastAsia="fr-FR"/>
        </w:rPr>
        <w:drawing>
          <wp:anchor distT="0" distB="0" distL="114300" distR="114300" simplePos="0" relativeHeight="251658240" behindDoc="0" locked="0" layoutInCell="1" allowOverlap="1">
            <wp:simplePos x="0" y="0"/>
            <wp:positionH relativeFrom="page">
              <wp:align>center</wp:align>
            </wp:positionH>
            <wp:positionV relativeFrom="paragraph">
              <wp:posOffset>473710</wp:posOffset>
            </wp:positionV>
            <wp:extent cx="6819900" cy="1076325"/>
            <wp:effectExtent l="0" t="0" r="0" b="0"/>
            <wp:wrapSquare wrapText="bothSides"/>
            <wp:docPr id="2" name="Image 2" descr="Z:\Images &amp; Logos\Logo 2016\voy cavé bas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Z:\Images &amp; Logos\Logo 2016\voy cavé bas de p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4EA7" w:rsidSect="00E854A7">
      <w:pgSz w:w="11906" w:h="16838"/>
      <w:pgMar w:top="851"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B5C3D"/>
    <w:multiLevelType w:val="hybridMultilevel"/>
    <w:tmpl w:val="1264D8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616B0A2F"/>
    <w:multiLevelType w:val="multilevel"/>
    <w:tmpl w:val="342AAC46"/>
    <w:lvl w:ilvl="0">
      <w:start w:val="5"/>
      <w:numFmt w:val="bullet"/>
      <w:lvlText w:val="-"/>
      <w:lvlJc w:val="left"/>
      <w:pPr>
        <w:tabs>
          <w:tab w:val="num" w:pos="720"/>
        </w:tabs>
        <w:ind w:left="720" w:hanging="360"/>
      </w:pPr>
      <w:rPr>
        <w:rFonts w:ascii="Franklin Gothic Book" w:eastAsia="Calibri" w:hAnsi="Franklin Gothic Book"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C5F2A"/>
    <w:multiLevelType w:val="hybridMultilevel"/>
    <w:tmpl w:val="ED00DB4E"/>
    <w:lvl w:ilvl="0" w:tplc="D34A73FC">
      <w:start w:val="2"/>
      <w:numFmt w:val="bullet"/>
      <w:lvlText w:val="-"/>
      <w:lvlJc w:val="left"/>
      <w:pPr>
        <w:ind w:left="720" w:hanging="360"/>
      </w:pPr>
      <w:rPr>
        <w:rFonts w:ascii="Franklin Gothic Book" w:eastAsia="Calibr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720C4B"/>
    <w:multiLevelType w:val="hybridMultilevel"/>
    <w:tmpl w:val="531E3CE0"/>
    <w:lvl w:ilvl="0" w:tplc="4964D334">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9C"/>
    <w:rsid w:val="000017C2"/>
    <w:rsid w:val="00001880"/>
    <w:rsid w:val="00001924"/>
    <w:rsid w:val="00001E65"/>
    <w:rsid w:val="0000294A"/>
    <w:rsid w:val="00003410"/>
    <w:rsid w:val="00003546"/>
    <w:rsid w:val="00003CDD"/>
    <w:rsid w:val="00004D4E"/>
    <w:rsid w:val="00005552"/>
    <w:rsid w:val="00006A10"/>
    <w:rsid w:val="00006E6B"/>
    <w:rsid w:val="0000702F"/>
    <w:rsid w:val="00007C0D"/>
    <w:rsid w:val="00007D23"/>
    <w:rsid w:val="00010729"/>
    <w:rsid w:val="00010B2E"/>
    <w:rsid w:val="00010CB0"/>
    <w:rsid w:val="00010DEA"/>
    <w:rsid w:val="00010E9F"/>
    <w:rsid w:val="000112CB"/>
    <w:rsid w:val="000118E0"/>
    <w:rsid w:val="00011D55"/>
    <w:rsid w:val="00012730"/>
    <w:rsid w:val="00012BF0"/>
    <w:rsid w:val="00012CBB"/>
    <w:rsid w:val="00012E43"/>
    <w:rsid w:val="00012E6A"/>
    <w:rsid w:val="00014A38"/>
    <w:rsid w:val="00014E43"/>
    <w:rsid w:val="00014F3F"/>
    <w:rsid w:val="000151DA"/>
    <w:rsid w:val="00020DB4"/>
    <w:rsid w:val="00021C19"/>
    <w:rsid w:val="00022BE0"/>
    <w:rsid w:val="000235A0"/>
    <w:rsid w:val="00024E9C"/>
    <w:rsid w:val="00025CFE"/>
    <w:rsid w:val="00025E07"/>
    <w:rsid w:val="000261A7"/>
    <w:rsid w:val="00026267"/>
    <w:rsid w:val="00026BCB"/>
    <w:rsid w:val="00026EA5"/>
    <w:rsid w:val="000270D2"/>
    <w:rsid w:val="000272CB"/>
    <w:rsid w:val="000302AE"/>
    <w:rsid w:val="00030FDB"/>
    <w:rsid w:val="00031619"/>
    <w:rsid w:val="00032287"/>
    <w:rsid w:val="0003260F"/>
    <w:rsid w:val="00032DE4"/>
    <w:rsid w:val="000332B8"/>
    <w:rsid w:val="000335C7"/>
    <w:rsid w:val="00033603"/>
    <w:rsid w:val="000337F7"/>
    <w:rsid w:val="00033DCA"/>
    <w:rsid w:val="00033E26"/>
    <w:rsid w:val="00034C1C"/>
    <w:rsid w:val="00034F31"/>
    <w:rsid w:val="00035840"/>
    <w:rsid w:val="00035C3F"/>
    <w:rsid w:val="00036282"/>
    <w:rsid w:val="0003629B"/>
    <w:rsid w:val="0003740E"/>
    <w:rsid w:val="00040172"/>
    <w:rsid w:val="00040599"/>
    <w:rsid w:val="00040866"/>
    <w:rsid w:val="00041124"/>
    <w:rsid w:val="000414F5"/>
    <w:rsid w:val="00041506"/>
    <w:rsid w:val="00041812"/>
    <w:rsid w:val="000428BD"/>
    <w:rsid w:val="00042A57"/>
    <w:rsid w:val="00042AC6"/>
    <w:rsid w:val="00043038"/>
    <w:rsid w:val="000431E7"/>
    <w:rsid w:val="000440D1"/>
    <w:rsid w:val="00044751"/>
    <w:rsid w:val="00045264"/>
    <w:rsid w:val="000456D9"/>
    <w:rsid w:val="00045769"/>
    <w:rsid w:val="00045F59"/>
    <w:rsid w:val="00046682"/>
    <w:rsid w:val="000467F4"/>
    <w:rsid w:val="00046957"/>
    <w:rsid w:val="00046FA1"/>
    <w:rsid w:val="00047662"/>
    <w:rsid w:val="00047762"/>
    <w:rsid w:val="00047F27"/>
    <w:rsid w:val="0005006A"/>
    <w:rsid w:val="00051474"/>
    <w:rsid w:val="000522B8"/>
    <w:rsid w:val="00052FF8"/>
    <w:rsid w:val="00053038"/>
    <w:rsid w:val="00054079"/>
    <w:rsid w:val="0005482D"/>
    <w:rsid w:val="00054D55"/>
    <w:rsid w:val="00054E9B"/>
    <w:rsid w:val="00055688"/>
    <w:rsid w:val="00055995"/>
    <w:rsid w:val="000565DB"/>
    <w:rsid w:val="00056704"/>
    <w:rsid w:val="00056BD2"/>
    <w:rsid w:val="00057326"/>
    <w:rsid w:val="000573F7"/>
    <w:rsid w:val="000610FC"/>
    <w:rsid w:val="0006184B"/>
    <w:rsid w:val="00061B6E"/>
    <w:rsid w:val="0006200D"/>
    <w:rsid w:val="0006236C"/>
    <w:rsid w:val="0006244F"/>
    <w:rsid w:val="00062625"/>
    <w:rsid w:val="00062A12"/>
    <w:rsid w:val="0006347F"/>
    <w:rsid w:val="000634B7"/>
    <w:rsid w:val="00063DD4"/>
    <w:rsid w:val="00063E55"/>
    <w:rsid w:val="00065E8D"/>
    <w:rsid w:val="00066414"/>
    <w:rsid w:val="00066CFA"/>
    <w:rsid w:val="00066EF8"/>
    <w:rsid w:val="0006767D"/>
    <w:rsid w:val="00067D00"/>
    <w:rsid w:val="0007014A"/>
    <w:rsid w:val="00070CC0"/>
    <w:rsid w:val="00071257"/>
    <w:rsid w:val="00071275"/>
    <w:rsid w:val="0007161B"/>
    <w:rsid w:val="00071CB7"/>
    <w:rsid w:val="0007305E"/>
    <w:rsid w:val="0007372A"/>
    <w:rsid w:val="00073F67"/>
    <w:rsid w:val="000743DB"/>
    <w:rsid w:val="0007442F"/>
    <w:rsid w:val="00074693"/>
    <w:rsid w:val="0007469F"/>
    <w:rsid w:val="00077B6A"/>
    <w:rsid w:val="00077E25"/>
    <w:rsid w:val="00080BD7"/>
    <w:rsid w:val="00081706"/>
    <w:rsid w:val="00081CC3"/>
    <w:rsid w:val="00082744"/>
    <w:rsid w:val="0008357A"/>
    <w:rsid w:val="00083D45"/>
    <w:rsid w:val="00084701"/>
    <w:rsid w:val="00084CE5"/>
    <w:rsid w:val="0008584F"/>
    <w:rsid w:val="0008770A"/>
    <w:rsid w:val="000928E0"/>
    <w:rsid w:val="00092F5B"/>
    <w:rsid w:val="00093D1C"/>
    <w:rsid w:val="0009402E"/>
    <w:rsid w:val="00094095"/>
    <w:rsid w:val="00094328"/>
    <w:rsid w:val="00094E94"/>
    <w:rsid w:val="00094F11"/>
    <w:rsid w:val="000958CA"/>
    <w:rsid w:val="00095A36"/>
    <w:rsid w:val="000979C1"/>
    <w:rsid w:val="000A0053"/>
    <w:rsid w:val="000A1DFD"/>
    <w:rsid w:val="000A2149"/>
    <w:rsid w:val="000A2633"/>
    <w:rsid w:val="000A2A82"/>
    <w:rsid w:val="000A2B6A"/>
    <w:rsid w:val="000A2BFB"/>
    <w:rsid w:val="000A2DCA"/>
    <w:rsid w:val="000A404D"/>
    <w:rsid w:val="000A49A8"/>
    <w:rsid w:val="000A4B74"/>
    <w:rsid w:val="000A5A1E"/>
    <w:rsid w:val="000A6242"/>
    <w:rsid w:val="000A6266"/>
    <w:rsid w:val="000A6E33"/>
    <w:rsid w:val="000A7607"/>
    <w:rsid w:val="000A7B8F"/>
    <w:rsid w:val="000A7FDA"/>
    <w:rsid w:val="000B22C0"/>
    <w:rsid w:val="000B2462"/>
    <w:rsid w:val="000B3C12"/>
    <w:rsid w:val="000B4545"/>
    <w:rsid w:val="000B476A"/>
    <w:rsid w:val="000B4BAA"/>
    <w:rsid w:val="000B5C8D"/>
    <w:rsid w:val="000B63A8"/>
    <w:rsid w:val="000B67E1"/>
    <w:rsid w:val="000B7068"/>
    <w:rsid w:val="000B719D"/>
    <w:rsid w:val="000B763E"/>
    <w:rsid w:val="000C02B1"/>
    <w:rsid w:val="000C0B14"/>
    <w:rsid w:val="000C19AA"/>
    <w:rsid w:val="000C1D16"/>
    <w:rsid w:val="000C239A"/>
    <w:rsid w:val="000C28AF"/>
    <w:rsid w:val="000C3012"/>
    <w:rsid w:val="000C3755"/>
    <w:rsid w:val="000C40E1"/>
    <w:rsid w:val="000C4157"/>
    <w:rsid w:val="000C4518"/>
    <w:rsid w:val="000C457A"/>
    <w:rsid w:val="000C45E4"/>
    <w:rsid w:val="000C4618"/>
    <w:rsid w:val="000C4EDB"/>
    <w:rsid w:val="000C5EBC"/>
    <w:rsid w:val="000C60D8"/>
    <w:rsid w:val="000C63AE"/>
    <w:rsid w:val="000C676F"/>
    <w:rsid w:val="000D10BF"/>
    <w:rsid w:val="000D1B60"/>
    <w:rsid w:val="000D1DAE"/>
    <w:rsid w:val="000D2C56"/>
    <w:rsid w:val="000D3989"/>
    <w:rsid w:val="000D4CB7"/>
    <w:rsid w:val="000D4DFB"/>
    <w:rsid w:val="000D52A7"/>
    <w:rsid w:val="000D66F7"/>
    <w:rsid w:val="000D66FD"/>
    <w:rsid w:val="000D7C8D"/>
    <w:rsid w:val="000D7DD6"/>
    <w:rsid w:val="000E153D"/>
    <w:rsid w:val="000E274E"/>
    <w:rsid w:val="000E2DFE"/>
    <w:rsid w:val="000E3927"/>
    <w:rsid w:val="000E3AAB"/>
    <w:rsid w:val="000E3BC5"/>
    <w:rsid w:val="000E3DD4"/>
    <w:rsid w:val="000E4B2F"/>
    <w:rsid w:val="000E517D"/>
    <w:rsid w:val="000E558A"/>
    <w:rsid w:val="000E6F59"/>
    <w:rsid w:val="000E72D3"/>
    <w:rsid w:val="000E7B7C"/>
    <w:rsid w:val="000F1DBA"/>
    <w:rsid w:val="000F2A96"/>
    <w:rsid w:val="000F3A94"/>
    <w:rsid w:val="000F3B01"/>
    <w:rsid w:val="000F3DF2"/>
    <w:rsid w:val="000F3F69"/>
    <w:rsid w:val="000F4024"/>
    <w:rsid w:val="000F5386"/>
    <w:rsid w:val="000F53F5"/>
    <w:rsid w:val="000F54A7"/>
    <w:rsid w:val="000F7054"/>
    <w:rsid w:val="000F72C5"/>
    <w:rsid w:val="000F769A"/>
    <w:rsid w:val="0010062B"/>
    <w:rsid w:val="001019FD"/>
    <w:rsid w:val="001038FD"/>
    <w:rsid w:val="0010521A"/>
    <w:rsid w:val="00106A05"/>
    <w:rsid w:val="00106AAE"/>
    <w:rsid w:val="00106D8C"/>
    <w:rsid w:val="00106F23"/>
    <w:rsid w:val="00107CBC"/>
    <w:rsid w:val="00107D61"/>
    <w:rsid w:val="001102F9"/>
    <w:rsid w:val="0011146D"/>
    <w:rsid w:val="00112725"/>
    <w:rsid w:val="001128C0"/>
    <w:rsid w:val="0011356F"/>
    <w:rsid w:val="001138A8"/>
    <w:rsid w:val="001138B7"/>
    <w:rsid w:val="00113F57"/>
    <w:rsid w:val="001149D8"/>
    <w:rsid w:val="00114FBB"/>
    <w:rsid w:val="001151B1"/>
    <w:rsid w:val="00115FAC"/>
    <w:rsid w:val="00116604"/>
    <w:rsid w:val="00116768"/>
    <w:rsid w:val="00116F8A"/>
    <w:rsid w:val="00116FC7"/>
    <w:rsid w:val="001208BD"/>
    <w:rsid w:val="00121908"/>
    <w:rsid w:val="00121AD9"/>
    <w:rsid w:val="00122451"/>
    <w:rsid w:val="00122845"/>
    <w:rsid w:val="001228FB"/>
    <w:rsid w:val="00122ACC"/>
    <w:rsid w:val="00123CA7"/>
    <w:rsid w:val="00123DAC"/>
    <w:rsid w:val="00123EEF"/>
    <w:rsid w:val="00124CB9"/>
    <w:rsid w:val="00124D1B"/>
    <w:rsid w:val="00124F21"/>
    <w:rsid w:val="001252E2"/>
    <w:rsid w:val="00125440"/>
    <w:rsid w:val="0012552D"/>
    <w:rsid w:val="001256D4"/>
    <w:rsid w:val="00125C7F"/>
    <w:rsid w:val="00126062"/>
    <w:rsid w:val="001262B8"/>
    <w:rsid w:val="00126F47"/>
    <w:rsid w:val="00127018"/>
    <w:rsid w:val="0012789E"/>
    <w:rsid w:val="00127E82"/>
    <w:rsid w:val="00130C98"/>
    <w:rsid w:val="00130E0F"/>
    <w:rsid w:val="001316C5"/>
    <w:rsid w:val="00132702"/>
    <w:rsid w:val="0013291C"/>
    <w:rsid w:val="00132A0A"/>
    <w:rsid w:val="00134060"/>
    <w:rsid w:val="00135D9A"/>
    <w:rsid w:val="00136312"/>
    <w:rsid w:val="00140140"/>
    <w:rsid w:val="0014026B"/>
    <w:rsid w:val="00140896"/>
    <w:rsid w:val="0014121B"/>
    <w:rsid w:val="00141E79"/>
    <w:rsid w:val="0014211A"/>
    <w:rsid w:val="00142F98"/>
    <w:rsid w:val="00143357"/>
    <w:rsid w:val="001441E3"/>
    <w:rsid w:val="001448FA"/>
    <w:rsid w:val="0014496C"/>
    <w:rsid w:val="00144B12"/>
    <w:rsid w:val="00145741"/>
    <w:rsid w:val="00145B4C"/>
    <w:rsid w:val="0014600D"/>
    <w:rsid w:val="0015059E"/>
    <w:rsid w:val="0015065C"/>
    <w:rsid w:val="00150762"/>
    <w:rsid w:val="001522C7"/>
    <w:rsid w:val="0015368F"/>
    <w:rsid w:val="00153CF4"/>
    <w:rsid w:val="00154332"/>
    <w:rsid w:val="001546DD"/>
    <w:rsid w:val="00155203"/>
    <w:rsid w:val="001553AB"/>
    <w:rsid w:val="001564C2"/>
    <w:rsid w:val="0015780D"/>
    <w:rsid w:val="001579CA"/>
    <w:rsid w:val="00157ADD"/>
    <w:rsid w:val="00157E46"/>
    <w:rsid w:val="0016014A"/>
    <w:rsid w:val="001610FF"/>
    <w:rsid w:val="00161241"/>
    <w:rsid w:val="001614A0"/>
    <w:rsid w:val="001615AD"/>
    <w:rsid w:val="00161768"/>
    <w:rsid w:val="00161BE4"/>
    <w:rsid w:val="0016212D"/>
    <w:rsid w:val="0016249F"/>
    <w:rsid w:val="00162771"/>
    <w:rsid w:val="00162B31"/>
    <w:rsid w:val="00162BD8"/>
    <w:rsid w:val="0016324E"/>
    <w:rsid w:val="00163A2E"/>
    <w:rsid w:val="00163A61"/>
    <w:rsid w:val="00164566"/>
    <w:rsid w:val="00164D6D"/>
    <w:rsid w:val="0016525D"/>
    <w:rsid w:val="00165636"/>
    <w:rsid w:val="00165F17"/>
    <w:rsid w:val="00166050"/>
    <w:rsid w:val="001661AD"/>
    <w:rsid w:val="0016676D"/>
    <w:rsid w:val="001700BA"/>
    <w:rsid w:val="001704B2"/>
    <w:rsid w:val="00170940"/>
    <w:rsid w:val="00170B58"/>
    <w:rsid w:val="00170D39"/>
    <w:rsid w:val="0017131C"/>
    <w:rsid w:val="001713C2"/>
    <w:rsid w:val="0017176D"/>
    <w:rsid w:val="00171E8A"/>
    <w:rsid w:val="001724AB"/>
    <w:rsid w:val="0017390A"/>
    <w:rsid w:val="001741DB"/>
    <w:rsid w:val="00175411"/>
    <w:rsid w:val="001762F0"/>
    <w:rsid w:val="00176C61"/>
    <w:rsid w:val="00176F26"/>
    <w:rsid w:val="0018019C"/>
    <w:rsid w:val="001806FE"/>
    <w:rsid w:val="001820FF"/>
    <w:rsid w:val="00182F14"/>
    <w:rsid w:val="00183475"/>
    <w:rsid w:val="0018393E"/>
    <w:rsid w:val="00183C50"/>
    <w:rsid w:val="00183E67"/>
    <w:rsid w:val="00184773"/>
    <w:rsid w:val="00184C9E"/>
    <w:rsid w:val="00184F3B"/>
    <w:rsid w:val="0018548C"/>
    <w:rsid w:val="00185883"/>
    <w:rsid w:val="00185A17"/>
    <w:rsid w:val="00185E59"/>
    <w:rsid w:val="001865E2"/>
    <w:rsid w:val="00186B3A"/>
    <w:rsid w:val="00186FC6"/>
    <w:rsid w:val="0018708F"/>
    <w:rsid w:val="0018788D"/>
    <w:rsid w:val="00187D6B"/>
    <w:rsid w:val="001905AD"/>
    <w:rsid w:val="001913D2"/>
    <w:rsid w:val="00192173"/>
    <w:rsid w:val="001926A5"/>
    <w:rsid w:val="001926BA"/>
    <w:rsid w:val="00192B81"/>
    <w:rsid w:val="001931FC"/>
    <w:rsid w:val="00195333"/>
    <w:rsid w:val="001960D2"/>
    <w:rsid w:val="001961B4"/>
    <w:rsid w:val="001967B4"/>
    <w:rsid w:val="00197272"/>
    <w:rsid w:val="00197786"/>
    <w:rsid w:val="00197D05"/>
    <w:rsid w:val="001A1112"/>
    <w:rsid w:val="001A1719"/>
    <w:rsid w:val="001A1891"/>
    <w:rsid w:val="001A2439"/>
    <w:rsid w:val="001A355B"/>
    <w:rsid w:val="001A437C"/>
    <w:rsid w:val="001A4B37"/>
    <w:rsid w:val="001A50E1"/>
    <w:rsid w:val="001A581F"/>
    <w:rsid w:val="001A5FF0"/>
    <w:rsid w:val="001A6431"/>
    <w:rsid w:val="001A6E74"/>
    <w:rsid w:val="001A71F2"/>
    <w:rsid w:val="001A7C4F"/>
    <w:rsid w:val="001A7E69"/>
    <w:rsid w:val="001A7FA5"/>
    <w:rsid w:val="001B0125"/>
    <w:rsid w:val="001B0791"/>
    <w:rsid w:val="001B290A"/>
    <w:rsid w:val="001B30F1"/>
    <w:rsid w:val="001B3291"/>
    <w:rsid w:val="001B41FA"/>
    <w:rsid w:val="001B494D"/>
    <w:rsid w:val="001B4EBA"/>
    <w:rsid w:val="001B530A"/>
    <w:rsid w:val="001B5FDA"/>
    <w:rsid w:val="001B68BA"/>
    <w:rsid w:val="001B692B"/>
    <w:rsid w:val="001B6ACD"/>
    <w:rsid w:val="001B707F"/>
    <w:rsid w:val="001B728A"/>
    <w:rsid w:val="001B7C43"/>
    <w:rsid w:val="001C055A"/>
    <w:rsid w:val="001C0DF6"/>
    <w:rsid w:val="001C1388"/>
    <w:rsid w:val="001C188E"/>
    <w:rsid w:val="001C1CCD"/>
    <w:rsid w:val="001C2B97"/>
    <w:rsid w:val="001C32E1"/>
    <w:rsid w:val="001C3BFA"/>
    <w:rsid w:val="001C42CA"/>
    <w:rsid w:val="001C468E"/>
    <w:rsid w:val="001C5656"/>
    <w:rsid w:val="001C59C1"/>
    <w:rsid w:val="001C5C62"/>
    <w:rsid w:val="001C5D3F"/>
    <w:rsid w:val="001C5D43"/>
    <w:rsid w:val="001C747B"/>
    <w:rsid w:val="001C7481"/>
    <w:rsid w:val="001C756A"/>
    <w:rsid w:val="001C7854"/>
    <w:rsid w:val="001C7863"/>
    <w:rsid w:val="001C7AE4"/>
    <w:rsid w:val="001C7CCC"/>
    <w:rsid w:val="001C7FF1"/>
    <w:rsid w:val="001D025D"/>
    <w:rsid w:val="001D0D19"/>
    <w:rsid w:val="001D1B15"/>
    <w:rsid w:val="001D1BA9"/>
    <w:rsid w:val="001D2166"/>
    <w:rsid w:val="001D2284"/>
    <w:rsid w:val="001D22A7"/>
    <w:rsid w:val="001D22E8"/>
    <w:rsid w:val="001D2AD7"/>
    <w:rsid w:val="001D2CF8"/>
    <w:rsid w:val="001D394D"/>
    <w:rsid w:val="001D487C"/>
    <w:rsid w:val="001D4C57"/>
    <w:rsid w:val="001D4EEF"/>
    <w:rsid w:val="001D55D8"/>
    <w:rsid w:val="001D58C5"/>
    <w:rsid w:val="001D5B87"/>
    <w:rsid w:val="001D6033"/>
    <w:rsid w:val="001D69C1"/>
    <w:rsid w:val="001D73EB"/>
    <w:rsid w:val="001D7423"/>
    <w:rsid w:val="001D74B7"/>
    <w:rsid w:val="001D7607"/>
    <w:rsid w:val="001E0805"/>
    <w:rsid w:val="001E0B57"/>
    <w:rsid w:val="001E1AC6"/>
    <w:rsid w:val="001E2395"/>
    <w:rsid w:val="001E32D0"/>
    <w:rsid w:val="001E38AF"/>
    <w:rsid w:val="001E3D68"/>
    <w:rsid w:val="001E3FD4"/>
    <w:rsid w:val="001E4002"/>
    <w:rsid w:val="001E46BA"/>
    <w:rsid w:val="001E4841"/>
    <w:rsid w:val="001E4BE0"/>
    <w:rsid w:val="001E4D08"/>
    <w:rsid w:val="001E5DF9"/>
    <w:rsid w:val="001E60B6"/>
    <w:rsid w:val="001E6CF6"/>
    <w:rsid w:val="001E730C"/>
    <w:rsid w:val="001E7454"/>
    <w:rsid w:val="001E761F"/>
    <w:rsid w:val="001E7820"/>
    <w:rsid w:val="001F0174"/>
    <w:rsid w:val="001F2028"/>
    <w:rsid w:val="001F23DE"/>
    <w:rsid w:val="001F2930"/>
    <w:rsid w:val="001F2B49"/>
    <w:rsid w:val="001F33FF"/>
    <w:rsid w:val="001F424E"/>
    <w:rsid w:val="001F431A"/>
    <w:rsid w:val="001F43BA"/>
    <w:rsid w:val="001F49B0"/>
    <w:rsid w:val="001F4FEC"/>
    <w:rsid w:val="001F500B"/>
    <w:rsid w:val="001F53FE"/>
    <w:rsid w:val="001F5434"/>
    <w:rsid w:val="001F5DAB"/>
    <w:rsid w:val="001F5E3A"/>
    <w:rsid w:val="001F77F8"/>
    <w:rsid w:val="001F78F6"/>
    <w:rsid w:val="0020048C"/>
    <w:rsid w:val="00200F59"/>
    <w:rsid w:val="0020108C"/>
    <w:rsid w:val="002011FD"/>
    <w:rsid w:val="002019D0"/>
    <w:rsid w:val="00201A47"/>
    <w:rsid w:val="002024F5"/>
    <w:rsid w:val="00202847"/>
    <w:rsid w:val="00202FD4"/>
    <w:rsid w:val="002035CC"/>
    <w:rsid w:val="00203BA8"/>
    <w:rsid w:val="00203D3A"/>
    <w:rsid w:val="0020404D"/>
    <w:rsid w:val="002043F9"/>
    <w:rsid w:val="002058FA"/>
    <w:rsid w:val="00205D23"/>
    <w:rsid w:val="00206237"/>
    <w:rsid w:val="0020663A"/>
    <w:rsid w:val="00206680"/>
    <w:rsid w:val="00206B8C"/>
    <w:rsid w:val="0020709F"/>
    <w:rsid w:val="002071BD"/>
    <w:rsid w:val="00207832"/>
    <w:rsid w:val="002078D0"/>
    <w:rsid w:val="00207A33"/>
    <w:rsid w:val="00207F1D"/>
    <w:rsid w:val="002109E8"/>
    <w:rsid w:val="002115FE"/>
    <w:rsid w:val="002118E6"/>
    <w:rsid w:val="00211DB4"/>
    <w:rsid w:val="00212803"/>
    <w:rsid w:val="002128D1"/>
    <w:rsid w:val="002129F5"/>
    <w:rsid w:val="00212B39"/>
    <w:rsid w:val="002142B4"/>
    <w:rsid w:val="002148BE"/>
    <w:rsid w:val="00214DB2"/>
    <w:rsid w:val="00214EA5"/>
    <w:rsid w:val="00216FDE"/>
    <w:rsid w:val="0021708D"/>
    <w:rsid w:val="00220D57"/>
    <w:rsid w:val="00220E34"/>
    <w:rsid w:val="002215F5"/>
    <w:rsid w:val="00222498"/>
    <w:rsid w:val="002225F7"/>
    <w:rsid w:val="00222CDE"/>
    <w:rsid w:val="002235BB"/>
    <w:rsid w:val="00223FC1"/>
    <w:rsid w:val="00224D39"/>
    <w:rsid w:val="002256B7"/>
    <w:rsid w:val="00225F47"/>
    <w:rsid w:val="00226C76"/>
    <w:rsid w:val="00226C7D"/>
    <w:rsid w:val="002279AE"/>
    <w:rsid w:val="00231C50"/>
    <w:rsid w:val="00231E3A"/>
    <w:rsid w:val="002327D9"/>
    <w:rsid w:val="00232D61"/>
    <w:rsid w:val="0023338A"/>
    <w:rsid w:val="0023373C"/>
    <w:rsid w:val="002339A2"/>
    <w:rsid w:val="00233D2D"/>
    <w:rsid w:val="00233F3F"/>
    <w:rsid w:val="0023444E"/>
    <w:rsid w:val="00235292"/>
    <w:rsid w:val="00235498"/>
    <w:rsid w:val="00236123"/>
    <w:rsid w:val="0023675A"/>
    <w:rsid w:val="00237C7B"/>
    <w:rsid w:val="00240975"/>
    <w:rsid w:val="00241C70"/>
    <w:rsid w:val="00242183"/>
    <w:rsid w:val="0024279E"/>
    <w:rsid w:val="00242947"/>
    <w:rsid w:val="00242FCA"/>
    <w:rsid w:val="00243334"/>
    <w:rsid w:val="0024340B"/>
    <w:rsid w:val="00244C04"/>
    <w:rsid w:val="00244E94"/>
    <w:rsid w:val="002458D9"/>
    <w:rsid w:val="002461B3"/>
    <w:rsid w:val="0024750F"/>
    <w:rsid w:val="0024766A"/>
    <w:rsid w:val="002479CC"/>
    <w:rsid w:val="00247B89"/>
    <w:rsid w:val="00250162"/>
    <w:rsid w:val="002508A3"/>
    <w:rsid w:val="00250A4F"/>
    <w:rsid w:val="00250A6A"/>
    <w:rsid w:val="00250E07"/>
    <w:rsid w:val="00251141"/>
    <w:rsid w:val="00251D17"/>
    <w:rsid w:val="00252279"/>
    <w:rsid w:val="002523A1"/>
    <w:rsid w:val="00252606"/>
    <w:rsid w:val="00252865"/>
    <w:rsid w:val="00252D5B"/>
    <w:rsid w:val="00252DD5"/>
    <w:rsid w:val="00252EED"/>
    <w:rsid w:val="002537FD"/>
    <w:rsid w:val="00253D5D"/>
    <w:rsid w:val="002541D5"/>
    <w:rsid w:val="00254AE7"/>
    <w:rsid w:val="00254B1A"/>
    <w:rsid w:val="00255D74"/>
    <w:rsid w:val="00255E48"/>
    <w:rsid w:val="002565F9"/>
    <w:rsid w:val="00256DEF"/>
    <w:rsid w:val="002579CB"/>
    <w:rsid w:val="00257F63"/>
    <w:rsid w:val="002605C1"/>
    <w:rsid w:val="00260674"/>
    <w:rsid w:val="00260B8A"/>
    <w:rsid w:val="00260B8D"/>
    <w:rsid w:val="00261394"/>
    <w:rsid w:val="00261602"/>
    <w:rsid w:val="00261C4A"/>
    <w:rsid w:val="0026217B"/>
    <w:rsid w:val="00262735"/>
    <w:rsid w:val="00262819"/>
    <w:rsid w:val="00262ADB"/>
    <w:rsid w:val="002636BF"/>
    <w:rsid w:val="002643E0"/>
    <w:rsid w:val="002647B8"/>
    <w:rsid w:val="00266061"/>
    <w:rsid w:val="002664D1"/>
    <w:rsid w:val="0026655F"/>
    <w:rsid w:val="002665CE"/>
    <w:rsid w:val="00266725"/>
    <w:rsid w:val="00266798"/>
    <w:rsid w:val="00266801"/>
    <w:rsid w:val="0026799B"/>
    <w:rsid w:val="002679B6"/>
    <w:rsid w:val="0027045B"/>
    <w:rsid w:val="0027068B"/>
    <w:rsid w:val="0027094D"/>
    <w:rsid w:val="00270F32"/>
    <w:rsid w:val="0027113A"/>
    <w:rsid w:val="0027129B"/>
    <w:rsid w:val="0027196A"/>
    <w:rsid w:val="00271D3D"/>
    <w:rsid w:val="00272549"/>
    <w:rsid w:val="00272B19"/>
    <w:rsid w:val="00272D5C"/>
    <w:rsid w:val="00272DDF"/>
    <w:rsid w:val="00272F24"/>
    <w:rsid w:val="0027321B"/>
    <w:rsid w:val="0027380B"/>
    <w:rsid w:val="00273995"/>
    <w:rsid w:val="00274937"/>
    <w:rsid w:val="00274B63"/>
    <w:rsid w:val="00275013"/>
    <w:rsid w:val="002752D6"/>
    <w:rsid w:val="00275919"/>
    <w:rsid w:val="0027598A"/>
    <w:rsid w:val="00276FCD"/>
    <w:rsid w:val="002772D0"/>
    <w:rsid w:val="00277801"/>
    <w:rsid w:val="00277848"/>
    <w:rsid w:val="00277938"/>
    <w:rsid w:val="00277946"/>
    <w:rsid w:val="002800ED"/>
    <w:rsid w:val="00280B5B"/>
    <w:rsid w:val="00280CBF"/>
    <w:rsid w:val="00280EAA"/>
    <w:rsid w:val="00281FAF"/>
    <w:rsid w:val="002827E6"/>
    <w:rsid w:val="00282DE8"/>
    <w:rsid w:val="002830E7"/>
    <w:rsid w:val="002844F4"/>
    <w:rsid w:val="002848BF"/>
    <w:rsid w:val="002848D2"/>
    <w:rsid w:val="002853D8"/>
    <w:rsid w:val="00286A78"/>
    <w:rsid w:val="00286BBA"/>
    <w:rsid w:val="00286CB2"/>
    <w:rsid w:val="00287284"/>
    <w:rsid w:val="002872A6"/>
    <w:rsid w:val="0028739D"/>
    <w:rsid w:val="002875F1"/>
    <w:rsid w:val="0028792A"/>
    <w:rsid w:val="00287E5D"/>
    <w:rsid w:val="00287EE5"/>
    <w:rsid w:val="00290218"/>
    <w:rsid w:val="002902EC"/>
    <w:rsid w:val="00290464"/>
    <w:rsid w:val="00290A67"/>
    <w:rsid w:val="00292187"/>
    <w:rsid w:val="00292270"/>
    <w:rsid w:val="002924BC"/>
    <w:rsid w:val="00292529"/>
    <w:rsid w:val="00292D2C"/>
    <w:rsid w:val="0029303A"/>
    <w:rsid w:val="002930CE"/>
    <w:rsid w:val="00293206"/>
    <w:rsid w:val="00293BB1"/>
    <w:rsid w:val="00293D80"/>
    <w:rsid w:val="002941B4"/>
    <w:rsid w:val="0029492F"/>
    <w:rsid w:val="00294D89"/>
    <w:rsid w:val="00295754"/>
    <w:rsid w:val="00295D9E"/>
    <w:rsid w:val="00297516"/>
    <w:rsid w:val="002977DA"/>
    <w:rsid w:val="002978ED"/>
    <w:rsid w:val="002A0C15"/>
    <w:rsid w:val="002A0E53"/>
    <w:rsid w:val="002A13C9"/>
    <w:rsid w:val="002A1B5D"/>
    <w:rsid w:val="002A29ED"/>
    <w:rsid w:val="002A33A5"/>
    <w:rsid w:val="002A388B"/>
    <w:rsid w:val="002A42BD"/>
    <w:rsid w:val="002A457E"/>
    <w:rsid w:val="002A4AEB"/>
    <w:rsid w:val="002A4C59"/>
    <w:rsid w:val="002A4E01"/>
    <w:rsid w:val="002A56A8"/>
    <w:rsid w:val="002A5B54"/>
    <w:rsid w:val="002A621B"/>
    <w:rsid w:val="002A723D"/>
    <w:rsid w:val="002A771E"/>
    <w:rsid w:val="002A7848"/>
    <w:rsid w:val="002A7C3A"/>
    <w:rsid w:val="002A7D9C"/>
    <w:rsid w:val="002B0014"/>
    <w:rsid w:val="002B07BE"/>
    <w:rsid w:val="002B07D9"/>
    <w:rsid w:val="002B133E"/>
    <w:rsid w:val="002B14A2"/>
    <w:rsid w:val="002B16F3"/>
    <w:rsid w:val="002B1ADC"/>
    <w:rsid w:val="002B2A7A"/>
    <w:rsid w:val="002B468D"/>
    <w:rsid w:val="002B50BA"/>
    <w:rsid w:val="002B5422"/>
    <w:rsid w:val="002B6F01"/>
    <w:rsid w:val="002B7182"/>
    <w:rsid w:val="002B7579"/>
    <w:rsid w:val="002B7A2A"/>
    <w:rsid w:val="002B7C52"/>
    <w:rsid w:val="002B7E51"/>
    <w:rsid w:val="002B7FBE"/>
    <w:rsid w:val="002C0331"/>
    <w:rsid w:val="002C1952"/>
    <w:rsid w:val="002C247E"/>
    <w:rsid w:val="002C29D1"/>
    <w:rsid w:val="002C2E59"/>
    <w:rsid w:val="002C3CA5"/>
    <w:rsid w:val="002C48C6"/>
    <w:rsid w:val="002C493A"/>
    <w:rsid w:val="002C5925"/>
    <w:rsid w:val="002C604F"/>
    <w:rsid w:val="002C66CE"/>
    <w:rsid w:val="002C6C20"/>
    <w:rsid w:val="002C7FFA"/>
    <w:rsid w:val="002D02D0"/>
    <w:rsid w:val="002D045C"/>
    <w:rsid w:val="002D1121"/>
    <w:rsid w:val="002D1608"/>
    <w:rsid w:val="002D176B"/>
    <w:rsid w:val="002D22EB"/>
    <w:rsid w:val="002D2454"/>
    <w:rsid w:val="002D2775"/>
    <w:rsid w:val="002D37B5"/>
    <w:rsid w:val="002D380F"/>
    <w:rsid w:val="002D49A6"/>
    <w:rsid w:val="002D5B43"/>
    <w:rsid w:val="002D5DF8"/>
    <w:rsid w:val="002D5E54"/>
    <w:rsid w:val="002D62EF"/>
    <w:rsid w:val="002D6C6B"/>
    <w:rsid w:val="002D7447"/>
    <w:rsid w:val="002D755B"/>
    <w:rsid w:val="002E053D"/>
    <w:rsid w:val="002E061C"/>
    <w:rsid w:val="002E066F"/>
    <w:rsid w:val="002E0E05"/>
    <w:rsid w:val="002E285A"/>
    <w:rsid w:val="002E2CDF"/>
    <w:rsid w:val="002E2E07"/>
    <w:rsid w:val="002E371C"/>
    <w:rsid w:val="002E38B4"/>
    <w:rsid w:val="002E4280"/>
    <w:rsid w:val="002E4A1C"/>
    <w:rsid w:val="002E4ADE"/>
    <w:rsid w:val="002E4CB0"/>
    <w:rsid w:val="002E6256"/>
    <w:rsid w:val="002E68F5"/>
    <w:rsid w:val="002E78E3"/>
    <w:rsid w:val="002F04F6"/>
    <w:rsid w:val="002F0508"/>
    <w:rsid w:val="002F0AAC"/>
    <w:rsid w:val="002F0EAD"/>
    <w:rsid w:val="002F221D"/>
    <w:rsid w:val="002F2397"/>
    <w:rsid w:val="002F2EAD"/>
    <w:rsid w:val="002F44AB"/>
    <w:rsid w:val="002F49E6"/>
    <w:rsid w:val="002F4F89"/>
    <w:rsid w:val="002F54FB"/>
    <w:rsid w:val="002F559B"/>
    <w:rsid w:val="002F5DA5"/>
    <w:rsid w:val="002F727D"/>
    <w:rsid w:val="002F75A9"/>
    <w:rsid w:val="002F75F2"/>
    <w:rsid w:val="002F764D"/>
    <w:rsid w:val="003003A4"/>
    <w:rsid w:val="00300BC9"/>
    <w:rsid w:val="00300FC4"/>
    <w:rsid w:val="003010B1"/>
    <w:rsid w:val="00301349"/>
    <w:rsid w:val="003014D5"/>
    <w:rsid w:val="00302381"/>
    <w:rsid w:val="00302835"/>
    <w:rsid w:val="00302A17"/>
    <w:rsid w:val="0030343A"/>
    <w:rsid w:val="00304599"/>
    <w:rsid w:val="00304DE6"/>
    <w:rsid w:val="00304F98"/>
    <w:rsid w:val="00305E45"/>
    <w:rsid w:val="00305EB0"/>
    <w:rsid w:val="00305F3C"/>
    <w:rsid w:val="00306146"/>
    <w:rsid w:val="003063A7"/>
    <w:rsid w:val="003065A4"/>
    <w:rsid w:val="0030722A"/>
    <w:rsid w:val="00307823"/>
    <w:rsid w:val="00307880"/>
    <w:rsid w:val="00307914"/>
    <w:rsid w:val="003079EC"/>
    <w:rsid w:val="003103CE"/>
    <w:rsid w:val="003122F2"/>
    <w:rsid w:val="003129AF"/>
    <w:rsid w:val="003131BF"/>
    <w:rsid w:val="003142AB"/>
    <w:rsid w:val="00314FC4"/>
    <w:rsid w:val="003157E1"/>
    <w:rsid w:val="00315FA7"/>
    <w:rsid w:val="003162CD"/>
    <w:rsid w:val="00316517"/>
    <w:rsid w:val="0031686C"/>
    <w:rsid w:val="003168AF"/>
    <w:rsid w:val="00316D36"/>
    <w:rsid w:val="003176B1"/>
    <w:rsid w:val="00320209"/>
    <w:rsid w:val="003205F3"/>
    <w:rsid w:val="0032098A"/>
    <w:rsid w:val="00320C46"/>
    <w:rsid w:val="00321C5C"/>
    <w:rsid w:val="003226DF"/>
    <w:rsid w:val="003227F3"/>
    <w:rsid w:val="00323667"/>
    <w:rsid w:val="0032402D"/>
    <w:rsid w:val="00324175"/>
    <w:rsid w:val="0032629B"/>
    <w:rsid w:val="00326E66"/>
    <w:rsid w:val="0032713F"/>
    <w:rsid w:val="003300BB"/>
    <w:rsid w:val="00330444"/>
    <w:rsid w:val="00331A60"/>
    <w:rsid w:val="003327DB"/>
    <w:rsid w:val="003327FF"/>
    <w:rsid w:val="003335B2"/>
    <w:rsid w:val="00333AC3"/>
    <w:rsid w:val="00334232"/>
    <w:rsid w:val="003342A8"/>
    <w:rsid w:val="00334450"/>
    <w:rsid w:val="00334670"/>
    <w:rsid w:val="003352FE"/>
    <w:rsid w:val="00335C88"/>
    <w:rsid w:val="003367FA"/>
    <w:rsid w:val="00336822"/>
    <w:rsid w:val="00336DD6"/>
    <w:rsid w:val="0033748A"/>
    <w:rsid w:val="00337862"/>
    <w:rsid w:val="00337D89"/>
    <w:rsid w:val="00340CC0"/>
    <w:rsid w:val="00341153"/>
    <w:rsid w:val="00341654"/>
    <w:rsid w:val="003418BA"/>
    <w:rsid w:val="00341BC0"/>
    <w:rsid w:val="00341BF6"/>
    <w:rsid w:val="00341F32"/>
    <w:rsid w:val="003426BE"/>
    <w:rsid w:val="00342831"/>
    <w:rsid w:val="00342989"/>
    <w:rsid w:val="0034318E"/>
    <w:rsid w:val="0034350F"/>
    <w:rsid w:val="00343617"/>
    <w:rsid w:val="00343CA3"/>
    <w:rsid w:val="00343CC5"/>
    <w:rsid w:val="00344078"/>
    <w:rsid w:val="00344CD4"/>
    <w:rsid w:val="00344FC4"/>
    <w:rsid w:val="00345CF3"/>
    <w:rsid w:val="00345D5F"/>
    <w:rsid w:val="00346341"/>
    <w:rsid w:val="00346462"/>
    <w:rsid w:val="00346819"/>
    <w:rsid w:val="00346964"/>
    <w:rsid w:val="00347231"/>
    <w:rsid w:val="0034732B"/>
    <w:rsid w:val="00350852"/>
    <w:rsid w:val="00350A26"/>
    <w:rsid w:val="00350C7D"/>
    <w:rsid w:val="00350E15"/>
    <w:rsid w:val="003510BD"/>
    <w:rsid w:val="0035136A"/>
    <w:rsid w:val="00351AEB"/>
    <w:rsid w:val="003539D7"/>
    <w:rsid w:val="003539DB"/>
    <w:rsid w:val="00353A9F"/>
    <w:rsid w:val="00354341"/>
    <w:rsid w:val="003559C6"/>
    <w:rsid w:val="00357532"/>
    <w:rsid w:val="003579D6"/>
    <w:rsid w:val="00357E01"/>
    <w:rsid w:val="00360733"/>
    <w:rsid w:val="00360899"/>
    <w:rsid w:val="00360E5C"/>
    <w:rsid w:val="00361CD6"/>
    <w:rsid w:val="00362C0A"/>
    <w:rsid w:val="0036304E"/>
    <w:rsid w:val="003632AB"/>
    <w:rsid w:val="0036354E"/>
    <w:rsid w:val="0036384E"/>
    <w:rsid w:val="00364AB0"/>
    <w:rsid w:val="00364CD9"/>
    <w:rsid w:val="003651E8"/>
    <w:rsid w:val="003662C9"/>
    <w:rsid w:val="003663FC"/>
    <w:rsid w:val="0036674D"/>
    <w:rsid w:val="00366C03"/>
    <w:rsid w:val="00367586"/>
    <w:rsid w:val="00370844"/>
    <w:rsid w:val="00370A1D"/>
    <w:rsid w:val="00370B5C"/>
    <w:rsid w:val="00371739"/>
    <w:rsid w:val="003717D5"/>
    <w:rsid w:val="003718A0"/>
    <w:rsid w:val="00372146"/>
    <w:rsid w:val="00372186"/>
    <w:rsid w:val="003722A5"/>
    <w:rsid w:val="00372B20"/>
    <w:rsid w:val="003731B9"/>
    <w:rsid w:val="00373B79"/>
    <w:rsid w:val="0037438E"/>
    <w:rsid w:val="003746B0"/>
    <w:rsid w:val="00377460"/>
    <w:rsid w:val="00377CA6"/>
    <w:rsid w:val="00377DD6"/>
    <w:rsid w:val="00377ED4"/>
    <w:rsid w:val="003801B2"/>
    <w:rsid w:val="003807B0"/>
    <w:rsid w:val="0038099E"/>
    <w:rsid w:val="00382FDF"/>
    <w:rsid w:val="00383648"/>
    <w:rsid w:val="00383B7F"/>
    <w:rsid w:val="00383F0C"/>
    <w:rsid w:val="00384D6A"/>
    <w:rsid w:val="00385278"/>
    <w:rsid w:val="0038537C"/>
    <w:rsid w:val="00385603"/>
    <w:rsid w:val="003857A8"/>
    <w:rsid w:val="00385DB3"/>
    <w:rsid w:val="00385E9B"/>
    <w:rsid w:val="003862F2"/>
    <w:rsid w:val="003865C3"/>
    <w:rsid w:val="00386F45"/>
    <w:rsid w:val="00386FBC"/>
    <w:rsid w:val="0038736C"/>
    <w:rsid w:val="003873A5"/>
    <w:rsid w:val="00387441"/>
    <w:rsid w:val="003874F5"/>
    <w:rsid w:val="003876F1"/>
    <w:rsid w:val="003900EB"/>
    <w:rsid w:val="00390667"/>
    <w:rsid w:val="00390762"/>
    <w:rsid w:val="00390846"/>
    <w:rsid w:val="00390AB3"/>
    <w:rsid w:val="00390F7D"/>
    <w:rsid w:val="003914E0"/>
    <w:rsid w:val="003915EE"/>
    <w:rsid w:val="003916C7"/>
    <w:rsid w:val="003928B5"/>
    <w:rsid w:val="003929CC"/>
    <w:rsid w:val="003934D0"/>
    <w:rsid w:val="00393A01"/>
    <w:rsid w:val="003947D3"/>
    <w:rsid w:val="00394EB0"/>
    <w:rsid w:val="0039502D"/>
    <w:rsid w:val="00395329"/>
    <w:rsid w:val="003953B4"/>
    <w:rsid w:val="00395446"/>
    <w:rsid w:val="00395FA4"/>
    <w:rsid w:val="003961B8"/>
    <w:rsid w:val="00396DF8"/>
    <w:rsid w:val="0039735F"/>
    <w:rsid w:val="003A0068"/>
    <w:rsid w:val="003A035E"/>
    <w:rsid w:val="003A06A5"/>
    <w:rsid w:val="003A0A6A"/>
    <w:rsid w:val="003A0C4B"/>
    <w:rsid w:val="003A0E07"/>
    <w:rsid w:val="003A12B7"/>
    <w:rsid w:val="003A15F3"/>
    <w:rsid w:val="003A1F9D"/>
    <w:rsid w:val="003A2043"/>
    <w:rsid w:val="003A228B"/>
    <w:rsid w:val="003A2549"/>
    <w:rsid w:val="003A2FDB"/>
    <w:rsid w:val="003A3D53"/>
    <w:rsid w:val="003A46AB"/>
    <w:rsid w:val="003A46F0"/>
    <w:rsid w:val="003A4C67"/>
    <w:rsid w:val="003A4E47"/>
    <w:rsid w:val="003A4E6F"/>
    <w:rsid w:val="003A51FF"/>
    <w:rsid w:val="003A638E"/>
    <w:rsid w:val="003A656D"/>
    <w:rsid w:val="003A7540"/>
    <w:rsid w:val="003A7547"/>
    <w:rsid w:val="003B0C7E"/>
    <w:rsid w:val="003B0F45"/>
    <w:rsid w:val="003B1315"/>
    <w:rsid w:val="003B1448"/>
    <w:rsid w:val="003B1F20"/>
    <w:rsid w:val="003B1FE4"/>
    <w:rsid w:val="003B2301"/>
    <w:rsid w:val="003B25D3"/>
    <w:rsid w:val="003B2799"/>
    <w:rsid w:val="003B29D9"/>
    <w:rsid w:val="003B2A99"/>
    <w:rsid w:val="003B30C8"/>
    <w:rsid w:val="003B35E1"/>
    <w:rsid w:val="003B36D2"/>
    <w:rsid w:val="003B46B1"/>
    <w:rsid w:val="003B4804"/>
    <w:rsid w:val="003B4B17"/>
    <w:rsid w:val="003B4C89"/>
    <w:rsid w:val="003B52FD"/>
    <w:rsid w:val="003B5773"/>
    <w:rsid w:val="003B5967"/>
    <w:rsid w:val="003B5B01"/>
    <w:rsid w:val="003B60AA"/>
    <w:rsid w:val="003B618B"/>
    <w:rsid w:val="003B6577"/>
    <w:rsid w:val="003B670B"/>
    <w:rsid w:val="003B6794"/>
    <w:rsid w:val="003B70E4"/>
    <w:rsid w:val="003B75EF"/>
    <w:rsid w:val="003B7950"/>
    <w:rsid w:val="003B7AB3"/>
    <w:rsid w:val="003B7C75"/>
    <w:rsid w:val="003B7F6E"/>
    <w:rsid w:val="003C0243"/>
    <w:rsid w:val="003C0383"/>
    <w:rsid w:val="003C0529"/>
    <w:rsid w:val="003C0AD1"/>
    <w:rsid w:val="003C0D80"/>
    <w:rsid w:val="003C12CA"/>
    <w:rsid w:val="003C2350"/>
    <w:rsid w:val="003C26C5"/>
    <w:rsid w:val="003C2B33"/>
    <w:rsid w:val="003C3400"/>
    <w:rsid w:val="003C3725"/>
    <w:rsid w:val="003C3D28"/>
    <w:rsid w:val="003C4A9B"/>
    <w:rsid w:val="003C5196"/>
    <w:rsid w:val="003C5B9B"/>
    <w:rsid w:val="003C5C13"/>
    <w:rsid w:val="003C6B1B"/>
    <w:rsid w:val="003C6B38"/>
    <w:rsid w:val="003C6B99"/>
    <w:rsid w:val="003C7C6E"/>
    <w:rsid w:val="003C7FBF"/>
    <w:rsid w:val="003D0496"/>
    <w:rsid w:val="003D0503"/>
    <w:rsid w:val="003D117C"/>
    <w:rsid w:val="003D13BB"/>
    <w:rsid w:val="003D1966"/>
    <w:rsid w:val="003D2969"/>
    <w:rsid w:val="003D2A7A"/>
    <w:rsid w:val="003D2CA6"/>
    <w:rsid w:val="003D3011"/>
    <w:rsid w:val="003D366B"/>
    <w:rsid w:val="003D4575"/>
    <w:rsid w:val="003D4580"/>
    <w:rsid w:val="003D4B16"/>
    <w:rsid w:val="003D4DE2"/>
    <w:rsid w:val="003D4F1A"/>
    <w:rsid w:val="003D673C"/>
    <w:rsid w:val="003D69AE"/>
    <w:rsid w:val="003D7084"/>
    <w:rsid w:val="003D7199"/>
    <w:rsid w:val="003D7786"/>
    <w:rsid w:val="003D791E"/>
    <w:rsid w:val="003E0286"/>
    <w:rsid w:val="003E0706"/>
    <w:rsid w:val="003E084F"/>
    <w:rsid w:val="003E0969"/>
    <w:rsid w:val="003E1962"/>
    <w:rsid w:val="003E278C"/>
    <w:rsid w:val="003E3182"/>
    <w:rsid w:val="003E38BA"/>
    <w:rsid w:val="003E3B0D"/>
    <w:rsid w:val="003E3BDC"/>
    <w:rsid w:val="003E406D"/>
    <w:rsid w:val="003E46E0"/>
    <w:rsid w:val="003E49AC"/>
    <w:rsid w:val="003E4A24"/>
    <w:rsid w:val="003E4BEC"/>
    <w:rsid w:val="003E52BF"/>
    <w:rsid w:val="003E68B4"/>
    <w:rsid w:val="003E738F"/>
    <w:rsid w:val="003E785E"/>
    <w:rsid w:val="003E7DF2"/>
    <w:rsid w:val="003F19D8"/>
    <w:rsid w:val="003F24DE"/>
    <w:rsid w:val="003F273E"/>
    <w:rsid w:val="003F2C26"/>
    <w:rsid w:val="003F3109"/>
    <w:rsid w:val="003F3858"/>
    <w:rsid w:val="003F5425"/>
    <w:rsid w:val="003F6631"/>
    <w:rsid w:val="003F73C6"/>
    <w:rsid w:val="003F7BAE"/>
    <w:rsid w:val="003F7E07"/>
    <w:rsid w:val="00400511"/>
    <w:rsid w:val="004007E4"/>
    <w:rsid w:val="0040090D"/>
    <w:rsid w:val="00400B6D"/>
    <w:rsid w:val="00401138"/>
    <w:rsid w:val="00402953"/>
    <w:rsid w:val="00402EBE"/>
    <w:rsid w:val="00403156"/>
    <w:rsid w:val="00403AE7"/>
    <w:rsid w:val="00403FF5"/>
    <w:rsid w:val="00404A77"/>
    <w:rsid w:val="0040553A"/>
    <w:rsid w:val="00405D33"/>
    <w:rsid w:val="00405E6F"/>
    <w:rsid w:val="00407350"/>
    <w:rsid w:val="004074BA"/>
    <w:rsid w:val="00407DDB"/>
    <w:rsid w:val="00410532"/>
    <w:rsid w:val="004105DC"/>
    <w:rsid w:val="00410A6C"/>
    <w:rsid w:val="00410E19"/>
    <w:rsid w:val="004116EC"/>
    <w:rsid w:val="00411DCE"/>
    <w:rsid w:val="00412047"/>
    <w:rsid w:val="004120D4"/>
    <w:rsid w:val="00412B3F"/>
    <w:rsid w:val="00412E96"/>
    <w:rsid w:val="004138D3"/>
    <w:rsid w:val="00414613"/>
    <w:rsid w:val="00414BFE"/>
    <w:rsid w:val="00414FAF"/>
    <w:rsid w:val="004156E9"/>
    <w:rsid w:val="004162DB"/>
    <w:rsid w:val="0041675C"/>
    <w:rsid w:val="00416895"/>
    <w:rsid w:val="00416C12"/>
    <w:rsid w:val="00416DC2"/>
    <w:rsid w:val="00417445"/>
    <w:rsid w:val="0041769F"/>
    <w:rsid w:val="00417B87"/>
    <w:rsid w:val="00417D52"/>
    <w:rsid w:val="00420279"/>
    <w:rsid w:val="00420297"/>
    <w:rsid w:val="0042095F"/>
    <w:rsid w:val="00420F17"/>
    <w:rsid w:val="00421B5D"/>
    <w:rsid w:val="00421F73"/>
    <w:rsid w:val="00422496"/>
    <w:rsid w:val="00422EDB"/>
    <w:rsid w:val="00423389"/>
    <w:rsid w:val="0042458A"/>
    <w:rsid w:val="00424962"/>
    <w:rsid w:val="00425086"/>
    <w:rsid w:val="00425BD0"/>
    <w:rsid w:val="00425BEC"/>
    <w:rsid w:val="004260E0"/>
    <w:rsid w:val="00426EFA"/>
    <w:rsid w:val="004272D2"/>
    <w:rsid w:val="00427829"/>
    <w:rsid w:val="004305FB"/>
    <w:rsid w:val="004307C7"/>
    <w:rsid w:val="00430DE0"/>
    <w:rsid w:val="00431050"/>
    <w:rsid w:val="00431759"/>
    <w:rsid w:val="004319B5"/>
    <w:rsid w:val="0043212E"/>
    <w:rsid w:val="00432426"/>
    <w:rsid w:val="00433AA8"/>
    <w:rsid w:val="00433FDF"/>
    <w:rsid w:val="00434B49"/>
    <w:rsid w:val="00434BCA"/>
    <w:rsid w:val="00434BCF"/>
    <w:rsid w:val="00435BD2"/>
    <w:rsid w:val="00436993"/>
    <w:rsid w:val="00437271"/>
    <w:rsid w:val="00437868"/>
    <w:rsid w:val="00437937"/>
    <w:rsid w:val="00437CED"/>
    <w:rsid w:val="00440C62"/>
    <w:rsid w:val="004416B0"/>
    <w:rsid w:val="004418B7"/>
    <w:rsid w:val="00441E32"/>
    <w:rsid w:val="004428C4"/>
    <w:rsid w:val="00442DED"/>
    <w:rsid w:val="00443DB0"/>
    <w:rsid w:val="00443E12"/>
    <w:rsid w:val="00444521"/>
    <w:rsid w:val="00444746"/>
    <w:rsid w:val="0044521D"/>
    <w:rsid w:val="004454F2"/>
    <w:rsid w:val="00447241"/>
    <w:rsid w:val="0045016A"/>
    <w:rsid w:val="004503F7"/>
    <w:rsid w:val="0045076A"/>
    <w:rsid w:val="00450CA6"/>
    <w:rsid w:val="0045263D"/>
    <w:rsid w:val="004528D7"/>
    <w:rsid w:val="00452A73"/>
    <w:rsid w:val="00452B2D"/>
    <w:rsid w:val="004536BD"/>
    <w:rsid w:val="004536CE"/>
    <w:rsid w:val="0045386D"/>
    <w:rsid w:val="00453926"/>
    <w:rsid w:val="00453A05"/>
    <w:rsid w:val="00455ECC"/>
    <w:rsid w:val="00456E6B"/>
    <w:rsid w:val="004571A2"/>
    <w:rsid w:val="0045728E"/>
    <w:rsid w:val="00457661"/>
    <w:rsid w:val="00460004"/>
    <w:rsid w:val="004604C0"/>
    <w:rsid w:val="0046073C"/>
    <w:rsid w:val="00460C1D"/>
    <w:rsid w:val="004612B4"/>
    <w:rsid w:val="00462940"/>
    <w:rsid w:val="00462F5D"/>
    <w:rsid w:val="00463260"/>
    <w:rsid w:val="00463425"/>
    <w:rsid w:val="004650B9"/>
    <w:rsid w:val="004661D3"/>
    <w:rsid w:val="0046780B"/>
    <w:rsid w:val="00467A4C"/>
    <w:rsid w:val="004700B5"/>
    <w:rsid w:val="00470266"/>
    <w:rsid w:val="00470F71"/>
    <w:rsid w:val="004713ED"/>
    <w:rsid w:val="00471524"/>
    <w:rsid w:val="00471B33"/>
    <w:rsid w:val="00471CBA"/>
    <w:rsid w:val="00471DCA"/>
    <w:rsid w:val="00472D58"/>
    <w:rsid w:val="00474A16"/>
    <w:rsid w:val="00474CE3"/>
    <w:rsid w:val="00474E2D"/>
    <w:rsid w:val="00475303"/>
    <w:rsid w:val="00475607"/>
    <w:rsid w:val="00476BD0"/>
    <w:rsid w:val="00476DA8"/>
    <w:rsid w:val="00476F55"/>
    <w:rsid w:val="0047765D"/>
    <w:rsid w:val="004800E1"/>
    <w:rsid w:val="0048078F"/>
    <w:rsid w:val="0048136D"/>
    <w:rsid w:val="00481D46"/>
    <w:rsid w:val="00481D4A"/>
    <w:rsid w:val="00482C35"/>
    <w:rsid w:val="00483858"/>
    <w:rsid w:val="00484A46"/>
    <w:rsid w:val="00485396"/>
    <w:rsid w:val="004858ED"/>
    <w:rsid w:val="00485A73"/>
    <w:rsid w:val="00485BB0"/>
    <w:rsid w:val="00486117"/>
    <w:rsid w:val="00486A17"/>
    <w:rsid w:val="00486AE0"/>
    <w:rsid w:val="00486E1C"/>
    <w:rsid w:val="00486EDB"/>
    <w:rsid w:val="0048707F"/>
    <w:rsid w:val="00487460"/>
    <w:rsid w:val="004874BC"/>
    <w:rsid w:val="00487880"/>
    <w:rsid w:val="00487A8F"/>
    <w:rsid w:val="00487CED"/>
    <w:rsid w:val="00490D34"/>
    <w:rsid w:val="0049128C"/>
    <w:rsid w:val="004926AF"/>
    <w:rsid w:val="00492EF1"/>
    <w:rsid w:val="004930B0"/>
    <w:rsid w:val="00494733"/>
    <w:rsid w:val="00495196"/>
    <w:rsid w:val="00495279"/>
    <w:rsid w:val="00495584"/>
    <w:rsid w:val="004964C3"/>
    <w:rsid w:val="00496BA1"/>
    <w:rsid w:val="00496BA2"/>
    <w:rsid w:val="00496C59"/>
    <w:rsid w:val="00496F7B"/>
    <w:rsid w:val="00497466"/>
    <w:rsid w:val="0049746E"/>
    <w:rsid w:val="004974B2"/>
    <w:rsid w:val="00497BFE"/>
    <w:rsid w:val="004A001C"/>
    <w:rsid w:val="004A00C0"/>
    <w:rsid w:val="004A12BE"/>
    <w:rsid w:val="004A15A5"/>
    <w:rsid w:val="004A1E91"/>
    <w:rsid w:val="004A230F"/>
    <w:rsid w:val="004A2E4E"/>
    <w:rsid w:val="004A308E"/>
    <w:rsid w:val="004A395B"/>
    <w:rsid w:val="004A3A70"/>
    <w:rsid w:val="004A3F81"/>
    <w:rsid w:val="004A4F18"/>
    <w:rsid w:val="004A52EC"/>
    <w:rsid w:val="004A5BD7"/>
    <w:rsid w:val="004A64BC"/>
    <w:rsid w:val="004A70E5"/>
    <w:rsid w:val="004A78ED"/>
    <w:rsid w:val="004B0540"/>
    <w:rsid w:val="004B0B40"/>
    <w:rsid w:val="004B1201"/>
    <w:rsid w:val="004B1206"/>
    <w:rsid w:val="004B1536"/>
    <w:rsid w:val="004B1637"/>
    <w:rsid w:val="004B17FF"/>
    <w:rsid w:val="004B1C00"/>
    <w:rsid w:val="004B1E68"/>
    <w:rsid w:val="004B2288"/>
    <w:rsid w:val="004B22D8"/>
    <w:rsid w:val="004B41D2"/>
    <w:rsid w:val="004B47B6"/>
    <w:rsid w:val="004B4C5A"/>
    <w:rsid w:val="004B5CD4"/>
    <w:rsid w:val="004B5FE9"/>
    <w:rsid w:val="004B6798"/>
    <w:rsid w:val="004B690E"/>
    <w:rsid w:val="004C024E"/>
    <w:rsid w:val="004C07C8"/>
    <w:rsid w:val="004C1713"/>
    <w:rsid w:val="004C2065"/>
    <w:rsid w:val="004C2152"/>
    <w:rsid w:val="004C23D8"/>
    <w:rsid w:val="004C2CB9"/>
    <w:rsid w:val="004C3AF6"/>
    <w:rsid w:val="004C6457"/>
    <w:rsid w:val="004C6C0E"/>
    <w:rsid w:val="004D0385"/>
    <w:rsid w:val="004D1367"/>
    <w:rsid w:val="004D1CC7"/>
    <w:rsid w:val="004D1CE9"/>
    <w:rsid w:val="004D1DC9"/>
    <w:rsid w:val="004D2F38"/>
    <w:rsid w:val="004D4367"/>
    <w:rsid w:val="004D454C"/>
    <w:rsid w:val="004D65B8"/>
    <w:rsid w:val="004D72F5"/>
    <w:rsid w:val="004D757C"/>
    <w:rsid w:val="004D7F63"/>
    <w:rsid w:val="004E0234"/>
    <w:rsid w:val="004E07CE"/>
    <w:rsid w:val="004E0A6D"/>
    <w:rsid w:val="004E0CE5"/>
    <w:rsid w:val="004E0F6F"/>
    <w:rsid w:val="004E1928"/>
    <w:rsid w:val="004E27B7"/>
    <w:rsid w:val="004E33D3"/>
    <w:rsid w:val="004E4953"/>
    <w:rsid w:val="004E4B2D"/>
    <w:rsid w:val="004E4CE9"/>
    <w:rsid w:val="004E502F"/>
    <w:rsid w:val="004E548E"/>
    <w:rsid w:val="004E5AAF"/>
    <w:rsid w:val="004E5ADA"/>
    <w:rsid w:val="004E6095"/>
    <w:rsid w:val="004E628A"/>
    <w:rsid w:val="004E660F"/>
    <w:rsid w:val="004E7F91"/>
    <w:rsid w:val="004F0564"/>
    <w:rsid w:val="004F05CC"/>
    <w:rsid w:val="004F0C7C"/>
    <w:rsid w:val="004F14D0"/>
    <w:rsid w:val="004F1872"/>
    <w:rsid w:val="004F23E4"/>
    <w:rsid w:val="004F28F6"/>
    <w:rsid w:val="004F322F"/>
    <w:rsid w:val="004F3A38"/>
    <w:rsid w:val="004F41F4"/>
    <w:rsid w:val="004F431E"/>
    <w:rsid w:val="004F4FAE"/>
    <w:rsid w:val="004F55BB"/>
    <w:rsid w:val="004F57B5"/>
    <w:rsid w:val="004F5830"/>
    <w:rsid w:val="004F6A53"/>
    <w:rsid w:val="004F6DCC"/>
    <w:rsid w:val="004F7037"/>
    <w:rsid w:val="004F7655"/>
    <w:rsid w:val="004F7F6A"/>
    <w:rsid w:val="005010D7"/>
    <w:rsid w:val="005010FF"/>
    <w:rsid w:val="0050133D"/>
    <w:rsid w:val="00501AFE"/>
    <w:rsid w:val="00501CB8"/>
    <w:rsid w:val="00501F9C"/>
    <w:rsid w:val="00503B60"/>
    <w:rsid w:val="005047FE"/>
    <w:rsid w:val="00505122"/>
    <w:rsid w:val="005055C3"/>
    <w:rsid w:val="005059E8"/>
    <w:rsid w:val="00505AEA"/>
    <w:rsid w:val="00505D5C"/>
    <w:rsid w:val="00506538"/>
    <w:rsid w:val="005066DF"/>
    <w:rsid w:val="005067C1"/>
    <w:rsid w:val="00506D9D"/>
    <w:rsid w:val="00507C7B"/>
    <w:rsid w:val="005100CF"/>
    <w:rsid w:val="005119BA"/>
    <w:rsid w:val="005119E6"/>
    <w:rsid w:val="00511D8A"/>
    <w:rsid w:val="0051219C"/>
    <w:rsid w:val="00512965"/>
    <w:rsid w:val="00513689"/>
    <w:rsid w:val="00513C8F"/>
    <w:rsid w:val="0051472F"/>
    <w:rsid w:val="005148A7"/>
    <w:rsid w:val="00514973"/>
    <w:rsid w:val="00516253"/>
    <w:rsid w:val="005176D1"/>
    <w:rsid w:val="00520BD0"/>
    <w:rsid w:val="00521557"/>
    <w:rsid w:val="00521B5B"/>
    <w:rsid w:val="005229E1"/>
    <w:rsid w:val="00522AB6"/>
    <w:rsid w:val="00522EFA"/>
    <w:rsid w:val="005234ED"/>
    <w:rsid w:val="00524501"/>
    <w:rsid w:val="00524A9B"/>
    <w:rsid w:val="005254E6"/>
    <w:rsid w:val="005266BA"/>
    <w:rsid w:val="00527B9F"/>
    <w:rsid w:val="005300BA"/>
    <w:rsid w:val="0053089E"/>
    <w:rsid w:val="00530A49"/>
    <w:rsid w:val="00530D8D"/>
    <w:rsid w:val="00531B6A"/>
    <w:rsid w:val="00531CD8"/>
    <w:rsid w:val="00531DB2"/>
    <w:rsid w:val="0053205E"/>
    <w:rsid w:val="005322F3"/>
    <w:rsid w:val="00532479"/>
    <w:rsid w:val="005327F5"/>
    <w:rsid w:val="005333A1"/>
    <w:rsid w:val="005333C7"/>
    <w:rsid w:val="00533714"/>
    <w:rsid w:val="00534000"/>
    <w:rsid w:val="0053478B"/>
    <w:rsid w:val="00534D66"/>
    <w:rsid w:val="005351BF"/>
    <w:rsid w:val="00535E09"/>
    <w:rsid w:val="00535E5B"/>
    <w:rsid w:val="005367CD"/>
    <w:rsid w:val="00536B80"/>
    <w:rsid w:val="00536D7B"/>
    <w:rsid w:val="0053700B"/>
    <w:rsid w:val="0053768E"/>
    <w:rsid w:val="00537D55"/>
    <w:rsid w:val="00540FF6"/>
    <w:rsid w:val="005413F2"/>
    <w:rsid w:val="0054152E"/>
    <w:rsid w:val="00541CF0"/>
    <w:rsid w:val="005421E4"/>
    <w:rsid w:val="00542AB1"/>
    <w:rsid w:val="00542E00"/>
    <w:rsid w:val="00543207"/>
    <w:rsid w:val="0054360D"/>
    <w:rsid w:val="005445BA"/>
    <w:rsid w:val="00544B89"/>
    <w:rsid w:val="00545A19"/>
    <w:rsid w:val="00545A43"/>
    <w:rsid w:val="00545DCD"/>
    <w:rsid w:val="0054628C"/>
    <w:rsid w:val="005462D7"/>
    <w:rsid w:val="005463D0"/>
    <w:rsid w:val="00546484"/>
    <w:rsid w:val="00546882"/>
    <w:rsid w:val="00546991"/>
    <w:rsid w:val="0054792A"/>
    <w:rsid w:val="00551230"/>
    <w:rsid w:val="00551410"/>
    <w:rsid w:val="005519A0"/>
    <w:rsid w:val="00551DC1"/>
    <w:rsid w:val="005520C9"/>
    <w:rsid w:val="00552785"/>
    <w:rsid w:val="0055492A"/>
    <w:rsid w:val="00554B5C"/>
    <w:rsid w:val="00554EE5"/>
    <w:rsid w:val="00555A64"/>
    <w:rsid w:val="005561AB"/>
    <w:rsid w:val="005561BC"/>
    <w:rsid w:val="0055631E"/>
    <w:rsid w:val="00556AEA"/>
    <w:rsid w:val="00556FE2"/>
    <w:rsid w:val="00557652"/>
    <w:rsid w:val="005602E2"/>
    <w:rsid w:val="00560582"/>
    <w:rsid w:val="00560EF7"/>
    <w:rsid w:val="00561021"/>
    <w:rsid w:val="0056141B"/>
    <w:rsid w:val="00561543"/>
    <w:rsid w:val="00561885"/>
    <w:rsid w:val="00562AC3"/>
    <w:rsid w:val="00562AEC"/>
    <w:rsid w:val="00562EAD"/>
    <w:rsid w:val="00564025"/>
    <w:rsid w:val="00564309"/>
    <w:rsid w:val="005644DB"/>
    <w:rsid w:val="0056487F"/>
    <w:rsid w:val="00564B3E"/>
    <w:rsid w:val="0056507F"/>
    <w:rsid w:val="005655BA"/>
    <w:rsid w:val="005661A7"/>
    <w:rsid w:val="005661F9"/>
    <w:rsid w:val="00567481"/>
    <w:rsid w:val="00567F9B"/>
    <w:rsid w:val="00570388"/>
    <w:rsid w:val="005709E2"/>
    <w:rsid w:val="005711DD"/>
    <w:rsid w:val="00571355"/>
    <w:rsid w:val="00571976"/>
    <w:rsid w:val="00571ACE"/>
    <w:rsid w:val="005727E2"/>
    <w:rsid w:val="00572C11"/>
    <w:rsid w:val="00572D3E"/>
    <w:rsid w:val="005734D6"/>
    <w:rsid w:val="00573533"/>
    <w:rsid w:val="0057358E"/>
    <w:rsid w:val="0057406F"/>
    <w:rsid w:val="005747F2"/>
    <w:rsid w:val="005749D8"/>
    <w:rsid w:val="00574BAC"/>
    <w:rsid w:val="0057569D"/>
    <w:rsid w:val="0057576B"/>
    <w:rsid w:val="00575B50"/>
    <w:rsid w:val="00576478"/>
    <w:rsid w:val="00576520"/>
    <w:rsid w:val="00576F61"/>
    <w:rsid w:val="00577513"/>
    <w:rsid w:val="00577E67"/>
    <w:rsid w:val="00580C5B"/>
    <w:rsid w:val="005818B1"/>
    <w:rsid w:val="00581C4C"/>
    <w:rsid w:val="00581E48"/>
    <w:rsid w:val="00582858"/>
    <w:rsid w:val="00582D9A"/>
    <w:rsid w:val="00582F34"/>
    <w:rsid w:val="005849A0"/>
    <w:rsid w:val="00584C4E"/>
    <w:rsid w:val="005850E7"/>
    <w:rsid w:val="005857DC"/>
    <w:rsid w:val="0058617D"/>
    <w:rsid w:val="005870A3"/>
    <w:rsid w:val="00590404"/>
    <w:rsid w:val="00590832"/>
    <w:rsid w:val="0059102A"/>
    <w:rsid w:val="005912E1"/>
    <w:rsid w:val="005913EA"/>
    <w:rsid w:val="00591D68"/>
    <w:rsid w:val="00592620"/>
    <w:rsid w:val="005928FB"/>
    <w:rsid w:val="00593230"/>
    <w:rsid w:val="00593BE6"/>
    <w:rsid w:val="0059421A"/>
    <w:rsid w:val="00594556"/>
    <w:rsid w:val="00594DBB"/>
    <w:rsid w:val="00595BE8"/>
    <w:rsid w:val="005960C2"/>
    <w:rsid w:val="005963DB"/>
    <w:rsid w:val="00597583"/>
    <w:rsid w:val="00597662"/>
    <w:rsid w:val="005A00DE"/>
    <w:rsid w:val="005A0905"/>
    <w:rsid w:val="005A100B"/>
    <w:rsid w:val="005A10E0"/>
    <w:rsid w:val="005A128D"/>
    <w:rsid w:val="005A13D1"/>
    <w:rsid w:val="005A27C5"/>
    <w:rsid w:val="005A2D85"/>
    <w:rsid w:val="005A2E66"/>
    <w:rsid w:val="005A347C"/>
    <w:rsid w:val="005A45A9"/>
    <w:rsid w:val="005A4636"/>
    <w:rsid w:val="005A48B6"/>
    <w:rsid w:val="005A4E99"/>
    <w:rsid w:val="005A4FD4"/>
    <w:rsid w:val="005A5304"/>
    <w:rsid w:val="005A5349"/>
    <w:rsid w:val="005A6591"/>
    <w:rsid w:val="005B0346"/>
    <w:rsid w:val="005B0EB8"/>
    <w:rsid w:val="005B185A"/>
    <w:rsid w:val="005B2349"/>
    <w:rsid w:val="005B2747"/>
    <w:rsid w:val="005B274F"/>
    <w:rsid w:val="005B2974"/>
    <w:rsid w:val="005B2B64"/>
    <w:rsid w:val="005B35E6"/>
    <w:rsid w:val="005B3814"/>
    <w:rsid w:val="005B4856"/>
    <w:rsid w:val="005B4C82"/>
    <w:rsid w:val="005B54AE"/>
    <w:rsid w:val="005B5C07"/>
    <w:rsid w:val="005B6726"/>
    <w:rsid w:val="005B6B99"/>
    <w:rsid w:val="005B6D33"/>
    <w:rsid w:val="005B6D59"/>
    <w:rsid w:val="005B6F79"/>
    <w:rsid w:val="005B704D"/>
    <w:rsid w:val="005B7E73"/>
    <w:rsid w:val="005C03DA"/>
    <w:rsid w:val="005C06A2"/>
    <w:rsid w:val="005C1168"/>
    <w:rsid w:val="005C12CD"/>
    <w:rsid w:val="005C17E0"/>
    <w:rsid w:val="005C2080"/>
    <w:rsid w:val="005C22F6"/>
    <w:rsid w:val="005C231C"/>
    <w:rsid w:val="005C24AC"/>
    <w:rsid w:val="005C35BA"/>
    <w:rsid w:val="005C40DE"/>
    <w:rsid w:val="005C4163"/>
    <w:rsid w:val="005C448E"/>
    <w:rsid w:val="005C4605"/>
    <w:rsid w:val="005C4967"/>
    <w:rsid w:val="005C4E40"/>
    <w:rsid w:val="005C50C7"/>
    <w:rsid w:val="005C57A1"/>
    <w:rsid w:val="005C5B93"/>
    <w:rsid w:val="005C5E1C"/>
    <w:rsid w:val="005C66DA"/>
    <w:rsid w:val="005C7D2E"/>
    <w:rsid w:val="005D03CE"/>
    <w:rsid w:val="005D0601"/>
    <w:rsid w:val="005D0B8C"/>
    <w:rsid w:val="005D0EA7"/>
    <w:rsid w:val="005D1207"/>
    <w:rsid w:val="005D1B39"/>
    <w:rsid w:val="005D21EE"/>
    <w:rsid w:val="005D26C0"/>
    <w:rsid w:val="005D3338"/>
    <w:rsid w:val="005D36A6"/>
    <w:rsid w:val="005D5631"/>
    <w:rsid w:val="005D5F68"/>
    <w:rsid w:val="005D60DA"/>
    <w:rsid w:val="005D63D4"/>
    <w:rsid w:val="005D68B3"/>
    <w:rsid w:val="005D6A16"/>
    <w:rsid w:val="005D6A56"/>
    <w:rsid w:val="005D6CBD"/>
    <w:rsid w:val="005D7313"/>
    <w:rsid w:val="005D7620"/>
    <w:rsid w:val="005D79EC"/>
    <w:rsid w:val="005E1A26"/>
    <w:rsid w:val="005E1A71"/>
    <w:rsid w:val="005E1F91"/>
    <w:rsid w:val="005E1FAB"/>
    <w:rsid w:val="005E2496"/>
    <w:rsid w:val="005E3C15"/>
    <w:rsid w:val="005E4087"/>
    <w:rsid w:val="005E4336"/>
    <w:rsid w:val="005E43C7"/>
    <w:rsid w:val="005E4A1D"/>
    <w:rsid w:val="005E52FA"/>
    <w:rsid w:val="005E547D"/>
    <w:rsid w:val="005E581B"/>
    <w:rsid w:val="005E5C27"/>
    <w:rsid w:val="005E5E32"/>
    <w:rsid w:val="005E6515"/>
    <w:rsid w:val="005E75B3"/>
    <w:rsid w:val="005F039D"/>
    <w:rsid w:val="005F14D0"/>
    <w:rsid w:val="005F184F"/>
    <w:rsid w:val="005F283F"/>
    <w:rsid w:val="005F2A2D"/>
    <w:rsid w:val="005F2C8A"/>
    <w:rsid w:val="005F2FE7"/>
    <w:rsid w:val="005F3313"/>
    <w:rsid w:val="005F380B"/>
    <w:rsid w:val="005F3E15"/>
    <w:rsid w:val="005F44E1"/>
    <w:rsid w:val="005F44E5"/>
    <w:rsid w:val="005F5642"/>
    <w:rsid w:val="005F5832"/>
    <w:rsid w:val="005F5C56"/>
    <w:rsid w:val="005F5DA7"/>
    <w:rsid w:val="005F6943"/>
    <w:rsid w:val="005F6995"/>
    <w:rsid w:val="005F6DF7"/>
    <w:rsid w:val="005F7851"/>
    <w:rsid w:val="005F79A4"/>
    <w:rsid w:val="005F79B1"/>
    <w:rsid w:val="005F7CB7"/>
    <w:rsid w:val="00600586"/>
    <w:rsid w:val="006016AA"/>
    <w:rsid w:val="0060170D"/>
    <w:rsid w:val="00601B80"/>
    <w:rsid w:val="00601C55"/>
    <w:rsid w:val="006030A0"/>
    <w:rsid w:val="006030A6"/>
    <w:rsid w:val="006032E0"/>
    <w:rsid w:val="00603339"/>
    <w:rsid w:val="006033A7"/>
    <w:rsid w:val="006036AC"/>
    <w:rsid w:val="00603D5B"/>
    <w:rsid w:val="006046E4"/>
    <w:rsid w:val="00605F92"/>
    <w:rsid w:val="00606589"/>
    <w:rsid w:val="0060674F"/>
    <w:rsid w:val="00607228"/>
    <w:rsid w:val="006079A2"/>
    <w:rsid w:val="00607C11"/>
    <w:rsid w:val="006103F7"/>
    <w:rsid w:val="00610932"/>
    <w:rsid w:val="00611022"/>
    <w:rsid w:val="0061134C"/>
    <w:rsid w:val="00611A5E"/>
    <w:rsid w:val="0061265D"/>
    <w:rsid w:val="00612858"/>
    <w:rsid w:val="00613194"/>
    <w:rsid w:val="00613B18"/>
    <w:rsid w:val="0061405E"/>
    <w:rsid w:val="00614419"/>
    <w:rsid w:val="00615260"/>
    <w:rsid w:val="0061530E"/>
    <w:rsid w:val="00615629"/>
    <w:rsid w:val="00615A20"/>
    <w:rsid w:val="00615F35"/>
    <w:rsid w:val="00615F4B"/>
    <w:rsid w:val="00616EE4"/>
    <w:rsid w:val="00617A9B"/>
    <w:rsid w:val="006201B4"/>
    <w:rsid w:val="00621521"/>
    <w:rsid w:val="00621C50"/>
    <w:rsid w:val="0062272A"/>
    <w:rsid w:val="0062286A"/>
    <w:rsid w:val="00622DD3"/>
    <w:rsid w:val="0062324B"/>
    <w:rsid w:val="0062366D"/>
    <w:rsid w:val="00623852"/>
    <w:rsid w:val="00624527"/>
    <w:rsid w:val="0062475A"/>
    <w:rsid w:val="00625555"/>
    <w:rsid w:val="006258BA"/>
    <w:rsid w:val="00625BBB"/>
    <w:rsid w:val="006265B7"/>
    <w:rsid w:val="00626BDB"/>
    <w:rsid w:val="006277B0"/>
    <w:rsid w:val="00627DDC"/>
    <w:rsid w:val="00627E1C"/>
    <w:rsid w:val="006306CB"/>
    <w:rsid w:val="00631BEE"/>
    <w:rsid w:val="00631CF2"/>
    <w:rsid w:val="006325C3"/>
    <w:rsid w:val="0063365B"/>
    <w:rsid w:val="00633BCF"/>
    <w:rsid w:val="00633D86"/>
    <w:rsid w:val="0063445C"/>
    <w:rsid w:val="00634555"/>
    <w:rsid w:val="00635003"/>
    <w:rsid w:val="00635280"/>
    <w:rsid w:val="0063534E"/>
    <w:rsid w:val="0063557C"/>
    <w:rsid w:val="006356FA"/>
    <w:rsid w:val="00635704"/>
    <w:rsid w:val="00635B67"/>
    <w:rsid w:val="006360AF"/>
    <w:rsid w:val="006367E1"/>
    <w:rsid w:val="0064016D"/>
    <w:rsid w:val="00640C79"/>
    <w:rsid w:val="00640ECB"/>
    <w:rsid w:val="006413B6"/>
    <w:rsid w:val="00641598"/>
    <w:rsid w:val="00641948"/>
    <w:rsid w:val="006434EE"/>
    <w:rsid w:val="00643A5E"/>
    <w:rsid w:val="0064700B"/>
    <w:rsid w:val="0065050B"/>
    <w:rsid w:val="006508BE"/>
    <w:rsid w:val="00650CE5"/>
    <w:rsid w:val="00650F23"/>
    <w:rsid w:val="0065146D"/>
    <w:rsid w:val="00651B97"/>
    <w:rsid w:val="00651C92"/>
    <w:rsid w:val="006528AE"/>
    <w:rsid w:val="0065291E"/>
    <w:rsid w:val="006532F2"/>
    <w:rsid w:val="00653697"/>
    <w:rsid w:val="00654B14"/>
    <w:rsid w:val="0065528A"/>
    <w:rsid w:val="00655858"/>
    <w:rsid w:val="00656340"/>
    <w:rsid w:val="00657678"/>
    <w:rsid w:val="00657B13"/>
    <w:rsid w:val="00657F8F"/>
    <w:rsid w:val="006610A1"/>
    <w:rsid w:val="00661AFF"/>
    <w:rsid w:val="00661D9C"/>
    <w:rsid w:val="00662099"/>
    <w:rsid w:val="006632CC"/>
    <w:rsid w:val="00663A6F"/>
    <w:rsid w:val="00663AF8"/>
    <w:rsid w:val="00663FC4"/>
    <w:rsid w:val="00664394"/>
    <w:rsid w:val="00664C1C"/>
    <w:rsid w:val="00665183"/>
    <w:rsid w:val="00665961"/>
    <w:rsid w:val="0066615A"/>
    <w:rsid w:val="0066622C"/>
    <w:rsid w:val="00666E19"/>
    <w:rsid w:val="00666E90"/>
    <w:rsid w:val="00666EE3"/>
    <w:rsid w:val="00666FE8"/>
    <w:rsid w:val="006671C1"/>
    <w:rsid w:val="006678FC"/>
    <w:rsid w:val="00667C6D"/>
    <w:rsid w:val="006709BC"/>
    <w:rsid w:val="00670F6D"/>
    <w:rsid w:val="00672C02"/>
    <w:rsid w:val="00672C2F"/>
    <w:rsid w:val="00672EA8"/>
    <w:rsid w:val="006730CE"/>
    <w:rsid w:val="00674154"/>
    <w:rsid w:val="00674AE0"/>
    <w:rsid w:val="006750CF"/>
    <w:rsid w:val="00675479"/>
    <w:rsid w:val="00676204"/>
    <w:rsid w:val="0067658F"/>
    <w:rsid w:val="00676D0C"/>
    <w:rsid w:val="006773A4"/>
    <w:rsid w:val="00677D69"/>
    <w:rsid w:val="006800AB"/>
    <w:rsid w:val="006800B2"/>
    <w:rsid w:val="006801A4"/>
    <w:rsid w:val="0068024F"/>
    <w:rsid w:val="00680636"/>
    <w:rsid w:val="006814E7"/>
    <w:rsid w:val="00681ED3"/>
    <w:rsid w:val="0068249D"/>
    <w:rsid w:val="0068291A"/>
    <w:rsid w:val="00682BD4"/>
    <w:rsid w:val="006834E0"/>
    <w:rsid w:val="0068361B"/>
    <w:rsid w:val="00683A83"/>
    <w:rsid w:val="00683C62"/>
    <w:rsid w:val="00683EB5"/>
    <w:rsid w:val="00684385"/>
    <w:rsid w:val="0068493B"/>
    <w:rsid w:val="006856A9"/>
    <w:rsid w:val="006860EE"/>
    <w:rsid w:val="006860F3"/>
    <w:rsid w:val="006866CF"/>
    <w:rsid w:val="00687389"/>
    <w:rsid w:val="00687548"/>
    <w:rsid w:val="00687632"/>
    <w:rsid w:val="00687BB6"/>
    <w:rsid w:val="006905BB"/>
    <w:rsid w:val="00691FB9"/>
    <w:rsid w:val="00692038"/>
    <w:rsid w:val="0069279E"/>
    <w:rsid w:val="00693218"/>
    <w:rsid w:val="006934AE"/>
    <w:rsid w:val="006936B5"/>
    <w:rsid w:val="00694353"/>
    <w:rsid w:val="00694EFA"/>
    <w:rsid w:val="00695137"/>
    <w:rsid w:val="006951F8"/>
    <w:rsid w:val="006955DF"/>
    <w:rsid w:val="006958AF"/>
    <w:rsid w:val="00696033"/>
    <w:rsid w:val="0069655E"/>
    <w:rsid w:val="00696807"/>
    <w:rsid w:val="00697128"/>
    <w:rsid w:val="006973F9"/>
    <w:rsid w:val="006975A2"/>
    <w:rsid w:val="0069769A"/>
    <w:rsid w:val="006A036F"/>
    <w:rsid w:val="006A064A"/>
    <w:rsid w:val="006A167C"/>
    <w:rsid w:val="006A1801"/>
    <w:rsid w:val="006A1945"/>
    <w:rsid w:val="006A1CB4"/>
    <w:rsid w:val="006A1CE8"/>
    <w:rsid w:val="006A20F5"/>
    <w:rsid w:val="006A23AE"/>
    <w:rsid w:val="006A2746"/>
    <w:rsid w:val="006A2850"/>
    <w:rsid w:val="006A290E"/>
    <w:rsid w:val="006A49EF"/>
    <w:rsid w:val="006A565A"/>
    <w:rsid w:val="006A5A92"/>
    <w:rsid w:val="006A5EA6"/>
    <w:rsid w:val="006A7012"/>
    <w:rsid w:val="006A70BB"/>
    <w:rsid w:val="006A7CFC"/>
    <w:rsid w:val="006A7DFA"/>
    <w:rsid w:val="006B11A0"/>
    <w:rsid w:val="006B195D"/>
    <w:rsid w:val="006B1E71"/>
    <w:rsid w:val="006B21C1"/>
    <w:rsid w:val="006B26A4"/>
    <w:rsid w:val="006B2AA9"/>
    <w:rsid w:val="006B2D1A"/>
    <w:rsid w:val="006B319B"/>
    <w:rsid w:val="006B329A"/>
    <w:rsid w:val="006B3301"/>
    <w:rsid w:val="006B3AB2"/>
    <w:rsid w:val="006B3EB8"/>
    <w:rsid w:val="006B4639"/>
    <w:rsid w:val="006B5253"/>
    <w:rsid w:val="006B5BDB"/>
    <w:rsid w:val="006B5CD5"/>
    <w:rsid w:val="006B607A"/>
    <w:rsid w:val="006B70A7"/>
    <w:rsid w:val="006B76EF"/>
    <w:rsid w:val="006B77CD"/>
    <w:rsid w:val="006B7E0B"/>
    <w:rsid w:val="006C0FD9"/>
    <w:rsid w:val="006C1A4B"/>
    <w:rsid w:val="006C1BB1"/>
    <w:rsid w:val="006C1E93"/>
    <w:rsid w:val="006C1FE7"/>
    <w:rsid w:val="006C2B26"/>
    <w:rsid w:val="006C2B34"/>
    <w:rsid w:val="006C4A3C"/>
    <w:rsid w:val="006C4C1C"/>
    <w:rsid w:val="006C5059"/>
    <w:rsid w:val="006C5FC1"/>
    <w:rsid w:val="006C6647"/>
    <w:rsid w:val="006C687C"/>
    <w:rsid w:val="006C71DD"/>
    <w:rsid w:val="006C7398"/>
    <w:rsid w:val="006C767A"/>
    <w:rsid w:val="006C79DF"/>
    <w:rsid w:val="006C7EC8"/>
    <w:rsid w:val="006D000A"/>
    <w:rsid w:val="006D02D0"/>
    <w:rsid w:val="006D07AB"/>
    <w:rsid w:val="006D0872"/>
    <w:rsid w:val="006D0E49"/>
    <w:rsid w:val="006D14BA"/>
    <w:rsid w:val="006D155E"/>
    <w:rsid w:val="006D20B9"/>
    <w:rsid w:val="006D23D6"/>
    <w:rsid w:val="006D2A1F"/>
    <w:rsid w:val="006D3357"/>
    <w:rsid w:val="006D372E"/>
    <w:rsid w:val="006D3B32"/>
    <w:rsid w:val="006D4706"/>
    <w:rsid w:val="006D47E1"/>
    <w:rsid w:val="006D5054"/>
    <w:rsid w:val="006D508D"/>
    <w:rsid w:val="006D5289"/>
    <w:rsid w:val="006D5FCF"/>
    <w:rsid w:val="006D61BA"/>
    <w:rsid w:val="006D6552"/>
    <w:rsid w:val="006D6854"/>
    <w:rsid w:val="006D6CB7"/>
    <w:rsid w:val="006D6D7D"/>
    <w:rsid w:val="006D7471"/>
    <w:rsid w:val="006D7C8D"/>
    <w:rsid w:val="006E0138"/>
    <w:rsid w:val="006E0334"/>
    <w:rsid w:val="006E0650"/>
    <w:rsid w:val="006E0884"/>
    <w:rsid w:val="006E0AB2"/>
    <w:rsid w:val="006E12C3"/>
    <w:rsid w:val="006E3E1D"/>
    <w:rsid w:val="006E3F36"/>
    <w:rsid w:val="006E40C3"/>
    <w:rsid w:val="006E5B7B"/>
    <w:rsid w:val="006E6B23"/>
    <w:rsid w:val="006E75FD"/>
    <w:rsid w:val="006E7B7F"/>
    <w:rsid w:val="006F0DE9"/>
    <w:rsid w:val="006F1F93"/>
    <w:rsid w:val="006F22E5"/>
    <w:rsid w:val="006F254A"/>
    <w:rsid w:val="006F2E44"/>
    <w:rsid w:val="006F33EF"/>
    <w:rsid w:val="006F3756"/>
    <w:rsid w:val="006F3D23"/>
    <w:rsid w:val="006F4145"/>
    <w:rsid w:val="006F42D4"/>
    <w:rsid w:val="006F4F95"/>
    <w:rsid w:val="006F502E"/>
    <w:rsid w:val="006F5127"/>
    <w:rsid w:val="006F71D3"/>
    <w:rsid w:val="006F72C9"/>
    <w:rsid w:val="006F7A1E"/>
    <w:rsid w:val="00700526"/>
    <w:rsid w:val="00700B7A"/>
    <w:rsid w:val="00701098"/>
    <w:rsid w:val="0070138E"/>
    <w:rsid w:val="00701A9A"/>
    <w:rsid w:val="00701E19"/>
    <w:rsid w:val="00702135"/>
    <w:rsid w:val="00702C64"/>
    <w:rsid w:val="00702FCF"/>
    <w:rsid w:val="00703069"/>
    <w:rsid w:val="00703573"/>
    <w:rsid w:val="00703ABA"/>
    <w:rsid w:val="00703CB9"/>
    <w:rsid w:val="00703E4E"/>
    <w:rsid w:val="007043E3"/>
    <w:rsid w:val="00704E8C"/>
    <w:rsid w:val="00705BEF"/>
    <w:rsid w:val="00705E29"/>
    <w:rsid w:val="00706765"/>
    <w:rsid w:val="007067D9"/>
    <w:rsid w:val="00706926"/>
    <w:rsid w:val="007069FA"/>
    <w:rsid w:val="00706C42"/>
    <w:rsid w:val="007072C6"/>
    <w:rsid w:val="007072C7"/>
    <w:rsid w:val="00707B40"/>
    <w:rsid w:val="00707BB2"/>
    <w:rsid w:val="00707D0F"/>
    <w:rsid w:val="0071016B"/>
    <w:rsid w:val="0071018E"/>
    <w:rsid w:val="007105A7"/>
    <w:rsid w:val="0071135F"/>
    <w:rsid w:val="0071171D"/>
    <w:rsid w:val="0071180A"/>
    <w:rsid w:val="00711E20"/>
    <w:rsid w:val="007121ED"/>
    <w:rsid w:val="00712883"/>
    <w:rsid w:val="00712A96"/>
    <w:rsid w:val="00712DBA"/>
    <w:rsid w:val="007139F9"/>
    <w:rsid w:val="00713FCF"/>
    <w:rsid w:val="00714673"/>
    <w:rsid w:val="0071483B"/>
    <w:rsid w:val="00714870"/>
    <w:rsid w:val="00714ACB"/>
    <w:rsid w:val="007151CC"/>
    <w:rsid w:val="0071567A"/>
    <w:rsid w:val="00717405"/>
    <w:rsid w:val="0071763F"/>
    <w:rsid w:val="0071792A"/>
    <w:rsid w:val="00717C35"/>
    <w:rsid w:val="00717F47"/>
    <w:rsid w:val="00717F6A"/>
    <w:rsid w:val="007200A2"/>
    <w:rsid w:val="007202A1"/>
    <w:rsid w:val="007202ED"/>
    <w:rsid w:val="00720DEC"/>
    <w:rsid w:val="00722BEC"/>
    <w:rsid w:val="00723444"/>
    <w:rsid w:val="00723620"/>
    <w:rsid w:val="00723FEA"/>
    <w:rsid w:val="00724D27"/>
    <w:rsid w:val="00725FBA"/>
    <w:rsid w:val="00726139"/>
    <w:rsid w:val="00726702"/>
    <w:rsid w:val="007268CF"/>
    <w:rsid w:val="00727A35"/>
    <w:rsid w:val="00727B0D"/>
    <w:rsid w:val="00730247"/>
    <w:rsid w:val="00730B75"/>
    <w:rsid w:val="00730CF5"/>
    <w:rsid w:val="00730FC7"/>
    <w:rsid w:val="007312F1"/>
    <w:rsid w:val="00731E9C"/>
    <w:rsid w:val="00732A24"/>
    <w:rsid w:val="00732EF2"/>
    <w:rsid w:val="0073307C"/>
    <w:rsid w:val="00733160"/>
    <w:rsid w:val="00733281"/>
    <w:rsid w:val="007338A7"/>
    <w:rsid w:val="00733BB5"/>
    <w:rsid w:val="007344D4"/>
    <w:rsid w:val="0073457B"/>
    <w:rsid w:val="00734640"/>
    <w:rsid w:val="00736DCC"/>
    <w:rsid w:val="00737074"/>
    <w:rsid w:val="00740000"/>
    <w:rsid w:val="00740D40"/>
    <w:rsid w:val="007418EC"/>
    <w:rsid w:val="00741D32"/>
    <w:rsid w:val="00741FD7"/>
    <w:rsid w:val="00742893"/>
    <w:rsid w:val="0074295B"/>
    <w:rsid w:val="00742B24"/>
    <w:rsid w:val="00742E0E"/>
    <w:rsid w:val="00742EAE"/>
    <w:rsid w:val="007438DD"/>
    <w:rsid w:val="007443CA"/>
    <w:rsid w:val="0074481D"/>
    <w:rsid w:val="0074495A"/>
    <w:rsid w:val="00744A66"/>
    <w:rsid w:val="00744F58"/>
    <w:rsid w:val="0074558E"/>
    <w:rsid w:val="007467D0"/>
    <w:rsid w:val="00746FC4"/>
    <w:rsid w:val="007477F8"/>
    <w:rsid w:val="00747F2B"/>
    <w:rsid w:val="0075036C"/>
    <w:rsid w:val="00750840"/>
    <w:rsid w:val="00751E6C"/>
    <w:rsid w:val="00752199"/>
    <w:rsid w:val="0075231E"/>
    <w:rsid w:val="007527CB"/>
    <w:rsid w:val="007529E9"/>
    <w:rsid w:val="00753811"/>
    <w:rsid w:val="00753B82"/>
    <w:rsid w:val="00753C8D"/>
    <w:rsid w:val="00754456"/>
    <w:rsid w:val="00754F39"/>
    <w:rsid w:val="00755262"/>
    <w:rsid w:val="0075561B"/>
    <w:rsid w:val="0075601B"/>
    <w:rsid w:val="0075606E"/>
    <w:rsid w:val="00756A1D"/>
    <w:rsid w:val="00757BD2"/>
    <w:rsid w:val="0076082E"/>
    <w:rsid w:val="007608DC"/>
    <w:rsid w:val="00760B2C"/>
    <w:rsid w:val="00760FCB"/>
    <w:rsid w:val="00761598"/>
    <w:rsid w:val="00761C83"/>
    <w:rsid w:val="00761F4B"/>
    <w:rsid w:val="007620AC"/>
    <w:rsid w:val="00763484"/>
    <w:rsid w:val="0076348D"/>
    <w:rsid w:val="00763B80"/>
    <w:rsid w:val="00763D59"/>
    <w:rsid w:val="00764491"/>
    <w:rsid w:val="007657DA"/>
    <w:rsid w:val="007659FA"/>
    <w:rsid w:val="00765E24"/>
    <w:rsid w:val="00766E08"/>
    <w:rsid w:val="0076716A"/>
    <w:rsid w:val="0076737E"/>
    <w:rsid w:val="0076745A"/>
    <w:rsid w:val="007675D9"/>
    <w:rsid w:val="00767B97"/>
    <w:rsid w:val="00767FB2"/>
    <w:rsid w:val="007702F4"/>
    <w:rsid w:val="00770490"/>
    <w:rsid w:val="00770977"/>
    <w:rsid w:val="00770ABE"/>
    <w:rsid w:val="00770C1C"/>
    <w:rsid w:val="0077130D"/>
    <w:rsid w:val="00771D62"/>
    <w:rsid w:val="00772428"/>
    <w:rsid w:val="007739A1"/>
    <w:rsid w:val="007740FA"/>
    <w:rsid w:val="007741A2"/>
    <w:rsid w:val="007750F2"/>
    <w:rsid w:val="007755C1"/>
    <w:rsid w:val="007763AE"/>
    <w:rsid w:val="007766EE"/>
    <w:rsid w:val="00776DC6"/>
    <w:rsid w:val="00776E2A"/>
    <w:rsid w:val="00777C39"/>
    <w:rsid w:val="00780A66"/>
    <w:rsid w:val="0078177C"/>
    <w:rsid w:val="00781845"/>
    <w:rsid w:val="00781B5A"/>
    <w:rsid w:val="00782C3D"/>
    <w:rsid w:val="00782C62"/>
    <w:rsid w:val="00782F51"/>
    <w:rsid w:val="00783638"/>
    <w:rsid w:val="0078475E"/>
    <w:rsid w:val="00784911"/>
    <w:rsid w:val="00784F20"/>
    <w:rsid w:val="00785ED1"/>
    <w:rsid w:val="00786709"/>
    <w:rsid w:val="00787332"/>
    <w:rsid w:val="007876FE"/>
    <w:rsid w:val="007903E9"/>
    <w:rsid w:val="00791479"/>
    <w:rsid w:val="00791B9F"/>
    <w:rsid w:val="00792327"/>
    <w:rsid w:val="00792370"/>
    <w:rsid w:val="00792481"/>
    <w:rsid w:val="00792D01"/>
    <w:rsid w:val="00792E79"/>
    <w:rsid w:val="007933B3"/>
    <w:rsid w:val="007939AB"/>
    <w:rsid w:val="00793D68"/>
    <w:rsid w:val="0079483E"/>
    <w:rsid w:val="0079590D"/>
    <w:rsid w:val="007960B8"/>
    <w:rsid w:val="007966F6"/>
    <w:rsid w:val="007967B8"/>
    <w:rsid w:val="00797181"/>
    <w:rsid w:val="007978A0"/>
    <w:rsid w:val="007A06DE"/>
    <w:rsid w:val="007A09C5"/>
    <w:rsid w:val="007A0A4F"/>
    <w:rsid w:val="007A140A"/>
    <w:rsid w:val="007A1D2B"/>
    <w:rsid w:val="007A2631"/>
    <w:rsid w:val="007A263F"/>
    <w:rsid w:val="007A3898"/>
    <w:rsid w:val="007A3D5E"/>
    <w:rsid w:val="007A46CA"/>
    <w:rsid w:val="007A4886"/>
    <w:rsid w:val="007A48F1"/>
    <w:rsid w:val="007A5FCA"/>
    <w:rsid w:val="007A68B1"/>
    <w:rsid w:val="007B020B"/>
    <w:rsid w:val="007B0299"/>
    <w:rsid w:val="007B0E98"/>
    <w:rsid w:val="007B2326"/>
    <w:rsid w:val="007B2A5A"/>
    <w:rsid w:val="007B336F"/>
    <w:rsid w:val="007B3A58"/>
    <w:rsid w:val="007B427B"/>
    <w:rsid w:val="007B4864"/>
    <w:rsid w:val="007B4C5B"/>
    <w:rsid w:val="007B4D15"/>
    <w:rsid w:val="007B5BDB"/>
    <w:rsid w:val="007B624C"/>
    <w:rsid w:val="007B6431"/>
    <w:rsid w:val="007B65D4"/>
    <w:rsid w:val="007B79C6"/>
    <w:rsid w:val="007B7DF9"/>
    <w:rsid w:val="007C03BA"/>
    <w:rsid w:val="007C1159"/>
    <w:rsid w:val="007C193A"/>
    <w:rsid w:val="007C2337"/>
    <w:rsid w:val="007C258D"/>
    <w:rsid w:val="007C2A69"/>
    <w:rsid w:val="007C3B10"/>
    <w:rsid w:val="007C3BEA"/>
    <w:rsid w:val="007C3D03"/>
    <w:rsid w:val="007C3DAE"/>
    <w:rsid w:val="007C3DF6"/>
    <w:rsid w:val="007C4298"/>
    <w:rsid w:val="007C578E"/>
    <w:rsid w:val="007C5CF3"/>
    <w:rsid w:val="007C5E86"/>
    <w:rsid w:val="007C5F85"/>
    <w:rsid w:val="007C6398"/>
    <w:rsid w:val="007C656B"/>
    <w:rsid w:val="007C6A1D"/>
    <w:rsid w:val="007C6B92"/>
    <w:rsid w:val="007C72E7"/>
    <w:rsid w:val="007C73E6"/>
    <w:rsid w:val="007C7EB9"/>
    <w:rsid w:val="007D297F"/>
    <w:rsid w:val="007D3DBC"/>
    <w:rsid w:val="007D4498"/>
    <w:rsid w:val="007D4510"/>
    <w:rsid w:val="007D6081"/>
    <w:rsid w:val="007D6470"/>
    <w:rsid w:val="007D64D3"/>
    <w:rsid w:val="007D6993"/>
    <w:rsid w:val="007D6CA9"/>
    <w:rsid w:val="007D6E23"/>
    <w:rsid w:val="007D7282"/>
    <w:rsid w:val="007D745B"/>
    <w:rsid w:val="007D774C"/>
    <w:rsid w:val="007D7A7A"/>
    <w:rsid w:val="007D7ADB"/>
    <w:rsid w:val="007E1715"/>
    <w:rsid w:val="007E189E"/>
    <w:rsid w:val="007E2F34"/>
    <w:rsid w:val="007E35BB"/>
    <w:rsid w:val="007E3C03"/>
    <w:rsid w:val="007E4057"/>
    <w:rsid w:val="007E469C"/>
    <w:rsid w:val="007E4E24"/>
    <w:rsid w:val="007E61FC"/>
    <w:rsid w:val="007E629B"/>
    <w:rsid w:val="007E6B15"/>
    <w:rsid w:val="007E726C"/>
    <w:rsid w:val="007E7295"/>
    <w:rsid w:val="007E7CE7"/>
    <w:rsid w:val="007E7F3F"/>
    <w:rsid w:val="007F0CA3"/>
    <w:rsid w:val="007F0FAA"/>
    <w:rsid w:val="007F1906"/>
    <w:rsid w:val="007F22AF"/>
    <w:rsid w:val="007F24AF"/>
    <w:rsid w:val="007F2818"/>
    <w:rsid w:val="007F40FE"/>
    <w:rsid w:val="007F44EC"/>
    <w:rsid w:val="007F4CBA"/>
    <w:rsid w:val="007F5307"/>
    <w:rsid w:val="007F532B"/>
    <w:rsid w:val="007F5BFF"/>
    <w:rsid w:val="007F6D19"/>
    <w:rsid w:val="007F7645"/>
    <w:rsid w:val="007F7DF3"/>
    <w:rsid w:val="008005D6"/>
    <w:rsid w:val="0080061D"/>
    <w:rsid w:val="008009EC"/>
    <w:rsid w:val="00800EEE"/>
    <w:rsid w:val="00800EFA"/>
    <w:rsid w:val="00800F2A"/>
    <w:rsid w:val="008010CF"/>
    <w:rsid w:val="008021D9"/>
    <w:rsid w:val="008025C0"/>
    <w:rsid w:val="008026BD"/>
    <w:rsid w:val="00802BAF"/>
    <w:rsid w:val="00802CAB"/>
    <w:rsid w:val="00802DE7"/>
    <w:rsid w:val="00803508"/>
    <w:rsid w:val="008039EB"/>
    <w:rsid w:val="00804096"/>
    <w:rsid w:val="008041C9"/>
    <w:rsid w:val="00804A55"/>
    <w:rsid w:val="00804ADC"/>
    <w:rsid w:val="0080543C"/>
    <w:rsid w:val="0080574F"/>
    <w:rsid w:val="0080588B"/>
    <w:rsid w:val="00805D22"/>
    <w:rsid w:val="00806341"/>
    <w:rsid w:val="0080703E"/>
    <w:rsid w:val="00807430"/>
    <w:rsid w:val="00807869"/>
    <w:rsid w:val="0080793E"/>
    <w:rsid w:val="00807D05"/>
    <w:rsid w:val="00810484"/>
    <w:rsid w:val="008109F6"/>
    <w:rsid w:val="00810E17"/>
    <w:rsid w:val="0081118B"/>
    <w:rsid w:val="008115E2"/>
    <w:rsid w:val="00811BA9"/>
    <w:rsid w:val="00811DF9"/>
    <w:rsid w:val="00812003"/>
    <w:rsid w:val="00812523"/>
    <w:rsid w:val="00812E5F"/>
    <w:rsid w:val="00812FE9"/>
    <w:rsid w:val="00813091"/>
    <w:rsid w:val="0081329C"/>
    <w:rsid w:val="00813470"/>
    <w:rsid w:val="008138F6"/>
    <w:rsid w:val="00813E5D"/>
    <w:rsid w:val="00813F44"/>
    <w:rsid w:val="008142F5"/>
    <w:rsid w:val="00814556"/>
    <w:rsid w:val="00814DD5"/>
    <w:rsid w:val="008151E7"/>
    <w:rsid w:val="0081569C"/>
    <w:rsid w:val="008156CD"/>
    <w:rsid w:val="00815E6A"/>
    <w:rsid w:val="0081652B"/>
    <w:rsid w:val="00816A10"/>
    <w:rsid w:val="00816A6C"/>
    <w:rsid w:val="00820B7E"/>
    <w:rsid w:val="00820B89"/>
    <w:rsid w:val="00820C60"/>
    <w:rsid w:val="008210B1"/>
    <w:rsid w:val="00822591"/>
    <w:rsid w:val="00822826"/>
    <w:rsid w:val="00822A48"/>
    <w:rsid w:val="008240A8"/>
    <w:rsid w:val="00824300"/>
    <w:rsid w:val="00824C99"/>
    <w:rsid w:val="00824FF8"/>
    <w:rsid w:val="008259D1"/>
    <w:rsid w:val="00827230"/>
    <w:rsid w:val="008274A5"/>
    <w:rsid w:val="00827934"/>
    <w:rsid w:val="008300E5"/>
    <w:rsid w:val="008301DB"/>
    <w:rsid w:val="00830260"/>
    <w:rsid w:val="00830295"/>
    <w:rsid w:val="00831949"/>
    <w:rsid w:val="008319C3"/>
    <w:rsid w:val="00831B10"/>
    <w:rsid w:val="00831F4A"/>
    <w:rsid w:val="00832A75"/>
    <w:rsid w:val="00832CAF"/>
    <w:rsid w:val="008330B5"/>
    <w:rsid w:val="008331C7"/>
    <w:rsid w:val="008341A7"/>
    <w:rsid w:val="0083636E"/>
    <w:rsid w:val="00836620"/>
    <w:rsid w:val="008367AC"/>
    <w:rsid w:val="00840182"/>
    <w:rsid w:val="00840CFD"/>
    <w:rsid w:val="00841E16"/>
    <w:rsid w:val="00841F4B"/>
    <w:rsid w:val="00842171"/>
    <w:rsid w:val="00842441"/>
    <w:rsid w:val="00842949"/>
    <w:rsid w:val="00843121"/>
    <w:rsid w:val="00843974"/>
    <w:rsid w:val="008443B8"/>
    <w:rsid w:val="008447BF"/>
    <w:rsid w:val="00844A3F"/>
    <w:rsid w:val="00844AAA"/>
    <w:rsid w:val="00845308"/>
    <w:rsid w:val="00845AD5"/>
    <w:rsid w:val="00845F01"/>
    <w:rsid w:val="00845FEF"/>
    <w:rsid w:val="0084648A"/>
    <w:rsid w:val="00846857"/>
    <w:rsid w:val="0084730D"/>
    <w:rsid w:val="008479F6"/>
    <w:rsid w:val="00847E0B"/>
    <w:rsid w:val="00851A97"/>
    <w:rsid w:val="00852487"/>
    <w:rsid w:val="008525D5"/>
    <w:rsid w:val="00852B7E"/>
    <w:rsid w:val="00854A88"/>
    <w:rsid w:val="00855477"/>
    <w:rsid w:val="0085606B"/>
    <w:rsid w:val="00856589"/>
    <w:rsid w:val="00856B10"/>
    <w:rsid w:val="008601A8"/>
    <w:rsid w:val="00860776"/>
    <w:rsid w:val="008608CE"/>
    <w:rsid w:val="00861126"/>
    <w:rsid w:val="00861BEE"/>
    <w:rsid w:val="00861C51"/>
    <w:rsid w:val="00862496"/>
    <w:rsid w:val="00862DFC"/>
    <w:rsid w:val="008633B2"/>
    <w:rsid w:val="00863CD8"/>
    <w:rsid w:val="00863E1E"/>
    <w:rsid w:val="008648BD"/>
    <w:rsid w:val="00864B69"/>
    <w:rsid w:val="00864E7E"/>
    <w:rsid w:val="00865189"/>
    <w:rsid w:val="00865885"/>
    <w:rsid w:val="00866473"/>
    <w:rsid w:val="00866507"/>
    <w:rsid w:val="00866CA1"/>
    <w:rsid w:val="008672F4"/>
    <w:rsid w:val="0086753A"/>
    <w:rsid w:val="00867A73"/>
    <w:rsid w:val="00867EDD"/>
    <w:rsid w:val="00870158"/>
    <w:rsid w:val="00870255"/>
    <w:rsid w:val="00870FB1"/>
    <w:rsid w:val="008711DF"/>
    <w:rsid w:val="008718DD"/>
    <w:rsid w:val="00872263"/>
    <w:rsid w:val="00872BDE"/>
    <w:rsid w:val="0087334E"/>
    <w:rsid w:val="00873A0E"/>
    <w:rsid w:val="00873A74"/>
    <w:rsid w:val="00873C38"/>
    <w:rsid w:val="00873DDF"/>
    <w:rsid w:val="008748B7"/>
    <w:rsid w:val="0087492E"/>
    <w:rsid w:val="00874EA9"/>
    <w:rsid w:val="00874F8E"/>
    <w:rsid w:val="00875134"/>
    <w:rsid w:val="00875520"/>
    <w:rsid w:val="008764A3"/>
    <w:rsid w:val="00880163"/>
    <w:rsid w:val="008806CC"/>
    <w:rsid w:val="008807BD"/>
    <w:rsid w:val="008810FB"/>
    <w:rsid w:val="00882531"/>
    <w:rsid w:val="008832CA"/>
    <w:rsid w:val="0088335F"/>
    <w:rsid w:val="00883554"/>
    <w:rsid w:val="00883E08"/>
    <w:rsid w:val="00883E17"/>
    <w:rsid w:val="00884709"/>
    <w:rsid w:val="00885069"/>
    <w:rsid w:val="0088598E"/>
    <w:rsid w:val="00885FC0"/>
    <w:rsid w:val="00886599"/>
    <w:rsid w:val="00886719"/>
    <w:rsid w:val="00886C49"/>
    <w:rsid w:val="00886E10"/>
    <w:rsid w:val="00887359"/>
    <w:rsid w:val="00890303"/>
    <w:rsid w:val="008904C9"/>
    <w:rsid w:val="008905D3"/>
    <w:rsid w:val="00890E63"/>
    <w:rsid w:val="00892CAD"/>
    <w:rsid w:val="00892D4F"/>
    <w:rsid w:val="0089329A"/>
    <w:rsid w:val="0089352D"/>
    <w:rsid w:val="00893D9D"/>
    <w:rsid w:val="00894A6F"/>
    <w:rsid w:val="00894CC0"/>
    <w:rsid w:val="00894FB2"/>
    <w:rsid w:val="00895363"/>
    <w:rsid w:val="00895C03"/>
    <w:rsid w:val="00895F98"/>
    <w:rsid w:val="00896679"/>
    <w:rsid w:val="00896758"/>
    <w:rsid w:val="00896AF8"/>
    <w:rsid w:val="00897457"/>
    <w:rsid w:val="008A00DA"/>
    <w:rsid w:val="008A04CD"/>
    <w:rsid w:val="008A06D5"/>
    <w:rsid w:val="008A1537"/>
    <w:rsid w:val="008A184C"/>
    <w:rsid w:val="008A185B"/>
    <w:rsid w:val="008A202E"/>
    <w:rsid w:val="008A2AAD"/>
    <w:rsid w:val="008A2E76"/>
    <w:rsid w:val="008A2F1B"/>
    <w:rsid w:val="008A2F53"/>
    <w:rsid w:val="008A3EDE"/>
    <w:rsid w:val="008A3FDB"/>
    <w:rsid w:val="008A4175"/>
    <w:rsid w:val="008A4480"/>
    <w:rsid w:val="008A47E3"/>
    <w:rsid w:val="008A4B46"/>
    <w:rsid w:val="008A5E54"/>
    <w:rsid w:val="008A7110"/>
    <w:rsid w:val="008A7490"/>
    <w:rsid w:val="008A7559"/>
    <w:rsid w:val="008A78C9"/>
    <w:rsid w:val="008B072E"/>
    <w:rsid w:val="008B091F"/>
    <w:rsid w:val="008B3A93"/>
    <w:rsid w:val="008B3F6A"/>
    <w:rsid w:val="008B56B4"/>
    <w:rsid w:val="008B5945"/>
    <w:rsid w:val="008B5F86"/>
    <w:rsid w:val="008B704D"/>
    <w:rsid w:val="008B78C1"/>
    <w:rsid w:val="008B7EF8"/>
    <w:rsid w:val="008C0B08"/>
    <w:rsid w:val="008C11B8"/>
    <w:rsid w:val="008C1F07"/>
    <w:rsid w:val="008C2531"/>
    <w:rsid w:val="008C3311"/>
    <w:rsid w:val="008C36B5"/>
    <w:rsid w:val="008C4B5A"/>
    <w:rsid w:val="008C51F2"/>
    <w:rsid w:val="008C5AF2"/>
    <w:rsid w:val="008C6138"/>
    <w:rsid w:val="008C63E5"/>
    <w:rsid w:val="008C63E8"/>
    <w:rsid w:val="008C6A73"/>
    <w:rsid w:val="008C6B58"/>
    <w:rsid w:val="008C6BA4"/>
    <w:rsid w:val="008C768D"/>
    <w:rsid w:val="008C7D7E"/>
    <w:rsid w:val="008C7E62"/>
    <w:rsid w:val="008D0691"/>
    <w:rsid w:val="008D0AD7"/>
    <w:rsid w:val="008D19FB"/>
    <w:rsid w:val="008D1FF0"/>
    <w:rsid w:val="008D2F08"/>
    <w:rsid w:val="008D3159"/>
    <w:rsid w:val="008D3940"/>
    <w:rsid w:val="008D3C4D"/>
    <w:rsid w:val="008D3F37"/>
    <w:rsid w:val="008D443F"/>
    <w:rsid w:val="008D475C"/>
    <w:rsid w:val="008D4D1B"/>
    <w:rsid w:val="008D4DB2"/>
    <w:rsid w:val="008D7435"/>
    <w:rsid w:val="008D7532"/>
    <w:rsid w:val="008D76D6"/>
    <w:rsid w:val="008E1709"/>
    <w:rsid w:val="008E232B"/>
    <w:rsid w:val="008E2718"/>
    <w:rsid w:val="008E27D5"/>
    <w:rsid w:val="008E38F0"/>
    <w:rsid w:val="008E3EF5"/>
    <w:rsid w:val="008E461C"/>
    <w:rsid w:val="008E5041"/>
    <w:rsid w:val="008E6421"/>
    <w:rsid w:val="008E6C3B"/>
    <w:rsid w:val="008E6E18"/>
    <w:rsid w:val="008F04FF"/>
    <w:rsid w:val="008F083F"/>
    <w:rsid w:val="008F3619"/>
    <w:rsid w:val="008F36B3"/>
    <w:rsid w:val="008F3ECB"/>
    <w:rsid w:val="008F429D"/>
    <w:rsid w:val="008F4D82"/>
    <w:rsid w:val="008F5485"/>
    <w:rsid w:val="008F5645"/>
    <w:rsid w:val="008F6076"/>
    <w:rsid w:val="008F6D44"/>
    <w:rsid w:val="0090014C"/>
    <w:rsid w:val="009008A3"/>
    <w:rsid w:val="0090092A"/>
    <w:rsid w:val="00900978"/>
    <w:rsid w:val="00901A99"/>
    <w:rsid w:val="00901F4F"/>
    <w:rsid w:val="0090209F"/>
    <w:rsid w:val="00902FB1"/>
    <w:rsid w:val="009032EB"/>
    <w:rsid w:val="009039A2"/>
    <w:rsid w:val="00903CAC"/>
    <w:rsid w:val="00903DA3"/>
    <w:rsid w:val="00903E10"/>
    <w:rsid w:val="009046D9"/>
    <w:rsid w:val="00905927"/>
    <w:rsid w:val="00906236"/>
    <w:rsid w:val="0090679F"/>
    <w:rsid w:val="009068A9"/>
    <w:rsid w:val="00906DF9"/>
    <w:rsid w:val="00907E3D"/>
    <w:rsid w:val="00910558"/>
    <w:rsid w:val="0091144C"/>
    <w:rsid w:val="00911B21"/>
    <w:rsid w:val="00912162"/>
    <w:rsid w:val="009121E6"/>
    <w:rsid w:val="00912327"/>
    <w:rsid w:val="009123C2"/>
    <w:rsid w:val="00912B5A"/>
    <w:rsid w:val="0091310C"/>
    <w:rsid w:val="009133D7"/>
    <w:rsid w:val="009136A4"/>
    <w:rsid w:val="00913BC6"/>
    <w:rsid w:val="009154F9"/>
    <w:rsid w:val="009162F0"/>
    <w:rsid w:val="00916DB9"/>
    <w:rsid w:val="00917C39"/>
    <w:rsid w:val="00917D31"/>
    <w:rsid w:val="00920824"/>
    <w:rsid w:val="009208F9"/>
    <w:rsid w:val="00921142"/>
    <w:rsid w:val="00921352"/>
    <w:rsid w:val="00921428"/>
    <w:rsid w:val="00921F9C"/>
    <w:rsid w:val="009228C3"/>
    <w:rsid w:val="0092340D"/>
    <w:rsid w:val="00923B11"/>
    <w:rsid w:val="009241D9"/>
    <w:rsid w:val="00925887"/>
    <w:rsid w:val="00926EDE"/>
    <w:rsid w:val="00927A84"/>
    <w:rsid w:val="00927F75"/>
    <w:rsid w:val="00931026"/>
    <w:rsid w:val="00932470"/>
    <w:rsid w:val="009327D3"/>
    <w:rsid w:val="00933C6E"/>
    <w:rsid w:val="00933FE1"/>
    <w:rsid w:val="00934473"/>
    <w:rsid w:val="00934FAE"/>
    <w:rsid w:val="00935556"/>
    <w:rsid w:val="00935967"/>
    <w:rsid w:val="00936888"/>
    <w:rsid w:val="009368DC"/>
    <w:rsid w:val="00936B9E"/>
    <w:rsid w:val="009373CA"/>
    <w:rsid w:val="009401F2"/>
    <w:rsid w:val="0094120B"/>
    <w:rsid w:val="0094128E"/>
    <w:rsid w:val="009412F2"/>
    <w:rsid w:val="00942158"/>
    <w:rsid w:val="009423B4"/>
    <w:rsid w:val="00942B55"/>
    <w:rsid w:val="00943DD0"/>
    <w:rsid w:val="00943F55"/>
    <w:rsid w:val="009446F1"/>
    <w:rsid w:val="0094483A"/>
    <w:rsid w:val="009448AF"/>
    <w:rsid w:val="009450E9"/>
    <w:rsid w:val="00945348"/>
    <w:rsid w:val="009456DC"/>
    <w:rsid w:val="009467CC"/>
    <w:rsid w:val="00947DA3"/>
    <w:rsid w:val="00951822"/>
    <w:rsid w:val="009520D7"/>
    <w:rsid w:val="009524AB"/>
    <w:rsid w:val="009531A2"/>
    <w:rsid w:val="00954226"/>
    <w:rsid w:val="00954ECC"/>
    <w:rsid w:val="00955C65"/>
    <w:rsid w:val="00955DC1"/>
    <w:rsid w:val="009566EC"/>
    <w:rsid w:val="00956840"/>
    <w:rsid w:val="00956A8B"/>
    <w:rsid w:val="00956F73"/>
    <w:rsid w:val="00957C60"/>
    <w:rsid w:val="00960169"/>
    <w:rsid w:val="009617E2"/>
    <w:rsid w:val="00962185"/>
    <w:rsid w:val="00962216"/>
    <w:rsid w:val="0096235D"/>
    <w:rsid w:val="0096251E"/>
    <w:rsid w:val="0096265E"/>
    <w:rsid w:val="0096331F"/>
    <w:rsid w:val="0096335D"/>
    <w:rsid w:val="00963559"/>
    <w:rsid w:val="00963778"/>
    <w:rsid w:val="00964E46"/>
    <w:rsid w:val="00967010"/>
    <w:rsid w:val="009706E0"/>
    <w:rsid w:val="009709D3"/>
    <w:rsid w:val="00970E3E"/>
    <w:rsid w:val="00970F63"/>
    <w:rsid w:val="00972423"/>
    <w:rsid w:val="00972935"/>
    <w:rsid w:val="00972EE7"/>
    <w:rsid w:val="00972F81"/>
    <w:rsid w:val="009731F2"/>
    <w:rsid w:val="009734D1"/>
    <w:rsid w:val="0097372B"/>
    <w:rsid w:val="00973A6E"/>
    <w:rsid w:val="00974505"/>
    <w:rsid w:val="009747B7"/>
    <w:rsid w:val="00975900"/>
    <w:rsid w:val="009772D4"/>
    <w:rsid w:val="00981EDB"/>
    <w:rsid w:val="00981FB4"/>
    <w:rsid w:val="00982A7B"/>
    <w:rsid w:val="00983368"/>
    <w:rsid w:val="00983709"/>
    <w:rsid w:val="009838EE"/>
    <w:rsid w:val="009853B2"/>
    <w:rsid w:val="009856AF"/>
    <w:rsid w:val="00985C8C"/>
    <w:rsid w:val="0098628D"/>
    <w:rsid w:val="009865F3"/>
    <w:rsid w:val="00987785"/>
    <w:rsid w:val="00987AAE"/>
    <w:rsid w:val="00987B50"/>
    <w:rsid w:val="0099040E"/>
    <w:rsid w:val="00990A7F"/>
    <w:rsid w:val="00991005"/>
    <w:rsid w:val="00991461"/>
    <w:rsid w:val="00991535"/>
    <w:rsid w:val="00991C27"/>
    <w:rsid w:val="009920AE"/>
    <w:rsid w:val="009923A6"/>
    <w:rsid w:val="009923E0"/>
    <w:rsid w:val="009924F1"/>
    <w:rsid w:val="00992A73"/>
    <w:rsid w:val="00992F5E"/>
    <w:rsid w:val="00993239"/>
    <w:rsid w:val="009938C7"/>
    <w:rsid w:val="00994161"/>
    <w:rsid w:val="009944B2"/>
    <w:rsid w:val="009946D4"/>
    <w:rsid w:val="009954A6"/>
    <w:rsid w:val="00995732"/>
    <w:rsid w:val="00995742"/>
    <w:rsid w:val="00995F0E"/>
    <w:rsid w:val="0099744B"/>
    <w:rsid w:val="00997CC9"/>
    <w:rsid w:val="009A01BF"/>
    <w:rsid w:val="009A1AE3"/>
    <w:rsid w:val="009A27D7"/>
    <w:rsid w:val="009A29C9"/>
    <w:rsid w:val="009A2F1F"/>
    <w:rsid w:val="009A40AE"/>
    <w:rsid w:val="009A43EB"/>
    <w:rsid w:val="009A4FB8"/>
    <w:rsid w:val="009A577A"/>
    <w:rsid w:val="009A66B9"/>
    <w:rsid w:val="009A6934"/>
    <w:rsid w:val="009A7F1A"/>
    <w:rsid w:val="009B01AC"/>
    <w:rsid w:val="009B0AEE"/>
    <w:rsid w:val="009B0F04"/>
    <w:rsid w:val="009B118F"/>
    <w:rsid w:val="009B1647"/>
    <w:rsid w:val="009B1DA8"/>
    <w:rsid w:val="009B1E57"/>
    <w:rsid w:val="009B489A"/>
    <w:rsid w:val="009B50C0"/>
    <w:rsid w:val="009B5108"/>
    <w:rsid w:val="009B51AA"/>
    <w:rsid w:val="009B5BF6"/>
    <w:rsid w:val="009B5FEC"/>
    <w:rsid w:val="009B62A6"/>
    <w:rsid w:val="009B76CB"/>
    <w:rsid w:val="009B7F2A"/>
    <w:rsid w:val="009C0FD9"/>
    <w:rsid w:val="009C19DE"/>
    <w:rsid w:val="009C25D5"/>
    <w:rsid w:val="009C2E9A"/>
    <w:rsid w:val="009C37DF"/>
    <w:rsid w:val="009C4E4A"/>
    <w:rsid w:val="009C54CB"/>
    <w:rsid w:val="009C59B7"/>
    <w:rsid w:val="009C6342"/>
    <w:rsid w:val="009C7387"/>
    <w:rsid w:val="009C7A29"/>
    <w:rsid w:val="009C7AA1"/>
    <w:rsid w:val="009C7C78"/>
    <w:rsid w:val="009C7FF2"/>
    <w:rsid w:val="009D001C"/>
    <w:rsid w:val="009D037E"/>
    <w:rsid w:val="009D0DE9"/>
    <w:rsid w:val="009D19A6"/>
    <w:rsid w:val="009D1AF9"/>
    <w:rsid w:val="009D1D26"/>
    <w:rsid w:val="009D1DE2"/>
    <w:rsid w:val="009D1F86"/>
    <w:rsid w:val="009D2164"/>
    <w:rsid w:val="009D219C"/>
    <w:rsid w:val="009D2222"/>
    <w:rsid w:val="009D2969"/>
    <w:rsid w:val="009D2EAD"/>
    <w:rsid w:val="009D34B5"/>
    <w:rsid w:val="009D3B30"/>
    <w:rsid w:val="009D3D86"/>
    <w:rsid w:val="009D4ED8"/>
    <w:rsid w:val="009D5222"/>
    <w:rsid w:val="009D5BFE"/>
    <w:rsid w:val="009D5D2A"/>
    <w:rsid w:val="009D5FF7"/>
    <w:rsid w:val="009D75F0"/>
    <w:rsid w:val="009E07CE"/>
    <w:rsid w:val="009E1153"/>
    <w:rsid w:val="009E1336"/>
    <w:rsid w:val="009E27CE"/>
    <w:rsid w:val="009E2E4A"/>
    <w:rsid w:val="009E375B"/>
    <w:rsid w:val="009E383D"/>
    <w:rsid w:val="009E3BA0"/>
    <w:rsid w:val="009E40E5"/>
    <w:rsid w:val="009E52BC"/>
    <w:rsid w:val="009E5EE2"/>
    <w:rsid w:val="009E60D4"/>
    <w:rsid w:val="009E60F9"/>
    <w:rsid w:val="009E6754"/>
    <w:rsid w:val="009E7347"/>
    <w:rsid w:val="009E73F8"/>
    <w:rsid w:val="009E75C5"/>
    <w:rsid w:val="009F0574"/>
    <w:rsid w:val="009F0CD8"/>
    <w:rsid w:val="009F0D40"/>
    <w:rsid w:val="009F139F"/>
    <w:rsid w:val="009F1D41"/>
    <w:rsid w:val="009F2010"/>
    <w:rsid w:val="009F2A91"/>
    <w:rsid w:val="009F2ABF"/>
    <w:rsid w:val="009F2BEB"/>
    <w:rsid w:val="009F3206"/>
    <w:rsid w:val="009F32DC"/>
    <w:rsid w:val="009F3733"/>
    <w:rsid w:val="009F379A"/>
    <w:rsid w:val="009F38D5"/>
    <w:rsid w:val="009F3A85"/>
    <w:rsid w:val="009F3A9A"/>
    <w:rsid w:val="009F4E61"/>
    <w:rsid w:val="009F55CF"/>
    <w:rsid w:val="009F598D"/>
    <w:rsid w:val="009F6A3D"/>
    <w:rsid w:val="009F7C16"/>
    <w:rsid w:val="009F7C98"/>
    <w:rsid w:val="009F7F83"/>
    <w:rsid w:val="00A00598"/>
    <w:rsid w:val="00A008BB"/>
    <w:rsid w:val="00A013DB"/>
    <w:rsid w:val="00A01501"/>
    <w:rsid w:val="00A01532"/>
    <w:rsid w:val="00A016C5"/>
    <w:rsid w:val="00A01B2D"/>
    <w:rsid w:val="00A01FA1"/>
    <w:rsid w:val="00A02ADE"/>
    <w:rsid w:val="00A02B4A"/>
    <w:rsid w:val="00A03280"/>
    <w:rsid w:val="00A037ED"/>
    <w:rsid w:val="00A03ADF"/>
    <w:rsid w:val="00A05C9C"/>
    <w:rsid w:val="00A05E71"/>
    <w:rsid w:val="00A06515"/>
    <w:rsid w:val="00A07CC0"/>
    <w:rsid w:val="00A07D13"/>
    <w:rsid w:val="00A07E27"/>
    <w:rsid w:val="00A1054B"/>
    <w:rsid w:val="00A10F65"/>
    <w:rsid w:val="00A112AC"/>
    <w:rsid w:val="00A11633"/>
    <w:rsid w:val="00A11DE9"/>
    <w:rsid w:val="00A124C4"/>
    <w:rsid w:val="00A12CB5"/>
    <w:rsid w:val="00A12DC6"/>
    <w:rsid w:val="00A1332D"/>
    <w:rsid w:val="00A134F8"/>
    <w:rsid w:val="00A13613"/>
    <w:rsid w:val="00A14A5C"/>
    <w:rsid w:val="00A14F56"/>
    <w:rsid w:val="00A1510A"/>
    <w:rsid w:val="00A15858"/>
    <w:rsid w:val="00A15B2B"/>
    <w:rsid w:val="00A15D1A"/>
    <w:rsid w:val="00A15DCC"/>
    <w:rsid w:val="00A16F53"/>
    <w:rsid w:val="00A17215"/>
    <w:rsid w:val="00A17868"/>
    <w:rsid w:val="00A178E3"/>
    <w:rsid w:val="00A17F95"/>
    <w:rsid w:val="00A20238"/>
    <w:rsid w:val="00A2082D"/>
    <w:rsid w:val="00A21803"/>
    <w:rsid w:val="00A21DE4"/>
    <w:rsid w:val="00A21F1C"/>
    <w:rsid w:val="00A21FAC"/>
    <w:rsid w:val="00A22361"/>
    <w:rsid w:val="00A2236A"/>
    <w:rsid w:val="00A23397"/>
    <w:rsid w:val="00A23CA9"/>
    <w:rsid w:val="00A248B5"/>
    <w:rsid w:val="00A25190"/>
    <w:rsid w:val="00A256B0"/>
    <w:rsid w:val="00A258E5"/>
    <w:rsid w:val="00A25DC6"/>
    <w:rsid w:val="00A25EBC"/>
    <w:rsid w:val="00A2629B"/>
    <w:rsid w:val="00A2689E"/>
    <w:rsid w:val="00A27581"/>
    <w:rsid w:val="00A27655"/>
    <w:rsid w:val="00A27E67"/>
    <w:rsid w:val="00A30599"/>
    <w:rsid w:val="00A3167E"/>
    <w:rsid w:val="00A31A7C"/>
    <w:rsid w:val="00A322E1"/>
    <w:rsid w:val="00A32CFD"/>
    <w:rsid w:val="00A333AE"/>
    <w:rsid w:val="00A34268"/>
    <w:rsid w:val="00A3578C"/>
    <w:rsid w:val="00A35DA6"/>
    <w:rsid w:val="00A3761E"/>
    <w:rsid w:val="00A37921"/>
    <w:rsid w:val="00A37CFF"/>
    <w:rsid w:val="00A4015D"/>
    <w:rsid w:val="00A40684"/>
    <w:rsid w:val="00A40CF8"/>
    <w:rsid w:val="00A41498"/>
    <w:rsid w:val="00A4170B"/>
    <w:rsid w:val="00A42243"/>
    <w:rsid w:val="00A4404D"/>
    <w:rsid w:val="00A44636"/>
    <w:rsid w:val="00A44D60"/>
    <w:rsid w:val="00A45253"/>
    <w:rsid w:val="00A45854"/>
    <w:rsid w:val="00A45E50"/>
    <w:rsid w:val="00A460BD"/>
    <w:rsid w:val="00A470B9"/>
    <w:rsid w:val="00A476DD"/>
    <w:rsid w:val="00A47700"/>
    <w:rsid w:val="00A504D5"/>
    <w:rsid w:val="00A50FAB"/>
    <w:rsid w:val="00A51035"/>
    <w:rsid w:val="00A51150"/>
    <w:rsid w:val="00A511F5"/>
    <w:rsid w:val="00A5139E"/>
    <w:rsid w:val="00A51D4E"/>
    <w:rsid w:val="00A52849"/>
    <w:rsid w:val="00A52AAC"/>
    <w:rsid w:val="00A53476"/>
    <w:rsid w:val="00A53842"/>
    <w:rsid w:val="00A53FC6"/>
    <w:rsid w:val="00A5491B"/>
    <w:rsid w:val="00A54A1E"/>
    <w:rsid w:val="00A556E9"/>
    <w:rsid w:val="00A557EB"/>
    <w:rsid w:val="00A55FBA"/>
    <w:rsid w:val="00A564A7"/>
    <w:rsid w:val="00A57144"/>
    <w:rsid w:val="00A57564"/>
    <w:rsid w:val="00A57869"/>
    <w:rsid w:val="00A6004F"/>
    <w:rsid w:val="00A6018A"/>
    <w:rsid w:val="00A602F8"/>
    <w:rsid w:val="00A60AD7"/>
    <w:rsid w:val="00A60BE6"/>
    <w:rsid w:val="00A60DE2"/>
    <w:rsid w:val="00A6146B"/>
    <w:rsid w:val="00A6262F"/>
    <w:rsid w:val="00A64B3B"/>
    <w:rsid w:val="00A65346"/>
    <w:rsid w:val="00A6540D"/>
    <w:rsid w:val="00A65716"/>
    <w:rsid w:val="00A65D7D"/>
    <w:rsid w:val="00A65D8B"/>
    <w:rsid w:val="00A66140"/>
    <w:rsid w:val="00A6668D"/>
    <w:rsid w:val="00A66B4D"/>
    <w:rsid w:val="00A66F4A"/>
    <w:rsid w:val="00A67003"/>
    <w:rsid w:val="00A67058"/>
    <w:rsid w:val="00A67124"/>
    <w:rsid w:val="00A674F4"/>
    <w:rsid w:val="00A67D78"/>
    <w:rsid w:val="00A7090C"/>
    <w:rsid w:val="00A70DCD"/>
    <w:rsid w:val="00A70F4F"/>
    <w:rsid w:val="00A71FA6"/>
    <w:rsid w:val="00A723D5"/>
    <w:rsid w:val="00A725B2"/>
    <w:rsid w:val="00A72E5A"/>
    <w:rsid w:val="00A738E4"/>
    <w:rsid w:val="00A74201"/>
    <w:rsid w:val="00A7434B"/>
    <w:rsid w:val="00A74822"/>
    <w:rsid w:val="00A75080"/>
    <w:rsid w:val="00A752D0"/>
    <w:rsid w:val="00A759A9"/>
    <w:rsid w:val="00A77271"/>
    <w:rsid w:val="00A77424"/>
    <w:rsid w:val="00A803DD"/>
    <w:rsid w:val="00A80588"/>
    <w:rsid w:val="00A8079C"/>
    <w:rsid w:val="00A808E0"/>
    <w:rsid w:val="00A80B15"/>
    <w:rsid w:val="00A80B1F"/>
    <w:rsid w:val="00A80D19"/>
    <w:rsid w:val="00A80D34"/>
    <w:rsid w:val="00A8237B"/>
    <w:rsid w:val="00A82AFA"/>
    <w:rsid w:val="00A83DE7"/>
    <w:rsid w:val="00A85473"/>
    <w:rsid w:val="00A8572A"/>
    <w:rsid w:val="00A85F0C"/>
    <w:rsid w:val="00A86153"/>
    <w:rsid w:val="00A865D5"/>
    <w:rsid w:val="00A86728"/>
    <w:rsid w:val="00A87155"/>
    <w:rsid w:val="00A87C56"/>
    <w:rsid w:val="00A90ABD"/>
    <w:rsid w:val="00A9104A"/>
    <w:rsid w:val="00A921E0"/>
    <w:rsid w:val="00A924B0"/>
    <w:rsid w:val="00A928B8"/>
    <w:rsid w:val="00A92BB2"/>
    <w:rsid w:val="00A931E1"/>
    <w:rsid w:val="00A93D13"/>
    <w:rsid w:val="00A94063"/>
    <w:rsid w:val="00A94C98"/>
    <w:rsid w:val="00A95A0B"/>
    <w:rsid w:val="00A9603A"/>
    <w:rsid w:val="00A96890"/>
    <w:rsid w:val="00A96FA6"/>
    <w:rsid w:val="00AA063D"/>
    <w:rsid w:val="00AA16E9"/>
    <w:rsid w:val="00AA1BEA"/>
    <w:rsid w:val="00AA1DCE"/>
    <w:rsid w:val="00AA28BC"/>
    <w:rsid w:val="00AA368C"/>
    <w:rsid w:val="00AA3A44"/>
    <w:rsid w:val="00AA3DC5"/>
    <w:rsid w:val="00AA3E7D"/>
    <w:rsid w:val="00AA4984"/>
    <w:rsid w:val="00AA4B05"/>
    <w:rsid w:val="00AA4C94"/>
    <w:rsid w:val="00AA4FC9"/>
    <w:rsid w:val="00AA5971"/>
    <w:rsid w:val="00AA5F63"/>
    <w:rsid w:val="00AA6768"/>
    <w:rsid w:val="00AA71ED"/>
    <w:rsid w:val="00AA7C0F"/>
    <w:rsid w:val="00AB0839"/>
    <w:rsid w:val="00AB0ADD"/>
    <w:rsid w:val="00AB0D58"/>
    <w:rsid w:val="00AB1E3E"/>
    <w:rsid w:val="00AB2BF9"/>
    <w:rsid w:val="00AB475C"/>
    <w:rsid w:val="00AB4D6D"/>
    <w:rsid w:val="00AB4DF8"/>
    <w:rsid w:val="00AB5234"/>
    <w:rsid w:val="00AB5A2D"/>
    <w:rsid w:val="00AB5BB3"/>
    <w:rsid w:val="00AB6046"/>
    <w:rsid w:val="00AB6C93"/>
    <w:rsid w:val="00AB7D80"/>
    <w:rsid w:val="00AC048F"/>
    <w:rsid w:val="00AC1221"/>
    <w:rsid w:val="00AC1EE6"/>
    <w:rsid w:val="00AC2862"/>
    <w:rsid w:val="00AC2B7C"/>
    <w:rsid w:val="00AC3641"/>
    <w:rsid w:val="00AC4972"/>
    <w:rsid w:val="00AC5343"/>
    <w:rsid w:val="00AC5780"/>
    <w:rsid w:val="00AC61F6"/>
    <w:rsid w:val="00AC6225"/>
    <w:rsid w:val="00AC64AC"/>
    <w:rsid w:val="00AC6C0E"/>
    <w:rsid w:val="00AC7211"/>
    <w:rsid w:val="00AC76B8"/>
    <w:rsid w:val="00AC7CB4"/>
    <w:rsid w:val="00AC7E60"/>
    <w:rsid w:val="00AD0145"/>
    <w:rsid w:val="00AD0173"/>
    <w:rsid w:val="00AD0AB4"/>
    <w:rsid w:val="00AD0DDB"/>
    <w:rsid w:val="00AD1F44"/>
    <w:rsid w:val="00AD2124"/>
    <w:rsid w:val="00AD272B"/>
    <w:rsid w:val="00AD2DA1"/>
    <w:rsid w:val="00AD312B"/>
    <w:rsid w:val="00AD322D"/>
    <w:rsid w:val="00AD3319"/>
    <w:rsid w:val="00AD37F2"/>
    <w:rsid w:val="00AD3866"/>
    <w:rsid w:val="00AD3873"/>
    <w:rsid w:val="00AD3C88"/>
    <w:rsid w:val="00AD4A5D"/>
    <w:rsid w:val="00AD4B20"/>
    <w:rsid w:val="00AD4F58"/>
    <w:rsid w:val="00AD5067"/>
    <w:rsid w:val="00AD5209"/>
    <w:rsid w:val="00AD55F5"/>
    <w:rsid w:val="00AD586B"/>
    <w:rsid w:val="00AD6656"/>
    <w:rsid w:val="00AD6E6E"/>
    <w:rsid w:val="00AD6F8D"/>
    <w:rsid w:val="00AD730B"/>
    <w:rsid w:val="00AD74D9"/>
    <w:rsid w:val="00AD7E75"/>
    <w:rsid w:val="00AE0FDF"/>
    <w:rsid w:val="00AE11E5"/>
    <w:rsid w:val="00AE185F"/>
    <w:rsid w:val="00AE1D25"/>
    <w:rsid w:val="00AE20E1"/>
    <w:rsid w:val="00AE2E5D"/>
    <w:rsid w:val="00AE461B"/>
    <w:rsid w:val="00AE4F0B"/>
    <w:rsid w:val="00AE50F7"/>
    <w:rsid w:val="00AE5474"/>
    <w:rsid w:val="00AE582F"/>
    <w:rsid w:val="00AE5D0C"/>
    <w:rsid w:val="00AE5E0F"/>
    <w:rsid w:val="00AE63B0"/>
    <w:rsid w:val="00AE6E66"/>
    <w:rsid w:val="00AE7622"/>
    <w:rsid w:val="00AF055F"/>
    <w:rsid w:val="00AF0958"/>
    <w:rsid w:val="00AF0B0A"/>
    <w:rsid w:val="00AF1259"/>
    <w:rsid w:val="00AF1DE1"/>
    <w:rsid w:val="00AF3838"/>
    <w:rsid w:val="00AF3FE7"/>
    <w:rsid w:val="00AF49F9"/>
    <w:rsid w:val="00AF4E92"/>
    <w:rsid w:val="00AF4F6A"/>
    <w:rsid w:val="00AF5CE1"/>
    <w:rsid w:val="00AF61DD"/>
    <w:rsid w:val="00AF7505"/>
    <w:rsid w:val="00AF75D4"/>
    <w:rsid w:val="00AF775B"/>
    <w:rsid w:val="00AF7AB9"/>
    <w:rsid w:val="00AF7E66"/>
    <w:rsid w:val="00B00596"/>
    <w:rsid w:val="00B00622"/>
    <w:rsid w:val="00B00785"/>
    <w:rsid w:val="00B0089F"/>
    <w:rsid w:val="00B00ECE"/>
    <w:rsid w:val="00B026C1"/>
    <w:rsid w:val="00B02868"/>
    <w:rsid w:val="00B02B6F"/>
    <w:rsid w:val="00B0349F"/>
    <w:rsid w:val="00B0445C"/>
    <w:rsid w:val="00B044A3"/>
    <w:rsid w:val="00B0467A"/>
    <w:rsid w:val="00B04BAE"/>
    <w:rsid w:val="00B04BD8"/>
    <w:rsid w:val="00B04C4F"/>
    <w:rsid w:val="00B04DF2"/>
    <w:rsid w:val="00B0594F"/>
    <w:rsid w:val="00B05EDE"/>
    <w:rsid w:val="00B06D75"/>
    <w:rsid w:val="00B075E8"/>
    <w:rsid w:val="00B10054"/>
    <w:rsid w:val="00B10C22"/>
    <w:rsid w:val="00B1187E"/>
    <w:rsid w:val="00B11D9C"/>
    <w:rsid w:val="00B12C21"/>
    <w:rsid w:val="00B1344E"/>
    <w:rsid w:val="00B13555"/>
    <w:rsid w:val="00B14A12"/>
    <w:rsid w:val="00B14DF3"/>
    <w:rsid w:val="00B14EC8"/>
    <w:rsid w:val="00B1534B"/>
    <w:rsid w:val="00B158C6"/>
    <w:rsid w:val="00B166C9"/>
    <w:rsid w:val="00B16BA2"/>
    <w:rsid w:val="00B16C85"/>
    <w:rsid w:val="00B16CB0"/>
    <w:rsid w:val="00B17618"/>
    <w:rsid w:val="00B17682"/>
    <w:rsid w:val="00B178E6"/>
    <w:rsid w:val="00B17AA9"/>
    <w:rsid w:val="00B20016"/>
    <w:rsid w:val="00B20669"/>
    <w:rsid w:val="00B206E8"/>
    <w:rsid w:val="00B2072F"/>
    <w:rsid w:val="00B20A59"/>
    <w:rsid w:val="00B20B2A"/>
    <w:rsid w:val="00B20CF1"/>
    <w:rsid w:val="00B20E7A"/>
    <w:rsid w:val="00B212EA"/>
    <w:rsid w:val="00B21646"/>
    <w:rsid w:val="00B21F0F"/>
    <w:rsid w:val="00B22054"/>
    <w:rsid w:val="00B229DD"/>
    <w:rsid w:val="00B22D47"/>
    <w:rsid w:val="00B235AC"/>
    <w:rsid w:val="00B24046"/>
    <w:rsid w:val="00B2443E"/>
    <w:rsid w:val="00B24459"/>
    <w:rsid w:val="00B24C71"/>
    <w:rsid w:val="00B2526A"/>
    <w:rsid w:val="00B25413"/>
    <w:rsid w:val="00B25934"/>
    <w:rsid w:val="00B25B5B"/>
    <w:rsid w:val="00B25FC2"/>
    <w:rsid w:val="00B27E43"/>
    <w:rsid w:val="00B3054B"/>
    <w:rsid w:val="00B30BD2"/>
    <w:rsid w:val="00B3112D"/>
    <w:rsid w:val="00B316A7"/>
    <w:rsid w:val="00B31C4F"/>
    <w:rsid w:val="00B32B54"/>
    <w:rsid w:val="00B32DBB"/>
    <w:rsid w:val="00B32E5F"/>
    <w:rsid w:val="00B333F5"/>
    <w:rsid w:val="00B33982"/>
    <w:rsid w:val="00B33F99"/>
    <w:rsid w:val="00B3441E"/>
    <w:rsid w:val="00B35732"/>
    <w:rsid w:val="00B35898"/>
    <w:rsid w:val="00B35FC4"/>
    <w:rsid w:val="00B37102"/>
    <w:rsid w:val="00B37285"/>
    <w:rsid w:val="00B372FB"/>
    <w:rsid w:val="00B37928"/>
    <w:rsid w:val="00B40794"/>
    <w:rsid w:val="00B407C4"/>
    <w:rsid w:val="00B40A08"/>
    <w:rsid w:val="00B40B97"/>
    <w:rsid w:val="00B40BAF"/>
    <w:rsid w:val="00B40EFD"/>
    <w:rsid w:val="00B41358"/>
    <w:rsid w:val="00B41F6A"/>
    <w:rsid w:val="00B4209B"/>
    <w:rsid w:val="00B424FF"/>
    <w:rsid w:val="00B426B6"/>
    <w:rsid w:val="00B4273E"/>
    <w:rsid w:val="00B42A3A"/>
    <w:rsid w:val="00B43024"/>
    <w:rsid w:val="00B437F9"/>
    <w:rsid w:val="00B43CA5"/>
    <w:rsid w:val="00B43F0B"/>
    <w:rsid w:val="00B4405F"/>
    <w:rsid w:val="00B44718"/>
    <w:rsid w:val="00B44C72"/>
    <w:rsid w:val="00B44D2B"/>
    <w:rsid w:val="00B459BB"/>
    <w:rsid w:val="00B45DBD"/>
    <w:rsid w:val="00B46D65"/>
    <w:rsid w:val="00B47115"/>
    <w:rsid w:val="00B4766B"/>
    <w:rsid w:val="00B50159"/>
    <w:rsid w:val="00B50D2A"/>
    <w:rsid w:val="00B5123B"/>
    <w:rsid w:val="00B51291"/>
    <w:rsid w:val="00B52D05"/>
    <w:rsid w:val="00B53AF4"/>
    <w:rsid w:val="00B54379"/>
    <w:rsid w:val="00B5501E"/>
    <w:rsid w:val="00B55380"/>
    <w:rsid w:val="00B556E1"/>
    <w:rsid w:val="00B55E85"/>
    <w:rsid w:val="00B5666B"/>
    <w:rsid w:val="00B56F61"/>
    <w:rsid w:val="00B61163"/>
    <w:rsid w:val="00B61589"/>
    <w:rsid w:val="00B61F2A"/>
    <w:rsid w:val="00B62C7A"/>
    <w:rsid w:val="00B63151"/>
    <w:rsid w:val="00B63DF4"/>
    <w:rsid w:val="00B645F2"/>
    <w:rsid w:val="00B65C5D"/>
    <w:rsid w:val="00B65D2C"/>
    <w:rsid w:val="00B676EC"/>
    <w:rsid w:val="00B676FC"/>
    <w:rsid w:val="00B70613"/>
    <w:rsid w:val="00B709BA"/>
    <w:rsid w:val="00B70E25"/>
    <w:rsid w:val="00B70F7F"/>
    <w:rsid w:val="00B71356"/>
    <w:rsid w:val="00B71A93"/>
    <w:rsid w:val="00B71BD5"/>
    <w:rsid w:val="00B72285"/>
    <w:rsid w:val="00B72768"/>
    <w:rsid w:val="00B727D8"/>
    <w:rsid w:val="00B72AFA"/>
    <w:rsid w:val="00B72D15"/>
    <w:rsid w:val="00B73C96"/>
    <w:rsid w:val="00B74236"/>
    <w:rsid w:val="00B7488E"/>
    <w:rsid w:val="00B7489F"/>
    <w:rsid w:val="00B74B49"/>
    <w:rsid w:val="00B75297"/>
    <w:rsid w:val="00B7537E"/>
    <w:rsid w:val="00B7552E"/>
    <w:rsid w:val="00B75578"/>
    <w:rsid w:val="00B758D7"/>
    <w:rsid w:val="00B75D29"/>
    <w:rsid w:val="00B763BA"/>
    <w:rsid w:val="00B77892"/>
    <w:rsid w:val="00B77E5B"/>
    <w:rsid w:val="00B800D8"/>
    <w:rsid w:val="00B80178"/>
    <w:rsid w:val="00B8041E"/>
    <w:rsid w:val="00B80997"/>
    <w:rsid w:val="00B8157B"/>
    <w:rsid w:val="00B820A3"/>
    <w:rsid w:val="00B828DB"/>
    <w:rsid w:val="00B82C05"/>
    <w:rsid w:val="00B82CD9"/>
    <w:rsid w:val="00B831FF"/>
    <w:rsid w:val="00B83359"/>
    <w:rsid w:val="00B837B3"/>
    <w:rsid w:val="00B83BD6"/>
    <w:rsid w:val="00B84167"/>
    <w:rsid w:val="00B841DA"/>
    <w:rsid w:val="00B854FB"/>
    <w:rsid w:val="00B85A2C"/>
    <w:rsid w:val="00B8681B"/>
    <w:rsid w:val="00B87073"/>
    <w:rsid w:val="00B870AB"/>
    <w:rsid w:val="00B870BC"/>
    <w:rsid w:val="00B871F6"/>
    <w:rsid w:val="00B87C02"/>
    <w:rsid w:val="00B90B9C"/>
    <w:rsid w:val="00B90D95"/>
    <w:rsid w:val="00B90EF2"/>
    <w:rsid w:val="00B9266C"/>
    <w:rsid w:val="00B92BF5"/>
    <w:rsid w:val="00B9304D"/>
    <w:rsid w:val="00B9425B"/>
    <w:rsid w:val="00B945DC"/>
    <w:rsid w:val="00B95DEA"/>
    <w:rsid w:val="00B960B4"/>
    <w:rsid w:val="00B96A70"/>
    <w:rsid w:val="00B96CFA"/>
    <w:rsid w:val="00B974F3"/>
    <w:rsid w:val="00B97806"/>
    <w:rsid w:val="00B97B74"/>
    <w:rsid w:val="00BA00FD"/>
    <w:rsid w:val="00BA058C"/>
    <w:rsid w:val="00BA184B"/>
    <w:rsid w:val="00BA18EB"/>
    <w:rsid w:val="00BA2603"/>
    <w:rsid w:val="00BA30DD"/>
    <w:rsid w:val="00BA3650"/>
    <w:rsid w:val="00BA3BAC"/>
    <w:rsid w:val="00BA3DAC"/>
    <w:rsid w:val="00BA43D4"/>
    <w:rsid w:val="00BA45C2"/>
    <w:rsid w:val="00BA48A6"/>
    <w:rsid w:val="00BA5B66"/>
    <w:rsid w:val="00BA63B8"/>
    <w:rsid w:val="00BA63F8"/>
    <w:rsid w:val="00BA7D36"/>
    <w:rsid w:val="00BB07EE"/>
    <w:rsid w:val="00BB09A7"/>
    <w:rsid w:val="00BB0E0E"/>
    <w:rsid w:val="00BB17B7"/>
    <w:rsid w:val="00BB1EBE"/>
    <w:rsid w:val="00BB2008"/>
    <w:rsid w:val="00BB3294"/>
    <w:rsid w:val="00BB3CA8"/>
    <w:rsid w:val="00BB3D63"/>
    <w:rsid w:val="00BB3E16"/>
    <w:rsid w:val="00BB3EB2"/>
    <w:rsid w:val="00BB400D"/>
    <w:rsid w:val="00BB4120"/>
    <w:rsid w:val="00BB4F85"/>
    <w:rsid w:val="00BB53A5"/>
    <w:rsid w:val="00BB5CAE"/>
    <w:rsid w:val="00BB6214"/>
    <w:rsid w:val="00BB67BD"/>
    <w:rsid w:val="00BB6F85"/>
    <w:rsid w:val="00BB7A77"/>
    <w:rsid w:val="00BB7CCE"/>
    <w:rsid w:val="00BB7EF1"/>
    <w:rsid w:val="00BC1759"/>
    <w:rsid w:val="00BC197B"/>
    <w:rsid w:val="00BC2B94"/>
    <w:rsid w:val="00BC3711"/>
    <w:rsid w:val="00BC3EC4"/>
    <w:rsid w:val="00BC4A3A"/>
    <w:rsid w:val="00BC4BAA"/>
    <w:rsid w:val="00BC5325"/>
    <w:rsid w:val="00BC556A"/>
    <w:rsid w:val="00BC5FA0"/>
    <w:rsid w:val="00BC626F"/>
    <w:rsid w:val="00BC6773"/>
    <w:rsid w:val="00BC6B7D"/>
    <w:rsid w:val="00BC707C"/>
    <w:rsid w:val="00BC7970"/>
    <w:rsid w:val="00BD0479"/>
    <w:rsid w:val="00BD04A2"/>
    <w:rsid w:val="00BD05D1"/>
    <w:rsid w:val="00BD10CB"/>
    <w:rsid w:val="00BD1949"/>
    <w:rsid w:val="00BD1ADA"/>
    <w:rsid w:val="00BD1C22"/>
    <w:rsid w:val="00BD2D49"/>
    <w:rsid w:val="00BD3225"/>
    <w:rsid w:val="00BD32EF"/>
    <w:rsid w:val="00BD384A"/>
    <w:rsid w:val="00BD465E"/>
    <w:rsid w:val="00BD52E1"/>
    <w:rsid w:val="00BD59F9"/>
    <w:rsid w:val="00BD5B72"/>
    <w:rsid w:val="00BD623B"/>
    <w:rsid w:val="00BD6874"/>
    <w:rsid w:val="00BD6CD5"/>
    <w:rsid w:val="00BE03D4"/>
    <w:rsid w:val="00BE04A2"/>
    <w:rsid w:val="00BE0F1C"/>
    <w:rsid w:val="00BE1152"/>
    <w:rsid w:val="00BE2048"/>
    <w:rsid w:val="00BE2F6D"/>
    <w:rsid w:val="00BE34D8"/>
    <w:rsid w:val="00BE3A17"/>
    <w:rsid w:val="00BE3C66"/>
    <w:rsid w:val="00BE4007"/>
    <w:rsid w:val="00BE4170"/>
    <w:rsid w:val="00BE43E8"/>
    <w:rsid w:val="00BE48EC"/>
    <w:rsid w:val="00BE4A0F"/>
    <w:rsid w:val="00BE6833"/>
    <w:rsid w:val="00BE7270"/>
    <w:rsid w:val="00BE77C5"/>
    <w:rsid w:val="00BE7AAE"/>
    <w:rsid w:val="00BF07BE"/>
    <w:rsid w:val="00BF1D96"/>
    <w:rsid w:val="00BF2B36"/>
    <w:rsid w:val="00BF2D6C"/>
    <w:rsid w:val="00BF442D"/>
    <w:rsid w:val="00BF4529"/>
    <w:rsid w:val="00BF4C6F"/>
    <w:rsid w:val="00BF58FF"/>
    <w:rsid w:val="00BF59B5"/>
    <w:rsid w:val="00BF5C4C"/>
    <w:rsid w:val="00BF613F"/>
    <w:rsid w:val="00BF62E1"/>
    <w:rsid w:val="00BF7079"/>
    <w:rsid w:val="00BF7107"/>
    <w:rsid w:val="00BF7AEF"/>
    <w:rsid w:val="00C00EAF"/>
    <w:rsid w:val="00C013C3"/>
    <w:rsid w:val="00C0169B"/>
    <w:rsid w:val="00C01FBA"/>
    <w:rsid w:val="00C0225B"/>
    <w:rsid w:val="00C0399B"/>
    <w:rsid w:val="00C04723"/>
    <w:rsid w:val="00C05A6A"/>
    <w:rsid w:val="00C068E6"/>
    <w:rsid w:val="00C072BE"/>
    <w:rsid w:val="00C07E7F"/>
    <w:rsid w:val="00C07EBB"/>
    <w:rsid w:val="00C07FC7"/>
    <w:rsid w:val="00C106FD"/>
    <w:rsid w:val="00C108FC"/>
    <w:rsid w:val="00C115DA"/>
    <w:rsid w:val="00C12033"/>
    <w:rsid w:val="00C128A7"/>
    <w:rsid w:val="00C12A9E"/>
    <w:rsid w:val="00C12BB9"/>
    <w:rsid w:val="00C12EC9"/>
    <w:rsid w:val="00C13DB5"/>
    <w:rsid w:val="00C13FF1"/>
    <w:rsid w:val="00C149F2"/>
    <w:rsid w:val="00C1571C"/>
    <w:rsid w:val="00C16C88"/>
    <w:rsid w:val="00C175F8"/>
    <w:rsid w:val="00C201A1"/>
    <w:rsid w:val="00C20CBD"/>
    <w:rsid w:val="00C20E41"/>
    <w:rsid w:val="00C2191C"/>
    <w:rsid w:val="00C21CD0"/>
    <w:rsid w:val="00C22720"/>
    <w:rsid w:val="00C23102"/>
    <w:rsid w:val="00C24160"/>
    <w:rsid w:val="00C24387"/>
    <w:rsid w:val="00C248E9"/>
    <w:rsid w:val="00C24BDB"/>
    <w:rsid w:val="00C24EE4"/>
    <w:rsid w:val="00C25586"/>
    <w:rsid w:val="00C25823"/>
    <w:rsid w:val="00C25A27"/>
    <w:rsid w:val="00C25FAD"/>
    <w:rsid w:val="00C264B9"/>
    <w:rsid w:val="00C266DE"/>
    <w:rsid w:val="00C26ED9"/>
    <w:rsid w:val="00C272E4"/>
    <w:rsid w:val="00C27425"/>
    <w:rsid w:val="00C27A71"/>
    <w:rsid w:val="00C3093F"/>
    <w:rsid w:val="00C30D45"/>
    <w:rsid w:val="00C315FE"/>
    <w:rsid w:val="00C32E80"/>
    <w:rsid w:val="00C342F0"/>
    <w:rsid w:val="00C34A71"/>
    <w:rsid w:val="00C35A54"/>
    <w:rsid w:val="00C360BA"/>
    <w:rsid w:val="00C36A34"/>
    <w:rsid w:val="00C37526"/>
    <w:rsid w:val="00C37AFF"/>
    <w:rsid w:val="00C37BCB"/>
    <w:rsid w:val="00C404FF"/>
    <w:rsid w:val="00C4071D"/>
    <w:rsid w:val="00C40883"/>
    <w:rsid w:val="00C40B06"/>
    <w:rsid w:val="00C4191C"/>
    <w:rsid w:val="00C41A21"/>
    <w:rsid w:val="00C41A4F"/>
    <w:rsid w:val="00C43E0A"/>
    <w:rsid w:val="00C4482D"/>
    <w:rsid w:val="00C44AB8"/>
    <w:rsid w:val="00C452F9"/>
    <w:rsid w:val="00C4543D"/>
    <w:rsid w:val="00C4571C"/>
    <w:rsid w:val="00C459D6"/>
    <w:rsid w:val="00C45C0C"/>
    <w:rsid w:val="00C45FFE"/>
    <w:rsid w:val="00C46424"/>
    <w:rsid w:val="00C47868"/>
    <w:rsid w:val="00C47FF0"/>
    <w:rsid w:val="00C50985"/>
    <w:rsid w:val="00C50B9D"/>
    <w:rsid w:val="00C50BD4"/>
    <w:rsid w:val="00C50C75"/>
    <w:rsid w:val="00C50CBF"/>
    <w:rsid w:val="00C51542"/>
    <w:rsid w:val="00C51E05"/>
    <w:rsid w:val="00C521EA"/>
    <w:rsid w:val="00C52619"/>
    <w:rsid w:val="00C527CF"/>
    <w:rsid w:val="00C52CCD"/>
    <w:rsid w:val="00C52ECE"/>
    <w:rsid w:val="00C5315F"/>
    <w:rsid w:val="00C53349"/>
    <w:rsid w:val="00C53529"/>
    <w:rsid w:val="00C54053"/>
    <w:rsid w:val="00C55366"/>
    <w:rsid w:val="00C55E9D"/>
    <w:rsid w:val="00C56C14"/>
    <w:rsid w:val="00C56F16"/>
    <w:rsid w:val="00C57641"/>
    <w:rsid w:val="00C57F74"/>
    <w:rsid w:val="00C60796"/>
    <w:rsid w:val="00C60CF3"/>
    <w:rsid w:val="00C616B9"/>
    <w:rsid w:val="00C6227D"/>
    <w:rsid w:val="00C64000"/>
    <w:rsid w:val="00C64810"/>
    <w:rsid w:val="00C6508D"/>
    <w:rsid w:val="00C6691E"/>
    <w:rsid w:val="00C673CF"/>
    <w:rsid w:val="00C676C5"/>
    <w:rsid w:val="00C67935"/>
    <w:rsid w:val="00C679EC"/>
    <w:rsid w:val="00C67B9D"/>
    <w:rsid w:val="00C67BD6"/>
    <w:rsid w:val="00C67C03"/>
    <w:rsid w:val="00C67F2D"/>
    <w:rsid w:val="00C67F93"/>
    <w:rsid w:val="00C70E47"/>
    <w:rsid w:val="00C70E7C"/>
    <w:rsid w:val="00C7114C"/>
    <w:rsid w:val="00C71F5C"/>
    <w:rsid w:val="00C7262F"/>
    <w:rsid w:val="00C735EC"/>
    <w:rsid w:val="00C73A47"/>
    <w:rsid w:val="00C7459D"/>
    <w:rsid w:val="00C75047"/>
    <w:rsid w:val="00C759BA"/>
    <w:rsid w:val="00C75C56"/>
    <w:rsid w:val="00C75F0B"/>
    <w:rsid w:val="00C7683A"/>
    <w:rsid w:val="00C76E86"/>
    <w:rsid w:val="00C77196"/>
    <w:rsid w:val="00C77477"/>
    <w:rsid w:val="00C77C54"/>
    <w:rsid w:val="00C80413"/>
    <w:rsid w:val="00C8077B"/>
    <w:rsid w:val="00C809F5"/>
    <w:rsid w:val="00C80E7B"/>
    <w:rsid w:val="00C815EB"/>
    <w:rsid w:val="00C822FF"/>
    <w:rsid w:val="00C824EF"/>
    <w:rsid w:val="00C82986"/>
    <w:rsid w:val="00C829B4"/>
    <w:rsid w:val="00C82C9A"/>
    <w:rsid w:val="00C833A8"/>
    <w:rsid w:val="00C83C8D"/>
    <w:rsid w:val="00C83E54"/>
    <w:rsid w:val="00C84734"/>
    <w:rsid w:val="00C85591"/>
    <w:rsid w:val="00C85692"/>
    <w:rsid w:val="00C8596C"/>
    <w:rsid w:val="00C85BCA"/>
    <w:rsid w:val="00C85D7A"/>
    <w:rsid w:val="00C877A0"/>
    <w:rsid w:val="00C879BF"/>
    <w:rsid w:val="00C87BBF"/>
    <w:rsid w:val="00C87E4A"/>
    <w:rsid w:val="00C90C7D"/>
    <w:rsid w:val="00C91186"/>
    <w:rsid w:val="00C911F6"/>
    <w:rsid w:val="00C91808"/>
    <w:rsid w:val="00C91B3F"/>
    <w:rsid w:val="00C9221F"/>
    <w:rsid w:val="00C922E1"/>
    <w:rsid w:val="00C92779"/>
    <w:rsid w:val="00C92880"/>
    <w:rsid w:val="00C92934"/>
    <w:rsid w:val="00C92F5F"/>
    <w:rsid w:val="00C93160"/>
    <w:rsid w:val="00C93E60"/>
    <w:rsid w:val="00C93F34"/>
    <w:rsid w:val="00C94340"/>
    <w:rsid w:val="00C94A74"/>
    <w:rsid w:val="00C96692"/>
    <w:rsid w:val="00C96BFA"/>
    <w:rsid w:val="00C96F32"/>
    <w:rsid w:val="00C974EC"/>
    <w:rsid w:val="00C97FD5"/>
    <w:rsid w:val="00CA0228"/>
    <w:rsid w:val="00CA120C"/>
    <w:rsid w:val="00CA1492"/>
    <w:rsid w:val="00CA3831"/>
    <w:rsid w:val="00CA3E85"/>
    <w:rsid w:val="00CA44BE"/>
    <w:rsid w:val="00CA562E"/>
    <w:rsid w:val="00CA5673"/>
    <w:rsid w:val="00CA5B07"/>
    <w:rsid w:val="00CA6913"/>
    <w:rsid w:val="00CA706B"/>
    <w:rsid w:val="00CA728D"/>
    <w:rsid w:val="00CA758B"/>
    <w:rsid w:val="00CA7700"/>
    <w:rsid w:val="00CA78FC"/>
    <w:rsid w:val="00CA7912"/>
    <w:rsid w:val="00CA7995"/>
    <w:rsid w:val="00CB046D"/>
    <w:rsid w:val="00CB04AC"/>
    <w:rsid w:val="00CB08D0"/>
    <w:rsid w:val="00CB09F7"/>
    <w:rsid w:val="00CB0A64"/>
    <w:rsid w:val="00CB0DAE"/>
    <w:rsid w:val="00CB0E7C"/>
    <w:rsid w:val="00CB2B24"/>
    <w:rsid w:val="00CB2C61"/>
    <w:rsid w:val="00CB33F1"/>
    <w:rsid w:val="00CB4393"/>
    <w:rsid w:val="00CB491F"/>
    <w:rsid w:val="00CB4AA6"/>
    <w:rsid w:val="00CB4CCF"/>
    <w:rsid w:val="00CB5F83"/>
    <w:rsid w:val="00CB73A7"/>
    <w:rsid w:val="00CB76D1"/>
    <w:rsid w:val="00CB7ACD"/>
    <w:rsid w:val="00CC00D3"/>
    <w:rsid w:val="00CC069C"/>
    <w:rsid w:val="00CC06FD"/>
    <w:rsid w:val="00CC073D"/>
    <w:rsid w:val="00CC0923"/>
    <w:rsid w:val="00CC183C"/>
    <w:rsid w:val="00CC1D26"/>
    <w:rsid w:val="00CC24FE"/>
    <w:rsid w:val="00CC2619"/>
    <w:rsid w:val="00CC2C6A"/>
    <w:rsid w:val="00CC3188"/>
    <w:rsid w:val="00CC357F"/>
    <w:rsid w:val="00CC3C3B"/>
    <w:rsid w:val="00CC561E"/>
    <w:rsid w:val="00CC5C06"/>
    <w:rsid w:val="00CC5E36"/>
    <w:rsid w:val="00CC6688"/>
    <w:rsid w:val="00CC6A4A"/>
    <w:rsid w:val="00CC6EDB"/>
    <w:rsid w:val="00CC7DAE"/>
    <w:rsid w:val="00CD00AF"/>
    <w:rsid w:val="00CD0554"/>
    <w:rsid w:val="00CD06AB"/>
    <w:rsid w:val="00CD161D"/>
    <w:rsid w:val="00CD2353"/>
    <w:rsid w:val="00CD2A07"/>
    <w:rsid w:val="00CD2A77"/>
    <w:rsid w:val="00CD2D50"/>
    <w:rsid w:val="00CD31A1"/>
    <w:rsid w:val="00CD35CB"/>
    <w:rsid w:val="00CD39BD"/>
    <w:rsid w:val="00CD4A31"/>
    <w:rsid w:val="00CD4DDA"/>
    <w:rsid w:val="00CD5823"/>
    <w:rsid w:val="00CD593D"/>
    <w:rsid w:val="00CD6185"/>
    <w:rsid w:val="00CD61CD"/>
    <w:rsid w:val="00CD6DE9"/>
    <w:rsid w:val="00CD6ED0"/>
    <w:rsid w:val="00CD7112"/>
    <w:rsid w:val="00CD791C"/>
    <w:rsid w:val="00CD7A9A"/>
    <w:rsid w:val="00CE01FD"/>
    <w:rsid w:val="00CE09F4"/>
    <w:rsid w:val="00CE0B93"/>
    <w:rsid w:val="00CE0DC5"/>
    <w:rsid w:val="00CE1A2A"/>
    <w:rsid w:val="00CE33A1"/>
    <w:rsid w:val="00CE479C"/>
    <w:rsid w:val="00CE512B"/>
    <w:rsid w:val="00CE5206"/>
    <w:rsid w:val="00CE59C1"/>
    <w:rsid w:val="00CE5B08"/>
    <w:rsid w:val="00CE5C28"/>
    <w:rsid w:val="00CE5E90"/>
    <w:rsid w:val="00CE781D"/>
    <w:rsid w:val="00CE7821"/>
    <w:rsid w:val="00CE7856"/>
    <w:rsid w:val="00CF0000"/>
    <w:rsid w:val="00CF1227"/>
    <w:rsid w:val="00CF1576"/>
    <w:rsid w:val="00CF184B"/>
    <w:rsid w:val="00CF1971"/>
    <w:rsid w:val="00CF1BC7"/>
    <w:rsid w:val="00CF21BC"/>
    <w:rsid w:val="00CF2505"/>
    <w:rsid w:val="00CF3355"/>
    <w:rsid w:val="00CF4649"/>
    <w:rsid w:val="00CF4EA7"/>
    <w:rsid w:val="00CF5021"/>
    <w:rsid w:val="00CF561B"/>
    <w:rsid w:val="00CF569C"/>
    <w:rsid w:val="00CF5704"/>
    <w:rsid w:val="00CF5AAD"/>
    <w:rsid w:val="00CF5B2D"/>
    <w:rsid w:val="00CF6642"/>
    <w:rsid w:val="00CF6FB0"/>
    <w:rsid w:val="00CF757C"/>
    <w:rsid w:val="00CF7955"/>
    <w:rsid w:val="00D000D0"/>
    <w:rsid w:val="00D00834"/>
    <w:rsid w:val="00D00F44"/>
    <w:rsid w:val="00D0163E"/>
    <w:rsid w:val="00D016B3"/>
    <w:rsid w:val="00D01CA2"/>
    <w:rsid w:val="00D03240"/>
    <w:rsid w:val="00D03250"/>
    <w:rsid w:val="00D03BC8"/>
    <w:rsid w:val="00D04271"/>
    <w:rsid w:val="00D04496"/>
    <w:rsid w:val="00D04DAC"/>
    <w:rsid w:val="00D04DB3"/>
    <w:rsid w:val="00D05CC2"/>
    <w:rsid w:val="00D05D97"/>
    <w:rsid w:val="00D05E36"/>
    <w:rsid w:val="00D05FFA"/>
    <w:rsid w:val="00D0659A"/>
    <w:rsid w:val="00D065AD"/>
    <w:rsid w:val="00D067F4"/>
    <w:rsid w:val="00D0695A"/>
    <w:rsid w:val="00D07158"/>
    <w:rsid w:val="00D0789B"/>
    <w:rsid w:val="00D07EF4"/>
    <w:rsid w:val="00D1003E"/>
    <w:rsid w:val="00D104DF"/>
    <w:rsid w:val="00D10505"/>
    <w:rsid w:val="00D10876"/>
    <w:rsid w:val="00D10CCB"/>
    <w:rsid w:val="00D114CC"/>
    <w:rsid w:val="00D12213"/>
    <w:rsid w:val="00D1277A"/>
    <w:rsid w:val="00D12F8B"/>
    <w:rsid w:val="00D1414A"/>
    <w:rsid w:val="00D1489B"/>
    <w:rsid w:val="00D1523C"/>
    <w:rsid w:val="00D1529F"/>
    <w:rsid w:val="00D15332"/>
    <w:rsid w:val="00D153F4"/>
    <w:rsid w:val="00D162A5"/>
    <w:rsid w:val="00D168D0"/>
    <w:rsid w:val="00D16B29"/>
    <w:rsid w:val="00D21CCD"/>
    <w:rsid w:val="00D222EF"/>
    <w:rsid w:val="00D2236E"/>
    <w:rsid w:val="00D22915"/>
    <w:rsid w:val="00D23857"/>
    <w:rsid w:val="00D23D8F"/>
    <w:rsid w:val="00D25200"/>
    <w:rsid w:val="00D2663D"/>
    <w:rsid w:val="00D2681E"/>
    <w:rsid w:val="00D273A6"/>
    <w:rsid w:val="00D276B5"/>
    <w:rsid w:val="00D3050B"/>
    <w:rsid w:val="00D30B41"/>
    <w:rsid w:val="00D30E03"/>
    <w:rsid w:val="00D3108E"/>
    <w:rsid w:val="00D311D9"/>
    <w:rsid w:val="00D31977"/>
    <w:rsid w:val="00D327C1"/>
    <w:rsid w:val="00D3283D"/>
    <w:rsid w:val="00D32F2E"/>
    <w:rsid w:val="00D3332E"/>
    <w:rsid w:val="00D33B77"/>
    <w:rsid w:val="00D34CB9"/>
    <w:rsid w:val="00D359E3"/>
    <w:rsid w:val="00D35D0D"/>
    <w:rsid w:val="00D362CE"/>
    <w:rsid w:val="00D36BE0"/>
    <w:rsid w:val="00D3718E"/>
    <w:rsid w:val="00D374B2"/>
    <w:rsid w:val="00D3750B"/>
    <w:rsid w:val="00D376F7"/>
    <w:rsid w:val="00D37BCB"/>
    <w:rsid w:val="00D403DB"/>
    <w:rsid w:val="00D407C4"/>
    <w:rsid w:val="00D413D4"/>
    <w:rsid w:val="00D41692"/>
    <w:rsid w:val="00D41D25"/>
    <w:rsid w:val="00D41E7A"/>
    <w:rsid w:val="00D431AD"/>
    <w:rsid w:val="00D44D2E"/>
    <w:rsid w:val="00D44E53"/>
    <w:rsid w:val="00D450D1"/>
    <w:rsid w:val="00D46DD8"/>
    <w:rsid w:val="00D4756D"/>
    <w:rsid w:val="00D4798C"/>
    <w:rsid w:val="00D47F2C"/>
    <w:rsid w:val="00D47FFC"/>
    <w:rsid w:val="00D504FC"/>
    <w:rsid w:val="00D51991"/>
    <w:rsid w:val="00D51A47"/>
    <w:rsid w:val="00D51B35"/>
    <w:rsid w:val="00D51F07"/>
    <w:rsid w:val="00D520BC"/>
    <w:rsid w:val="00D521A1"/>
    <w:rsid w:val="00D52844"/>
    <w:rsid w:val="00D53993"/>
    <w:rsid w:val="00D53AC4"/>
    <w:rsid w:val="00D5435D"/>
    <w:rsid w:val="00D546C5"/>
    <w:rsid w:val="00D55126"/>
    <w:rsid w:val="00D5574F"/>
    <w:rsid w:val="00D55A8A"/>
    <w:rsid w:val="00D55D96"/>
    <w:rsid w:val="00D5614E"/>
    <w:rsid w:val="00D5637E"/>
    <w:rsid w:val="00D56AA9"/>
    <w:rsid w:val="00D56EDC"/>
    <w:rsid w:val="00D57C8B"/>
    <w:rsid w:val="00D57EBA"/>
    <w:rsid w:val="00D60045"/>
    <w:rsid w:val="00D6122B"/>
    <w:rsid w:val="00D61920"/>
    <w:rsid w:val="00D61E7B"/>
    <w:rsid w:val="00D62840"/>
    <w:rsid w:val="00D62A1C"/>
    <w:rsid w:val="00D62A84"/>
    <w:rsid w:val="00D63E20"/>
    <w:rsid w:val="00D63EFA"/>
    <w:rsid w:val="00D6414E"/>
    <w:rsid w:val="00D64347"/>
    <w:rsid w:val="00D64556"/>
    <w:rsid w:val="00D64B24"/>
    <w:rsid w:val="00D65211"/>
    <w:rsid w:val="00D669D3"/>
    <w:rsid w:val="00D6771A"/>
    <w:rsid w:val="00D67B25"/>
    <w:rsid w:val="00D67CD3"/>
    <w:rsid w:val="00D7040E"/>
    <w:rsid w:val="00D7140F"/>
    <w:rsid w:val="00D7206B"/>
    <w:rsid w:val="00D723E6"/>
    <w:rsid w:val="00D72474"/>
    <w:rsid w:val="00D7288C"/>
    <w:rsid w:val="00D72B8C"/>
    <w:rsid w:val="00D72D95"/>
    <w:rsid w:val="00D73223"/>
    <w:rsid w:val="00D732C2"/>
    <w:rsid w:val="00D7465D"/>
    <w:rsid w:val="00D74A5A"/>
    <w:rsid w:val="00D74EA4"/>
    <w:rsid w:val="00D75ABA"/>
    <w:rsid w:val="00D75FB0"/>
    <w:rsid w:val="00D76E8C"/>
    <w:rsid w:val="00D77491"/>
    <w:rsid w:val="00D77B05"/>
    <w:rsid w:val="00D77C41"/>
    <w:rsid w:val="00D77CD1"/>
    <w:rsid w:val="00D77D60"/>
    <w:rsid w:val="00D8063D"/>
    <w:rsid w:val="00D81829"/>
    <w:rsid w:val="00D818C8"/>
    <w:rsid w:val="00D81E8E"/>
    <w:rsid w:val="00D82262"/>
    <w:rsid w:val="00D8358B"/>
    <w:rsid w:val="00D83B01"/>
    <w:rsid w:val="00D83D94"/>
    <w:rsid w:val="00D843E5"/>
    <w:rsid w:val="00D84684"/>
    <w:rsid w:val="00D85BAC"/>
    <w:rsid w:val="00D86F97"/>
    <w:rsid w:val="00D86FB8"/>
    <w:rsid w:val="00D87ECA"/>
    <w:rsid w:val="00D9063E"/>
    <w:rsid w:val="00D90B17"/>
    <w:rsid w:val="00D913DF"/>
    <w:rsid w:val="00D917F2"/>
    <w:rsid w:val="00D91FC4"/>
    <w:rsid w:val="00D920D4"/>
    <w:rsid w:val="00D9221C"/>
    <w:rsid w:val="00D93050"/>
    <w:rsid w:val="00D932C0"/>
    <w:rsid w:val="00D93C7C"/>
    <w:rsid w:val="00D94797"/>
    <w:rsid w:val="00D955B2"/>
    <w:rsid w:val="00D96B9A"/>
    <w:rsid w:val="00D970C7"/>
    <w:rsid w:val="00D97A3B"/>
    <w:rsid w:val="00D97F2F"/>
    <w:rsid w:val="00DA002A"/>
    <w:rsid w:val="00DA187E"/>
    <w:rsid w:val="00DA2046"/>
    <w:rsid w:val="00DA26CD"/>
    <w:rsid w:val="00DA2D19"/>
    <w:rsid w:val="00DA2D59"/>
    <w:rsid w:val="00DA30B8"/>
    <w:rsid w:val="00DA321C"/>
    <w:rsid w:val="00DA4087"/>
    <w:rsid w:val="00DA4BE4"/>
    <w:rsid w:val="00DA4D53"/>
    <w:rsid w:val="00DA554E"/>
    <w:rsid w:val="00DA7238"/>
    <w:rsid w:val="00DA72EB"/>
    <w:rsid w:val="00DB0D17"/>
    <w:rsid w:val="00DB190D"/>
    <w:rsid w:val="00DB1C0B"/>
    <w:rsid w:val="00DB2BEE"/>
    <w:rsid w:val="00DB2C26"/>
    <w:rsid w:val="00DB2F67"/>
    <w:rsid w:val="00DB31B7"/>
    <w:rsid w:val="00DB39D6"/>
    <w:rsid w:val="00DB40AB"/>
    <w:rsid w:val="00DB5054"/>
    <w:rsid w:val="00DB552E"/>
    <w:rsid w:val="00DB57B3"/>
    <w:rsid w:val="00DB5974"/>
    <w:rsid w:val="00DB5E65"/>
    <w:rsid w:val="00DB74A5"/>
    <w:rsid w:val="00DB7E01"/>
    <w:rsid w:val="00DC0979"/>
    <w:rsid w:val="00DC16D1"/>
    <w:rsid w:val="00DC18C1"/>
    <w:rsid w:val="00DC1C8F"/>
    <w:rsid w:val="00DC2707"/>
    <w:rsid w:val="00DC28CD"/>
    <w:rsid w:val="00DC2EDD"/>
    <w:rsid w:val="00DC30A4"/>
    <w:rsid w:val="00DC30F3"/>
    <w:rsid w:val="00DC33AA"/>
    <w:rsid w:val="00DC369C"/>
    <w:rsid w:val="00DC423B"/>
    <w:rsid w:val="00DC55AE"/>
    <w:rsid w:val="00DC5938"/>
    <w:rsid w:val="00DC5A85"/>
    <w:rsid w:val="00DC5D73"/>
    <w:rsid w:val="00DC68DE"/>
    <w:rsid w:val="00DC69B9"/>
    <w:rsid w:val="00DC74B0"/>
    <w:rsid w:val="00DC7698"/>
    <w:rsid w:val="00DD0340"/>
    <w:rsid w:val="00DD04FE"/>
    <w:rsid w:val="00DD05AE"/>
    <w:rsid w:val="00DD171C"/>
    <w:rsid w:val="00DD1B37"/>
    <w:rsid w:val="00DD1C9A"/>
    <w:rsid w:val="00DD25F7"/>
    <w:rsid w:val="00DD27AE"/>
    <w:rsid w:val="00DD29C6"/>
    <w:rsid w:val="00DD3519"/>
    <w:rsid w:val="00DD41E7"/>
    <w:rsid w:val="00DD481E"/>
    <w:rsid w:val="00DD4ABB"/>
    <w:rsid w:val="00DD5604"/>
    <w:rsid w:val="00DD5679"/>
    <w:rsid w:val="00DD6097"/>
    <w:rsid w:val="00DD6774"/>
    <w:rsid w:val="00DD6B3B"/>
    <w:rsid w:val="00DD6F53"/>
    <w:rsid w:val="00DD7168"/>
    <w:rsid w:val="00DE028F"/>
    <w:rsid w:val="00DE0C8A"/>
    <w:rsid w:val="00DE11FD"/>
    <w:rsid w:val="00DE1348"/>
    <w:rsid w:val="00DE1EF7"/>
    <w:rsid w:val="00DE1F41"/>
    <w:rsid w:val="00DE3304"/>
    <w:rsid w:val="00DE3917"/>
    <w:rsid w:val="00DE3E61"/>
    <w:rsid w:val="00DE3FAD"/>
    <w:rsid w:val="00DE3FDD"/>
    <w:rsid w:val="00DE42AB"/>
    <w:rsid w:val="00DE61BE"/>
    <w:rsid w:val="00DE63C9"/>
    <w:rsid w:val="00DE70C2"/>
    <w:rsid w:val="00DE7B01"/>
    <w:rsid w:val="00DF0390"/>
    <w:rsid w:val="00DF0425"/>
    <w:rsid w:val="00DF0779"/>
    <w:rsid w:val="00DF0D6F"/>
    <w:rsid w:val="00DF32D5"/>
    <w:rsid w:val="00DF33B2"/>
    <w:rsid w:val="00DF3495"/>
    <w:rsid w:val="00DF36FC"/>
    <w:rsid w:val="00DF3A68"/>
    <w:rsid w:val="00DF5527"/>
    <w:rsid w:val="00DF57F9"/>
    <w:rsid w:val="00DF596C"/>
    <w:rsid w:val="00DF5999"/>
    <w:rsid w:val="00DF6281"/>
    <w:rsid w:val="00DF6522"/>
    <w:rsid w:val="00DF6800"/>
    <w:rsid w:val="00DF68A6"/>
    <w:rsid w:val="00DF6E39"/>
    <w:rsid w:val="00DF7768"/>
    <w:rsid w:val="00DF7A82"/>
    <w:rsid w:val="00E00B9B"/>
    <w:rsid w:val="00E00C8E"/>
    <w:rsid w:val="00E00C9A"/>
    <w:rsid w:val="00E0111C"/>
    <w:rsid w:val="00E01412"/>
    <w:rsid w:val="00E01616"/>
    <w:rsid w:val="00E01967"/>
    <w:rsid w:val="00E01F97"/>
    <w:rsid w:val="00E02351"/>
    <w:rsid w:val="00E02357"/>
    <w:rsid w:val="00E0467E"/>
    <w:rsid w:val="00E048DC"/>
    <w:rsid w:val="00E04947"/>
    <w:rsid w:val="00E04FE5"/>
    <w:rsid w:val="00E064F0"/>
    <w:rsid w:val="00E06819"/>
    <w:rsid w:val="00E06F78"/>
    <w:rsid w:val="00E0783D"/>
    <w:rsid w:val="00E11253"/>
    <w:rsid w:val="00E11345"/>
    <w:rsid w:val="00E120BB"/>
    <w:rsid w:val="00E12447"/>
    <w:rsid w:val="00E1281C"/>
    <w:rsid w:val="00E1289F"/>
    <w:rsid w:val="00E129EE"/>
    <w:rsid w:val="00E12FB5"/>
    <w:rsid w:val="00E14DCE"/>
    <w:rsid w:val="00E1529C"/>
    <w:rsid w:val="00E15C1C"/>
    <w:rsid w:val="00E17675"/>
    <w:rsid w:val="00E17E9E"/>
    <w:rsid w:val="00E20219"/>
    <w:rsid w:val="00E20EF1"/>
    <w:rsid w:val="00E21244"/>
    <w:rsid w:val="00E22082"/>
    <w:rsid w:val="00E2246C"/>
    <w:rsid w:val="00E229D7"/>
    <w:rsid w:val="00E22C61"/>
    <w:rsid w:val="00E2367D"/>
    <w:rsid w:val="00E24432"/>
    <w:rsid w:val="00E25CA4"/>
    <w:rsid w:val="00E26129"/>
    <w:rsid w:val="00E261B5"/>
    <w:rsid w:val="00E264FC"/>
    <w:rsid w:val="00E27B5F"/>
    <w:rsid w:val="00E30894"/>
    <w:rsid w:val="00E31E01"/>
    <w:rsid w:val="00E32AF7"/>
    <w:rsid w:val="00E32BF8"/>
    <w:rsid w:val="00E33065"/>
    <w:rsid w:val="00E33818"/>
    <w:rsid w:val="00E33A32"/>
    <w:rsid w:val="00E33A51"/>
    <w:rsid w:val="00E35DD0"/>
    <w:rsid w:val="00E36038"/>
    <w:rsid w:val="00E36ADF"/>
    <w:rsid w:val="00E37328"/>
    <w:rsid w:val="00E378B0"/>
    <w:rsid w:val="00E37BA6"/>
    <w:rsid w:val="00E4094D"/>
    <w:rsid w:val="00E40F77"/>
    <w:rsid w:val="00E414DF"/>
    <w:rsid w:val="00E421B9"/>
    <w:rsid w:val="00E42298"/>
    <w:rsid w:val="00E422D7"/>
    <w:rsid w:val="00E42C8E"/>
    <w:rsid w:val="00E42F87"/>
    <w:rsid w:val="00E440FA"/>
    <w:rsid w:val="00E4444E"/>
    <w:rsid w:val="00E445C7"/>
    <w:rsid w:val="00E447E4"/>
    <w:rsid w:val="00E44B86"/>
    <w:rsid w:val="00E45837"/>
    <w:rsid w:val="00E46AFE"/>
    <w:rsid w:val="00E46B7F"/>
    <w:rsid w:val="00E47217"/>
    <w:rsid w:val="00E4768B"/>
    <w:rsid w:val="00E47A71"/>
    <w:rsid w:val="00E47B33"/>
    <w:rsid w:val="00E47CCF"/>
    <w:rsid w:val="00E47CDC"/>
    <w:rsid w:val="00E50035"/>
    <w:rsid w:val="00E500B5"/>
    <w:rsid w:val="00E50554"/>
    <w:rsid w:val="00E5082E"/>
    <w:rsid w:val="00E50EB0"/>
    <w:rsid w:val="00E51A2F"/>
    <w:rsid w:val="00E51C61"/>
    <w:rsid w:val="00E522E2"/>
    <w:rsid w:val="00E5251D"/>
    <w:rsid w:val="00E52668"/>
    <w:rsid w:val="00E52C74"/>
    <w:rsid w:val="00E539FC"/>
    <w:rsid w:val="00E54AA0"/>
    <w:rsid w:val="00E54E6E"/>
    <w:rsid w:val="00E55234"/>
    <w:rsid w:val="00E552BF"/>
    <w:rsid w:val="00E553EC"/>
    <w:rsid w:val="00E568CF"/>
    <w:rsid w:val="00E56A3E"/>
    <w:rsid w:val="00E56C15"/>
    <w:rsid w:val="00E5705D"/>
    <w:rsid w:val="00E5725F"/>
    <w:rsid w:val="00E57684"/>
    <w:rsid w:val="00E5791E"/>
    <w:rsid w:val="00E57B69"/>
    <w:rsid w:val="00E61B25"/>
    <w:rsid w:val="00E61B41"/>
    <w:rsid w:val="00E62A61"/>
    <w:rsid w:val="00E62AD3"/>
    <w:rsid w:val="00E62DC2"/>
    <w:rsid w:val="00E62F6F"/>
    <w:rsid w:val="00E634E3"/>
    <w:rsid w:val="00E63C78"/>
    <w:rsid w:val="00E63E57"/>
    <w:rsid w:val="00E6589B"/>
    <w:rsid w:val="00E658F5"/>
    <w:rsid w:val="00E666AF"/>
    <w:rsid w:val="00E6688E"/>
    <w:rsid w:val="00E67035"/>
    <w:rsid w:val="00E67449"/>
    <w:rsid w:val="00E72243"/>
    <w:rsid w:val="00E73273"/>
    <w:rsid w:val="00E73766"/>
    <w:rsid w:val="00E73B7C"/>
    <w:rsid w:val="00E73FC3"/>
    <w:rsid w:val="00E75193"/>
    <w:rsid w:val="00E754E1"/>
    <w:rsid w:val="00E7571E"/>
    <w:rsid w:val="00E758CA"/>
    <w:rsid w:val="00E77B85"/>
    <w:rsid w:val="00E80507"/>
    <w:rsid w:val="00E80823"/>
    <w:rsid w:val="00E813BD"/>
    <w:rsid w:val="00E819C2"/>
    <w:rsid w:val="00E81AAF"/>
    <w:rsid w:val="00E82E6B"/>
    <w:rsid w:val="00E8314B"/>
    <w:rsid w:val="00E840E0"/>
    <w:rsid w:val="00E84FCD"/>
    <w:rsid w:val="00E854A7"/>
    <w:rsid w:val="00E858E9"/>
    <w:rsid w:val="00E859FE"/>
    <w:rsid w:val="00E8648E"/>
    <w:rsid w:val="00E86FC9"/>
    <w:rsid w:val="00E86FEA"/>
    <w:rsid w:val="00E87AB8"/>
    <w:rsid w:val="00E9022D"/>
    <w:rsid w:val="00E9039B"/>
    <w:rsid w:val="00E905A8"/>
    <w:rsid w:val="00E907E2"/>
    <w:rsid w:val="00E90981"/>
    <w:rsid w:val="00E9135C"/>
    <w:rsid w:val="00E91413"/>
    <w:rsid w:val="00E91B3D"/>
    <w:rsid w:val="00E922B5"/>
    <w:rsid w:val="00E92B12"/>
    <w:rsid w:val="00E92FFB"/>
    <w:rsid w:val="00E93094"/>
    <w:rsid w:val="00E933ED"/>
    <w:rsid w:val="00E93A49"/>
    <w:rsid w:val="00E93D9C"/>
    <w:rsid w:val="00E93F3B"/>
    <w:rsid w:val="00E95C9C"/>
    <w:rsid w:val="00E95EAE"/>
    <w:rsid w:val="00E96347"/>
    <w:rsid w:val="00E967FF"/>
    <w:rsid w:val="00E96D61"/>
    <w:rsid w:val="00E96F81"/>
    <w:rsid w:val="00E9769A"/>
    <w:rsid w:val="00EA08F3"/>
    <w:rsid w:val="00EA1A4B"/>
    <w:rsid w:val="00EA1B00"/>
    <w:rsid w:val="00EA20CD"/>
    <w:rsid w:val="00EA2F51"/>
    <w:rsid w:val="00EA3E44"/>
    <w:rsid w:val="00EA3E74"/>
    <w:rsid w:val="00EA62BF"/>
    <w:rsid w:val="00EA6AEC"/>
    <w:rsid w:val="00EA6BB7"/>
    <w:rsid w:val="00EB113F"/>
    <w:rsid w:val="00EB1FCE"/>
    <w:rsid w:val="00EB2F64"/>
    <w:rsid w:val="00EB3135"/>
    <w:rsid w:val="00EB42CE"/>
    <w:rsid w:val="00EB441B"/>
    <w:rsid w:val="00EB4A7A"/>
    <w:rsid w:val="00EB4BD4"/>
    <w:rsid w:val="00EB4C07"/>
    <w:rsid w:val="00EB4F86"/>
    <w:rsid w:val="00EB5658"/>
    <w:rsid w:val="00EB59BE"/>
    <w:rsid w:val="00EB5B66"/>
    <w:rsid w:val="00EB6787"/>
    <w:rsid w:val="00EB69D2"/>
    <w:rsid w:val="00EB6C94"/>
    <w:rsid w:val="00EB6FD3"/>
    <w:rsid w:val="00EC02F7"/>
    <w:rsid w:val="00EC0E82"/>
    <w:rsid w:val="00EC13BE"/>
    <w:rsid w:val="00EC15CD"/>
    <w:rsid w:val="00EC1B4A"/>
    <w:rsid w:val="00EC1CB0"/>
    <w:rsid w:val="00EC1D3B"/>
    <w:rsid w:val="00EC26FB"/>
    <w:rsid w:val="00EC29AA"/>
    <w:rsid w:val="00EC2A1E"/>
    <w:rsid w:val="00EC2EDC"/>
    <w:rsid w:val="00EC44BC"/>
    <w:rsid w:val="00EC4F9C"/>
    <w:rsid w:val="00EC51A3"/>
    <w:rsid w:val="00EC5E25"/>
    <w:rsid w:val="00EC603F"/>
    <w:rsid w:val="00EC73D3"/>
    <w:rsid w:val="00EC7B2C"/>
    <w:rsid w:val="00EC7D60"/>
    <w:rsid w:val="00EC7ED7"/>
    <w:rsid w:val="00EC7F8E"/>
    <w:rsid w:val="00ED0970"/>
    <w:rsid w:val="00ED100D"/>
    <w:rsid w:val="00ED18F4"/>
    <w:rsid w:val="00ED19A5"/>
    <w:rsid w:val="00ED2668"/>
    <w:rsid w:val="00ED2AC5"/>
    <w:rsid w:val="00ED2AFD"/>
    <w:rsid w:val="00ED4DA1"/>
    <w:rsid w:val="00ED6FF9"/>
    <w:rsid w:val="00ED77F2"/>
    <w:rsid w:val="00ED7968"/>
    <w:rsid w:val="00ED7C89"/>
    <w:rsid w:val="00EE0151"/>
    <w:rsid w:val="00EE0500"/>
    <w:rsid w:val="00EE0582"/>
    <w:rsid w:val="00EE0615"/>
    <w:rsid w:val="00EE0D11"/>
    <w:rsid w:val="00EE0DA7"/>
    <w:rsid w:val="00EE14B0"/>
    <w:rsid w:val="00EE1859"/>
    <w:rsid w:val="00EE196B"/>
    <w:rsid w:val="00EE1A08"/>
    <w:rsid w:val="00EE1EBE"/>
    <w:rsid w:val="00EE239B"/>
    <w:rsid w:val="00EE24A8"/>
    <w:rsid w:val="00EE265A"/>
    <w:rsid w:val="00EE3586"/>
    <w:rsid w:val="00EE4719"/>
    <w:rsid w:val="00EE6413"/>
    <w:rsid w:val="00EE6529"/>
    <w:rsid w:val="00EE6AA3"/>
    <w:rsid w:val="00EE6F3B"/>
    <w:rsid w:val="00EE7141"/>
    <w:rsid w:val="00EE7A13"/>
    <w:rsid w:val="00EE7CB8"/>
    <w:rsid w:val="00EF0802"/>
    <w:rsid w:val="00EF0E9D"/>
    <w:rsid w:val="00EF149B"/>
    <w:rsid w:val="00EF1894"/>
    <w:rsid w:val="00EF1898"/>
    <w:rsid w:val="00EF43D7"/>
    <w:rsid w:val="00EF6656"/>
    <w:rsid w:val="00EF7403"/>
    <w:rsid w:val="00EF7566"/>
    <w:rsid w:val="00EF7705"/>
    <w:rsid w:val="00EF774D"/>
    <w:rsid w:val="00F00975"/>
    <w:rsid w:val="00F00A2F"/>
    <w:rsid w:val="00F00EF5"/>
    <w:rsid w:val="00F00F9E"/>
    <w:rsid w:val="00F0160C"/>
    <w:rsid w:val="00F0194A"/>
    <w:rsid w:val="00F01DB5"/>
    <w:rsid w:val="00F023E9"/>
    <w:rsid w:val="00F0291C"/>
    <w:rsid w:val="00F03010"/>
    <w:rsid w:val="00F03746"/>
    <w:rsid w:val="00F03A19"/>
    <w:rsid w:val="00F03CF8"/>
    <w:rsid w:val="00F0497B"/>
    <w:rsid w:val="00F050FB"/>
    <w:rsid w:val="00F0524A"/>
    <w:rsid w:val="00F05D9E"/>
    <w:rsid w:val="00F06A03"/>
    <w:rsid w:val="00F071B4"/>
    <w:rsid w:val="00F07578"/>
    <w:rsid w:val="00F07A3F"/>
    <w:rsid w:val="00F07C60"/>
    <w:rsid w:val="00F07C83"/>
    <w:rsid w:val="00F07C92"/>
    <w:rsid w:val="00F1047C"/>
    <w:rsid w:val="00F1070C"/>
    <w:rsid w:val="00F10A56"/>
    <w:rsid w:val="00F11131"/>
    <w:rsid w:val="00F114F0"/>
    <w:rsid w:val="00F116F4"/>
    <w:rsid w:val="00F11976"/>
    <w:rsid w:val="00F11FB0"/>
    <w:rsid w:val="00F1260F"/>
    <w:rsid w:val="00F12D3E"/>
    <w:rsid w:val="00F12E7F"/>
    <w:rsid w:val="00F136CD"/>
    <w:rsid w:val="00F13FA6"/>
    <w:rsid w:val="00F14398"/>
    <w:rsid w:val="00F16033"/>
    <w:rsid w:val="00F1622C"/>
    <w:rsid w:val="00F16451"/>
    <w:rsid w:val="00F16A6D"/>
    <w:rsid w:val="00F17A24"/>
    <w:rsid w:val="00F17C1E"/>
    <w:rsid w:val="00F17FBC"/>
    <w:rsid w:val="00F206C6"/>
    <w:rsid w:val="00F21CBC"/>
    <w:rsid w:val="00F21D84"/>
    <w:rsid w:val="00F242F5"/>
    <w:rsid w:val="00F246A4"/>
    <w:rsid w:val="00F24C7C"/>
    <w:rsid w:val="00F25071"/>
    <w:rsid w:val="00F253AC"/>
    <w:rsid w:val="00F2564C"/>
    <w:rsid w:val="00F268AD"/>
    <w:rsid w:val="00F27BEF"/>
    <w:rsid w:val="00F30575"/>
    <w:rsid w:val="00F30CB6"/>
    <w:rsid w:val="00F30F60"/>
    <w:rsid w:val="00F312DF"/>
    <w:rsid w:val="00F3215A"/>
    <w:rsid w:val="00F32CF4"/>
    <w:rsid w:val="00F32F5C"/>
    <w:rsid w:val="00F33086"/>
    <w:rsid w:val="00F33576"/>
    <w:rsid w:val="00F33702"/>
    <w:rsid w:val="00F33B59"/>
    <w:rsid w:val="00F33F7C"/>
    <w:rsid w:val="00F341B7"/>
    <w:rsid w:val="00F35F97"/>
    <w:rsid w:val="00F3651E"/>
    <w:rsid w:val="00F36D14"/>
    <w:rsid w:val="00F375F7"/>
    <w:rsid w:val="00F407F3"/>
    <w:rsid w:val="00F40945"/>
    <w:rsid w:val="00F40F19"/>
    <w:rsid w:val="00F429CB"/>
    <w:rsid w:val="00F42AB4"/>
    <w:rsid w:val="00F43017"/>
    <w:rsid w:val="00F434FC"/>
    <w:rsid w:val="00F43F89"/>
    <w:rsid w:val="00F44681"/>
    <w:rsid w:val="00F45388"/>
    <w:rsid w:val="00F4619F"/>
    <w:rsid w:val="00F461D7"/>
    <w:rsid w:val="00F46472"/>
    <w:rsid w:val="00F470D3"/>
    <w:rsid w:val="00F47A05"/>
    <w:rsid w:val="00F5097E"/>
    <w:rsid w:val="00F50B31"/>
    <w:rsid w:val="00F50D7F"/>
    <w:rsid w:val="00F51672"/>
    <w:rsid w:val="00F518AB"/>
    <w:rsid w:val="00F527FD"/>
    <w:rsid w:val="00F52820"/>
    <w:rsid w:val="00F52BC3"/>
    <w:rsid w:val="00F52CF6"/>
    <w:rsid w:val="00F52D3C"/>
    <w:rsid w:val="00F52E6E"/>
    <w:rsid w:val="00F549E2"/>
    <w:rsid w:val="00F54C8C"/>
    <w:rsid w:val="00F54E33"/>
    <w:rsid w:val="00F55290"/>
    <w:rsid w:val="00F55430"/>
    <w:rsid w:val="00F557CD"/>
    <w:rsid w:val="00F55FF9"/>
    <w:rsid w:val="00F566C7"/>
    <w:rsid w:val="00F56861"/>
    <w:rsid w:val="00F5695D"/>
    <w:rsid w:val="00F569C2"/>
    <w:rsid w:val="00F56B72"/>
    <w:rsid w:val="00F56C82"/>
    <w:rsid w:val="00F60102"/>
    <w:rsid w:val="00F60543"/>
    <w:rsid w:val="00F60821"/>
    <w:rsid w:val="00F60AF3"/>
    <w:rsid w:val="00F61CC0"/>
    <w:rsid w:val="00F6290C"/>
    <w:rsid w:val="00F62DC5"/>
    <w:rsid w:val="00F6312C"/>
    <w:rsid w:val="00F63D05"/>
    <w:rsid w:val="00F63FB3"/>
    <w:rsid w:val="00F649BE"/>
    <w:rsid w:val="00F64A71"/>
    <w:rsid w:val="00F64AEF"/>
    <w:rsid w:val="00F6567D"/>
    <w:rsid w:val="00F65AF6"/>
    <w:rsid w:val="00F65B3E"/>
    <w:rsid w:val="00F660E7"/>
    <w:rsid w:val="00F66521"/>
    <w:rsid w:val="00F6666F"/>
    <w:rsid w:val="00F66B14"/>
    <w:rsid w:val="00F66B93"/>
    <w:rsid w:val="00F675A6"/>
    <w:rsid w:val="00F67C9E"/>
    <w:rsid w:val="00F67D6F"/>
    <w:rsid w:val="00F70993"/>
    <w:rsid w:val="00F709FB"/>
    <w:rsid w:val="00F70FB9"/>
    <w:rsid w:val="00F7100F"/>
    <w:rsid w:val="00F71074"/>
    <w:rsid w:val="00F7144A"/>
    <w:rsid w:val="00F71B8F"/>
    <w:rsid w:val="00F71BC6"/>
    <w:rsid w:val="00F728A5"/>
    <w:rsid w:val="00F72F49"/>
    <w:rsid w:val="00F731AC"/>
    <w:rsid w:val="00F73417"/>
    <w:rsid w:val="00F73CC0"/>
    <w:rsid w:val="00F73D9F"/>
    <w:rsid w:val="00F745E4"/>
    <w:rsid w:val="00F75497"/>
    <w:rsid w:val="00F75AB8"/>
    <w:rsid w:val="00F75E99"/>
    <w:rsid w:val="00F7749C"/>
    <w:rsid w:val="00F77FCC"/>
    <w:rsid w:val="00F8207A"/>
    <w:rsid w:val="00F83413"/>
    <w:rsid w:val="00F8367C"/>
    <w:rsid w:val="00F837B6"/>
    <w:rsid w:val="00F84486"/>
    <w:rsid w:val="00F84628"/>
    <w:rsid w:val="00F848A9"/>
    <w:rsid w:val="00F84A95"/>
    <w:rsid w:val="00F84B6D"/>
    <w:rsid w:val="00F84D08"/>
    <w:rsid w:val="00F855A2"/>
    <w:rsid w:val="00F85885"/>
    <w:rsid w:val="00F85921"/>
    <w:rsid w:val="00F8717F"/>
    <w:rsid w:val="00F8779C"/>
    <w:rsid w:val="00F91660"/>
    <w:rsid w:val="00F9262B"/>
    <w:rsid w:val="00F929C6"/>
    <w:rsid w:val="00F92E79"/>
    <w:rsid w:val="00F939A0"/>
    <w:rsid w:val="00F93C08"/>
    <w:rsid w:val="00F945EE"/>
    <w:rsid w:val="00F94C28"/>
    <w:rsid w:val="00F95CEA"/>
    <w:rsid w:val="00F9650A"/>
    <w:rsid w:val="00F97CD4"/>
    <w:rsid w:val="00FA0183"/>
    <w:rsid w:val="00FA0298"/>
    <w:rsid w:val="00FA0BD4"/>
    <w:rsid w:val="00FA0CBC"/>
    <w:rsid w:val="00FA11B4"/>
    <w:rsid w:val="00FA1233"/>
    <w:rsid w:val="00FA1497"/>
    <w:rsid w:val="00FA14E9"/>
    <w:rsid w:val="00FA1788"/>
    <w:rsid w:val="00FA1D83"/>
    <w:rsid w:val="00FA1FD9"/>
    <w:rsid w:val="00FA2047"/>
    <w:rsid w:val="00FA24B0"/>
    <w:rsid w:val="00FA2B6E"/>
    <w:rsid w:val="00FA2FEF"/>
    <w:rsid w:val="00FA3DD1"/>
    <w:rsid w:val="00FA5887"/>
    <w:rsid w:val="00FA5E67"/>
    <w:rsid w:val="00FA5F54"/>
    <w:rsid w:val="00FA6094"/>
    <w:rsid w:val="00FA6CD3"/>
    <w:rsid w:val="00FA6E76"/>
    <w:rsid w:val="00FA6EB0"/>
    <w:rsid w:val="00FA6F81"/>
    <w:rsid w:val="00FA7551"/>
    <w:rsid w:val="00FA7690"/>
    <w:rsid w:val="00FB0586"/>
    <w:rsid w:val="00FB0A8C"/>
    <w:rsid w:val="00FB0E18"/>
    <w:rsid w:val="00FB15F0"/>
    <w:rsid w:val="00FB1BEE"/>
    <w:rsid w:val="00FB2020"/>
    <w:rsid w:val="00FB202F"/>
    <w:rsid w:val="00FB212C"/>
    <w:rsid w:val="00FB314E"/>
    <w:rsid w:val="00FB3873"/>
    <w:rsid w:val="00FB3A9E"/>
    <w:rsid w:val="00FB3D34"/>
    <w:rsid w:val="00FB3D87"/>
    <w:rsid w:val="00FB3F18"/>
    <w:rsid w:val="00FB4CFB"/>
    <w:rsid w:val="00FB6210"/>
    <w:rsid w:val="00FB6243"/>
    <w:rsid w:val="00FB68BE"/>
    <w:rsid w:val="00FB6BEE"/>
    <w:rsid w:val="00FB6E12"/>
    <w:rsid w:val="00FB7039"/>
    <w:rsid w:val="00FB7588"/>
    <w:rsid w:val="00FB7CD7"/>
    <w:rsid w:val="00FC0E1D"/>
    <w:rsid w:val="00FC1AAA"/>
    <w:rsid w:val="00FC2005"/>
    <w:rsid w:val="00FC2193"/>
    <w:rsid w:val="00FC2517"/>
    <w:rsid w:val="00FC25C6"/>
    <w:rsid w:val="00FC2ABC"/>
    <w:rsid w:val="00FC2EB2"/>
    <w:rsid w:val="00FC3114"/>
    <w:rsid w:val="00FC322F"/>
    <w:rsid w:val="00FC4329"/>
    <w:rsid w:val="00FC4DE8"/>
    <w:rsid w:val="00FC4E0F"/>
    <w:rsid w:val="00FC53F5"/>
    <w:rsid w:val="00FC5FC5"/>
    <w:rsid w:val="00FC6061"/>
    <w:rsid w:val="00FC6089"/>
    <w:rsid w:val="00FC63B9"/>
    <w:rsid w:val="00FC67AE"/>
    <w:rsid w:val="00FC6E03"/>
    <w:rsid w:val="00FD037E"/>
    <w:rsid w:val="00FD1056"/>
    <w:rsid w:val="00FD26C0"/>
    <w:rsid w:val="00FD2BC0"/>
    <w:rsid w:val="00FD4887"/>
    <w:rsid w:val="00FD49BE"/>
    <w:rsid w:val="00FD5131"/>
    <w:rsid w:val="00FD527E"/>
    <w:rsid w:val="00FD52E2"/>
    <w:rsid w:val="00FD5903"/>
    <w:rsid w:val="00FD7D2C"/>
    <w:rsid w:val="00FE03D3"/>
    <w:rsid w:val="00FE09E2"/>
    <w:rsid w:val="00FE0E31"/>
    <w:rsid w:val="00FE1549"/>
    <w:rsid w:val="00FE2D93"/>
    <w:rsid w:val="00FE2F1E"/>
    <w:rsid w:val="00FE3A2A"/>
    <w:rsid w:val="00FE3C4C"/>
    <w:rsid w:val="00FE4B12"/>
    <w:rsid w:val="00FE4BA9"/>
    <w:rsid w:val="00FE4FBB"/>
    <w:rsid w:val="00FE6496"/>
    <w:rsid w:val="00FE65E3"/>
    <w:rsid w:val="00FE68F0"/>
    <w:rsid w:val="00FE7896"/>
    <w:rsid w:val="00FE7E48"/>
    <w:rsid w:val="00FF0B37"/>
    <w:rsid w:val="00FF1A9D"/>
    <w:rsid w:val="00FF1D71"/>
    <w:rsid w:val="00FF2B4F"/>
    <w:rsid w:val="00FF2E76"/>
    <w:rsid w:val="00FF3001"/>
    <w:rsid w:val="00FF360A"/>
    <w:rsid w:val="00FF3676"/>
    <w:rsid w:val="00FF36E5"/>
    <w:rsid w:val="00FF3F10"/>
    <w:rsid w:val="00FF4199"/>
    <w:rsid w:val="00FF5448"/>
    <w:rsid w:val="00FF5C55"/>
    <w:rsid w:val="00FF5D77"/>
    <w:rsid w:val="00FF5EF6"/>
    <w:rsid w:val="00FF5FD0"/>
    <w:rsid w:val="00FF6443"/>
    <w:rsid w:val="00FF65AA"/>
    <w:rsid w:val="00FF65B5"/>
    <w:rsid w:val="00FF66B0"/>
    <w:rsid w:val="00FF6A96"/>
    <w:rsid w:val="00FF7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9C"/>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19C"/>
    <w:pPr>
      <w:ind w:left="720"/>
      <w:contextualSpacing/>
    </w:pPr>
  </w:style>
  <w:style w:type="character" w:customStyle="1" w:styleId="txt">
    <w:name w:val="txt"/>
    <w:rsid w:val="008009EC"/>
  </w:style>
  <w:style w:type="paragraph" w:styleId="Textedebulles">
    <w:name w:val="Balloon Text"/>
    <w:basedOn w:val="Normal"/>
    <w:link w:val="TextedebullesCar"/>
    <w:uiPriority w:val="99"/>
    <w:semiHidden/>
    <w:unhideWhenUsed/>
    <w:rsid w:val="00D83B01"/>
    <w:rPr>
      <w:rFonts w:ascii="Segoe UI" w:hAnsi="Segoe UI" w:cs="Segoe UI"/>
      <w:sz w:val="18"/>
      <w:szCs w:val="18"/>
    </w:rPr>
  </w:style>
  <w:style w:type="character" w:customStyle="1" w:styleId="TextedebullesCar">
    <w:name w:val="Texte de bulles Car"/>
    <w:link w:val="Textedebulles"/>
    <w:uiPriority w:val="99"/>
    <w:semiHidden/>
    <w:rsid w:val="00D83B0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9C"/>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19C"/>
    <w:pPr>
      <w:ind w:left="720"/>
      <w:contextualSpacing/>
    </w:pPr>
  </w:style>
  <w:style w:type="character" w:customStyle="1" w:styleId="txt">
    <w:name w:val="txt"/>
    <w:rsid w:val="008009EC"/>
  </w:style>
  <w:style w:type="paragraph" w:styleId="Textedebulles">
    <w:name w:val="Balloon Text"/>
    <w:basedOn w:val="Normal"/>
    <w:link w:val="TextedebullesCar"/>
    <w:uiPriority w:val="99"/>
    <w:semiHidden/>
    <w:unhideWhenUsed/>
    <w:rsid w:val="00D83B01"/>
    <w:rPr>
      <w:rFonts w:ascii="Segoe UI" w:hAnsi="Segoe UI" w:cs="Segoe UI"/>
      <w:sz w:val="18"/>
      <w:szCs w:val="18"/>
    </w:rPr>
  </w:style>
  <w:style w:type="character" w:customStyle="1" w:styleId="TextedebullesCar">
    <w:name w:val="Texte de bulles Car"/>
    <w:link w:val="Textedebulles"/>
    <w:uiPriority w:val="99"/>
    <w:semiHidden/>
    <w:rsid w:val="00D83B0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7157</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2017-09-18T15:16:00Z</cp:lastPrinted>
  <dcterms:created xsi:type="dcterms:W3CDTF">2017-11-16T13:30:00Z</dcterms:created>
  <dcterms:modified xsi:type="dcterms:W3CDTF">2017-11-16T13:30:00Z</dcterms:modified>
</cp:coreProperties>
</file>