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AD" w:rsidRDefault="00DC5BAD">
      <w:pPr>
        <w:spacing w:line="200" w:lineRule="atLeast"/>
        <w:rPr>
          <w:rFonts w:ascii="Times New Roman" w:eastAsia="Times New Roman" w:hAnsi="Times New Roman" w:cs="Times New Roman"/>
          <w:sz w:val="20"/>
          <w:szCs w:val="20"/>
          <w:lang w:val="fr-FR"/>
        </w:rPr>
      </w:pPr>
      <w:bookmarkStart w:id="0" w:name="_GoBack"/>
      <w:bookmarkEnd w:id="0"/>
    </w:p>
    <w:p w:rsidR="0079129E" w:rsidRDefault="0079129E">
      <w:pPr>
        <w:spacing w:line="200" w:lineRule="atLeast"/>
        <w:rPr>
          <w:rFonts w:ascii="Times New Roman" w:eastAsia="Times New Roman" w:hAnsi="Times New Roman" w:cs="Times New Roman"/>
          <w:sz w:val="20"/>
          <w:szCs w:val="20"/>
          <w:lang w:val="fr-FR"/>
        </w:rPr>
      </w:pPr>
    </w:p>
    <w:p w:rsidR="0079129E" w:rsidRDefault="0079129E">
      <w:pPr>
        <w:spacing w:line="200" w:lineRule="atLeast"/>
        <w:rPr>
          <w:rFonts w:ascii="Times New Roman" w:eastAsia="Times New Roman" w:hAnsi="Times New Roman" w:cs="Times New Roman"/>
          <w:sz w:val="20"/>
          <w:szCs w:val="20"/>
          <w:lang w:val="fr-FR"/>
        </w:rPr>
      </w:pPr>
    </w:p>
    <w:p w:rsidR="0079129E" w:rsidRDefault="0079129E">
      <w:pPr>
        <w:spacing w:line="200" w:lineRule="atLeast"/>
        <w:rPr>
          <w:rFonts w:ascii="Times New Roman" w:eastAsia="Times New Roman" w:hAnsi="Times New Roman" w:cs="Times New Roman"/>
          <w:sz w:val="20"/>
          <w:szCs w:val="20"/>
          <w:lang w:val="fr-FR"/>
        </w:rPr>
      </w:pPr>
    </w:p>
    <w:p w:rsidR="0079129E" w:rsidRPr="003803A9" w:rsidRDefault="0079129E">
      <w:pPr>
        <w:spacing w:line="200" w:lineRule="atLeast"/>
        <w:rPr>
          <w:rFonts w:ascii="Times New Roman" w:eastAsia="Times New Roman" w:hAnsi="Times New Roman" w:cs="Times New Roman"/>
          <w:sz w:val="20"/>
          <w:szCs w:val="20"/>
          <w:lang w:val="fr-FR"/>
        </w:rPr>
      </w:pPr>
    </w:p>
    <w:p w:rsidR="00CC736F" w:rsidRDefault="00CC736F" w:rsidP="00CC736F">
      <w:pPr>
        <w:pBdr>
          <w:top w:val="double" w:sz="6" w:space="1" w:color="auto"/>
          <w:left w:val="double" w:sz="6" w:space="4" w:color="auto"/>
          <w:bottom w:val="double" w:sz="6" w:space="0" w:color="auto"/>
          <w:right w:val="double" w:sz="6" w:space="4" w:color="auto"/>
        </w:pBdr>
        <w:jc w:val="center"/>
        <w:rPr>
          <w:rFonts w:ascii="Vinci Sans" w:eastAsia="Times New Roman" w:hAnsi="Vinci Sans"/>
          <w:b/>
          <w:sz w:val="24"/>
          <w:szCs w:val="24"/>
          <w:lang w:val="fr-FR" w:eastAsia="fr-FR"/>
        </w:rPr>
      </w:pPr>
      <w:r w:rsidRPr="00CC736F">
        <w:rPr>
          <w:rFonts w:ascii="Vinci Sans" w:eastAsia="Times New Roman" w:hAnsi="Vinci Sans"/>
          <w:b/>
          <w:sz w:val="24"/>
          <w:szCs w:val="24"/>
          <w:lang w:val="fr-FR" w:eastAsia="fr-FR"/>
        </w:rPr>
        <w:t xml:space="preserve">ACCORD SUR </w:t>
      </w:r>
      <w:r>
        <w:rPr>
          <w:rFonts w:ascii="Vinci Sans" w:eastAsia="Times New Roman" w:hAnsi="Vinci Sans"/>
          <w:b/>
          <w:sz w:val="24"/>
          <w:szCs w:val="24"/>
          <w:lang w:val="fr-FR" w:eastAsia="fr-FR"/>
        </w:rPr>
        <w:t xml:space="preserve">LES PRIMES DE PETITS ET GRANDS DEPLACEMENTS, </w:t>
      </w:r>
    </w:p>
    <w:p w:rsidR="00CC736F" w:rsidRDefault="00CC736F" w:rsidP="00CC736F">
      <w:pPr>
        <w:pBdr>
          <w:top w:val="double" w:sz="6" w:space="1" w:color="auto"/>
          <w:left w:val="double" w:sz="6" w:space="4" w:color="auto"/>
          <w:bottom w:val="double" w:sz="6" w:space="0" w:color="auto"/>
          <w:right w:val="double" w:sz="6" w:space="4" w:color="auto"/>
        </w:pBdr>
        <w:jc w:val="center"/>
        <w:rPr>
          <w:rFonts w:ascii="Vinci Sans" w:eastAsia="Times New Roman" w:hAnsi="Vinci Sans"/>
          <w:b/>
          <w:sz w:val="24"/>
          <w:szCs w:val="24"/>
          <w:lang w:val="fr-FR" w:eastAsia="fr-FR"/>
        </w:rPr>
      </w:pPr>
      <w:r>
        <w:rPr>
          <w:rFonts w:ascii="Vinci Sans" w:eastAsia="Times New Roman" w:hAnsi="Vinci Sans"/>
          <w:b/>
          <w:sz w:val="24"/>
          <w:szCs w:val="24"/>
          <w:lang w:val="fr-FR" w:eastAsia="fr-FR"/>
        </w:rPr>
        <w:t xml:space="preserve">LES PRIMES DIVERSES DE CHANTIER, </w:t>
      </w:r>
    </w:p>
    <w:p w:rsidR="00CC736F" w:rsidRDefault="00CC736F" w:rsidP="00CC736F">
      <w:pPr>
        <w:pBdr>
          <w:top w:val="double" w:sz="6" w:space="1" w:color="auto"/>
          <w:left w:val="double" w:sz="6" w:space="4" w:color="auto"/>
          <w:bottom w:val="double" w:sz="6" w:space="0" w:color="auto"/>
          <w:right w:val="double" w:sz="6" w:space="4" w:color="auto"/>
        </w:pBdr>
        <w:jc w:val="center"/>
        <w:rPr>
          <w:rFonts w:ascii="Vinci Sans" w:eastAsia="Times New Roman" w:hAnsi="Vinci Sans"/>
          <w:b/>
          <w:sz w:val="24"/>
          <w:szCs w:val="24"/>
          <w:lang w:val="fr-FR" w:eastAsia="fr-FR"/>
        </w:rPr>
      </w:pPr>
      <w:r>
        <w:rPr>
          <w:rFonts w:ascii="Vinci Sans" w:eastAsia="Times New Roman" w:hAnsi="Vinci Sans"/>
          <w:b/>
          <w:sz w:val="24"/>
          <w:szCs w:val="24"/>
          <w:lang w:val="fr-FR" w:eastAsia="fr-FR"/>
        </w:rPr>
        <w:t xml:space="preserve">L’INDEMNISATION DES REPAS </w:t>
      </w:r>
    </w:p>
    <w:p w:rsidR="00CC736F" w:rsidRPr="00CC736F" w:rsidRDefault="00CC736F" w:rsidP="00CC736F">
      <w:pPr>
        <w:pBdr>
          <w:top w:val="double" w:sz="6" w:space="1" w:color="auto"/>
          <w:left w:val="double" w:sz="6" w:space="4" w:color="auto"/>
          <w:bottom w:val="double" w:sz="6" w:space="0" w:color="auto"/>
          <w:right w:val="double" w:sz="6" w:space="4" w:color="auto"/>
        </w:pBdr>
        <w:jc w:val="center"/>
        <w:rPr>
          <w:rFonts w:ascii="Vinci Sans" w:eastAsia="Times New Roman" w:hAnsi="Vinci Sans"/>
          <w:b/>
          <w:sz w:val="24"/>
          <w:szCs w:val="24"/>
          <w:lang w:val="fr-FR" w:eastAsia="fr-FR"/>
        </w:rPr>
      </w:pPr>
      <w:r>
        <w:rPr>
          <w:rFonts w:ascii="Vinci Sans" w:eastAsia="Times New Roman" w:hAnsi="Vinci Sans"/>
          <w:b/>
          <w:sz w:val="24"/>
          <w:szCs w:val="24"/>
          <w:lang w:val="fr-FR" w:eastAsia="fr-FR"/>
        </w:rPr>
        <w:t xml:space="preserve">ET SUR LES FRAIS PROFESSIONNELS </w:t>
      </w:r>
    </w:p>
    <w:p w:rsidR="00DC5BAD" w:rsidRPr="003803A9" w:rsidRDefault="00DC5BAD">
      <w:pPr>
        <w:spacing w:line="200" w:lineRule="atLeast"/>
        <w:rPr>
          <w:rFonts w:ascii="Times New Roman" w:eastAsia="Times New Roman" w:hAnsi="Times New Roman" w:cs="Times New Roman"/>
          <w:sz w:val="20"/>
          <w:szCs w:val="20"/>
          <w:lang w:val="fr-FR"/>
        </w:rPr>
      </w:pPr>
    </w:p>
    <w:p w:rsidR="00DC5BAD" w:rsidRDefault="00DC5BAD">
      <w:pPr>
        <w:spacing w:line="200" w:lineRule="atLeast"/>
        <w:rPr>
          <w:rFonts w:ascii="Times New Roman" w:eastAsia="Times New Roman" w:hAnsi="Times New Roman" w:cs="Times New Roman"/>
          <w:sz w:val="20"/>
          <w:szCs w:val="20"/>
          <w:lang w:val="fr-FR"/>
        </w:rPr>
      </w:pPr>
    </w:p>
    <w:p w:rsidR="00EC3C67" w:rsidRPr="003803A9" w:rsidRDefault="00EC3C67">
      <w:pPr>
        <w:spacing w:line="200" w:lineRule="atLeast"/>
        <w:rPr>
          <w:rFonts w:ascii="Times New Roman" w:eastAsia="Times New Roman" w:hAnsi="Times New Roman" w:cs="Times New Roman"/>
          <w:sz w:val="20"/>
          <w:szCs w:val="20"/>
          <w:lang w:val="fr-FR"/>
        </w:rPr>
      </w:pPr>
    </w:p>
    <w:p w:rsidR="00DC5BAD" w:rsidRPr="003803A9" w:rsidRDefault="00DC5BAD" w:rsidP="00DC5BAD">
      <w:pPr>
        <w:widowControl/>
        <w:jc w:val="both"/>
        <w:rPr>
          <w:rFonts w:ascii="Vinci Sans" w:eastAsia="Times New Roman" w:hAnsi="Vinci Sans" w:cs="Arial"/>
          <w:b/>
          <w:bCs/>
          <w:u w:val="single"/>
          <w:lang w:val="fr-FR" w:eastAsia="fr-FR"/>
        </w:rPr>
      </w:pPr>
      <w:r w:rsidRPr="00DC5BAD">
        <w:rPr>
          <w:rFonts w:ascii="Vinci Sans" w:eastAsia="Times New Roman" w:hAnsi="Vinci Sans" w:cs="Arial"/>
          <w:b/>
          <w:bCs/>
          <w:u w:val="single"/>
          <w:lang w:val="fr-FR" w:eastAsia="fr-FR"/>
        </w:rPr>
        <w:t>ENTRE :</w:t>
      </w:r>
    </w:p>
    <w:p w:rsidR="00DC5BAD" w:rsidRPr="00DC5BAD" w:rsidRDefault="00DC5BAD" w:rsidP="00DC5BAD">
      <w:pPr>
        <w:widowControl/>
        <w:jc w:val="both"/>
        <w:rPr>
          <w:rFonts w:ascii="Vinci Sans" w:eastAsia="Times New Roman" w:hAnsi="Vinci Sans" w:cs="Arial"/>
          <w:lang w:val="fr-FR" w:eastAsia="fr-FR"/>
        </w:rPr>
      </w:pPr>
    </w:p>
    <w:p w:rsidR="00DC5BAD" w:rsidRPr="00DC5BAD" w:rsidRDefault="00DC5BAD" w:rsidP="00DC5BAD">
      <w:pPr>
        <w:widowControl/>
        <w:jc w:val="both"/>
        <w:rPr>
          <w:rFonts w:ascii="Vinci Sans" w:eastAsia="Times New Roman" w:hAnsi="Vinci Sans" w:cs="Arial"/>
          <w:lang w:val="fr-FR" w:eastAsia="fr-FR"/>
        </w:rPr>
      </w:pPr>
      <w:r w:rsidRPr="00DC5BAD">
        <w:rPr>
          <w:rFonts w:ascii="Vinci Sans" w:eastAsia="Times New Roman" w:hAnsi="Vinci Sans" w:cs="Arial"/>
          <w:b/>
          <w:lang w:val="fr-FR" w:eastAsia="fr-FR"/>
        </w:rPr>
        <w:t>La société G.E.R.E</w:t>
      </w:r>
      <w:r w:rsidRPr="00DC5BAD">
        <w:rPr>
          <w:rFonts w:ascii="Vinci Sans" w:eastAsia="Times New Roman" w:hAnsi="Vinci Sans" w:cs="Arial"/>
          <w:lang w:val="fr-FR" w:eastAsia="fr-FR"/>
        </w:rPr>
        <w:t>., dont le siège social est situé Rue Joseph Cugnot, Zone Industrielle Carrefour de l’Europe, à FORBACH (57600), représentée par</w:t>
      </w:r>
      <w:r w:rsidR="000E240F">
        <w:rPr>
          <w:rFonts w:ascii="Vinci Sans" w:eastAsia="Times New Roman" w:hAnsi="Vinci Sans" w:cs="Arial"/>
          <w:lang w:val="fr-FR" w:eastAsia="fr-FR"/>
        </w:rPr>
        <w:t xml:space="preserve"> </w:t>
      </w:r>
      <w:r w:rsidR="00815FCD">
        <w:rPr>
          <w:rFonts w:ascii="Vinci Sans" w:eastAsia="Times New Roman" w:hAnsi="Vinci Sans" w:cs="Arial"/>
          <w:lang w:val="fr-FR" w:eastAsia="fr-FR"/>
        </w:rPr>
        <w:t>…</w:t>
      </w:r>
      <w:r w:rsidRPr="00DC5BAD">
        <w:rPr>
          <w:rFonts w:ascii="Vinci Sans" w:eastAsia="Times New Roman" w:hAnsi="Vinci Sans" w:cs="Arial"/>
          <w:lang w:val="fr-FR" w:eastAsia="fr-FR"/>
        </w:rPr>
        <w:t>, </w:t>
      </w:r>
    </w:p>
    <w:p w:rsidR="00DC5BAD" w:rsidRPr="00DC5BAD" w:rsidRDefault="00DC5BAD" w:rsidP="00DC5BAD">
      <w:pPr>
        <w:widowControl/>
        <w:jc w:val="both"/>
        <w:rPr>
          <w:rFonts w:ascii="Vinci Sans" w:eastAsia="Times New Roman" w:hAnsi="Vinci Sans" w:cs="Arial"/>
          <w:lang w:val="fr-FR" w:eastAsia="fr-FR"/>
        </w:rPr>
      </w:pPr>
      <w:r w:rsidRPr="00DC5BAD">
        <w:rPr>
          <w:rFonts w:ascii="Vinci Sans" w:eastAsia="Times New Roman" w:hAnsi="Vinci Sans" w:cs="Arial"/>
          <w:lang w:val="fr-FR" w:eastAsia="fr-FR"/>
        </w:rPr>
        <w:tab/>
      </w:r>
      <w:r w:rsidRPr="00DC5BAD">
        <w:rPr>
          <w:rFonts w:ascii="Vinci Sans" w:eastAsia="Times New Roman" w:hAnsi="Vinci Sans" w:cs="Arial"/>
          <w:lang w:val="fr-FR" w:eastAsia="fr-FR"/>
        </w:rPr>
        <w:tab/>
      </w:r>
      <w:r w:rsidRPr="00DC5BAD">
        <w:rPr>
          <w:rFonts w:ascii="Vinci Sans" w:eastAsia="Times New Roman" w:hAnsi="Vinci Sans" w:cs="Arial"/>
          <w:lang w:val="fr-FR" w:eastAsia="fr-FR"/>
        </w:rPr>
        <w:tab/>
      </w:r>
      <w:r w:rsidRPr="00DC5BAD">
        <w:rPr>
          <w:rFonts w:ascii="Vinci Sans" w:eastAsia="Times New Roman" w:hAnsi="Vinci Sans" w:cs="Arial"/>
          <w:lang w:val="fr-FR" w:eastAsia="fr-FR"/>
        </w:rPr>
        <w:tab/>
      </w:r>
      <w:r w:rsidRPr="00DC5BAD">
        <w:rPr>
          <w:rFonts w:ascii="Vinci Sans" w:eastAsia="Times New Roman" w:hAnsi="Vinci Sans" w:cs="Arial"/>
          <w:lang w:val="fr-FR" w:eastAsia="fr-FR"/>
        </w:rPr>
        <w:tab/>
      </w:r>
      <w:r w:rsidRPr="00DC5BAD">
        <w:rPr>
          <w:rFonts w:ascii="Vinci Sans" w:eastAsia="Times New Roman" w:hAnsi="Vinci Sans" w:cs="Arial"/>
          <w:lang w:val="fr-FR" w:eastAsia="fr-FR"/>
        </w:rPr>
        <w:tab/>
      </w:r>
      <w:r w:rsidRPr="00DC5BAD">
        <w:rPr>
          <w:rFonts w:ascii="Vinci Sans" w:eastAsia="Times New Roman" w:hAnsi="Vinci Sans" w:cs="Arial"/>
          <w:lang w:val="fr-FR" w:eastAsia="fr-FR"/>
        </w:rPr>
        <w:tab/>
      </w:r>
      <w:r w:rsidRPr="00DC5BAD">
        <w:rPr>
          <w:rFonts w:ascii="Vinci Sans" w:eastAsia="Times New Roman" w:hAnsi="Vinci Sans" w:cs="Arial"/>
          <w:lang w:val="fr-FR" w:eastAsia="fr-FR"/>
        </w:rPr>
        <w:tab/>
      </w:r>
      <w:r w:rsidRPr="00DC5BAD">
        <w:rPr>
          <w:rFonts w:ascii="Vinci Sans" w:eastAsia="Times New Roman" w:hAnsi="Vinci Sans" w:cs="Arial"/>
          <w:lang w:val="fr-FR" w:eastAsia="fr-FR"/>
        </w:rPr>
        <w:tab/>
      </w:r>
    </w:p>
    <w:p w:rsidR="00DC5BAD" w:rsidRPr="00DC5BAD" w:rsidRDefault="00DC5BAD" w:rsidP="00DC5BAD">
      <w:pPr>
        <w:widowControl/>
        <w:jc w:val="both"/>
        <w:rPr>
          <w:rFonts w:ascii="Vinci Sans" w:eastAsia="Times New Roman" w:hAnsi="Vinci Sans" w:cs="Arial"/>
          <w:lang w:val="fr-FR" w:eastAsia="fr-FR"/>
        </w:rPr>
      </w:pPr>
      <w:r w:rsidRPr="00DC5BAD">
        <w:rPr>
          <w:rFonts w:ascii="Vinci Sans" w:eastAsia="Times New Roman" w:hAnsi="Vinci Sans" w:cs="Arial"/>
          <w:lang w:val="fr-FR" w:eastAsia="fr-FR"/>
        </w:rPr>
        <w:t>D’une part</w:t>
      </w:r>
    </w:p>
    <w:p w:rsidR="00DC5BAD" w:rsidRPr="00DC5BAD" w:rsidRDefault="00DC5BAD" w:rsidP="00DC5BAD">
      <w:pPr>
        <w:widowControl/>
        <w:jc w:val="both"/>
        <w:rPr>
          <w:rFonts w:ascii="Vinci Sans" w:eastAsia="Times New Roman" w:hAnsi="Vinci Sans" w:cs="Arial"/>
          <w:lang w:val="fr-FR" w:eastAsia="fr-FR"/>
        </w:rPr>
      </w:pPr>
    </w:p>
    <w:p w:rsidR="00DC5BAD" w:rsidRPr="00DC5BAD" w:rsidRDefault="00DC5BAD" w:rsidP="00DC5BAD">
      <w:pPr>
        <w:widowControl/>
        <w:jc w:val="both"/>
        <w:rPr>
          <w:rFonts w:ascii="Vinci Sans" w:eastAsia="Times New Roman" w:hAnsi="Vinci Sans" w:cs="Arial"/>
          <w:b/>
          <w:bCs/>
          <w:lang w:val="fr-FR" w:eastAsia="fr-FR"/>
        </w:rPr>
      </w:pPr>
      <w:r w:rsidRPr="00DC5BAD">
        <w:rPr>
          <w:rFonts w:ascii="Vinci Sans" w:eastAsia="Times New Roman" w:hAnsi="Vinci Sans" w:cs="Arial"/>
          <w:bCs/>
          <w:lang w:val="fr-FR" w:eastAsia="fr-FR"/>
        </w:rPr>
        <w:t>ET :</w:t>
      </w:r>
    </w:p>
    <w:p w:rsidR="00DC5BAD" w:rsidRPr="00DC5BAD" w:rsidRDefault="00DC5BAD" w:rsidP="00DC5BAD">
      <w:pPr>
        <w:widowControl/>
        <w:jc w:val="both"/>
        <w:rPr>
          <w:rFonts w:ascii="Vinci Sans" w:eastAsia="Times New Roman" w:hAnsi="Vinci Sans" w:cs="Arial"/>
          <w:b/>
          <w:bCs/>
          <w:lang w:val="fr-FR" w:eastAsia="fr-FR"/>
        </w:rPr>
      </w:pPr>
    </w:p>
    <w:p w:rsidR="00DC5BAD" w:rsidRPr="00DC5BAD" w:rsidRDefault="00DC5BAD" w:rsidP="00DC5BAD">
      <w:pPr>
        <w:widowControl/>
        <w:jc w:val="both"/>
        <w:rPr>
          <w:rFonts w:ascii="Vinci Sans" w:eastAsia="Times New Roman" w:hAnsi="Vinci Sans" w:cs="Arial"/>
          <w:b/>
          <w:bCs/>
          <w:lang w:val="fr-FR" w:eastAsia="fr-FR"/>
        </w:rPr>
      </w:pPr>
    </w:p>
    <w:p w:rsidR="00DC5BAD" w:rsidRPr="00DC5BAD" w:rsidRDefault="000E240F" w:rsidP="00DC5BAD">
      <w:pPr>
        <w:widowControl/>
        <w:numPr>
          <w:ilvl w:val="0"/>
          <w:numId w:val="16"/>
        </w:numPr>
        <w:jc w:val="both"/>
        <w:rPr>
          <w:rFonts w:ascii="Vinci Sans" w:eastAsia="Times New Roman" w:hAnsi="Vinci Sans" w:cs="Arial"/>
          <w:lang w:val="fr-FR" w:eastAsia="fr-FR"/>
        </w:rPr>
      </w:pPr>
      <w:r>
        <w:rPr>
          <w:rFonts w:ascii="Vinci Sans" w:eastAsia="Times New Roman" w:hAnsi="Vinci Sans" w:cs="Arial"/>
          <w:bCs/>
          <w:lang w:val="fr-FR" w:eastAsia="fr-FR"/>
        </w:rPr>
        <w:t>…..</w:t>
      </w:r>
      <w:r w:rsidR="00DC5BAD" w:rsidRPr="00DC5BAD">
        <w:rPr>
          <w:rFonts w:ascii="Vinci Sans" w:eastAsia="Times New Roman" w:hAnsi="Vinci Sans" w:cs="Arial"/>
          <w:bCs/>
          <w:lang w:val="fr-FR" w:eastAsia="fr-FR"/>
        </w:rPr>
        <w:t xml:space="preserve"> (CFDT), </w:t>
      </w:r>
    </w:p>
    <w:p w:rsidR="00DC5BAD" w:rsidRPr="00DC5BAD" w:rsidRDefault="00DC5BAD" w:rsidP="006602E2">
      <w:pPr>
        <w:widowControl/>
        <w:jc w:val="both"/>
        <w:rPr>
          <w:rFonts w:ascii="Vinci Sans" w:eastAsia="Times New Roman" w:hAnsi="Vinci Sans" w:cs="Arial"/>
          <w:color w:val="FF0000"/>
          <w:lang w:val="fr-FR" w:eastAsia="fr-FR"/>
        </w:rPr>
      </w:pPr>
    </w:p>
    <w:p w:rsidR="00DC5BAD" w:rsidRPr="00DC5BAD" w:rsidRDefault="00DC5BAD" w:rsidP="006602E2">
      <w:pPr>
        <w:widowControl/>
        <w:jc w:val="both"/>
        <w:rPr>
          <w:rFonts w:ascii="Vinci Sans" w:eastAsia="Times New Roman" w:hAnsi="Vinci Sans" w:cs="Arial"/>
          <w:lang w:val="fr-FR" w:eastAsia="fr-FR"/>
        </w:rPr>
      </w:pPr>
      <w:r w:rsidRPr="00DC5BAD">
        <w:rPr>
          <w:rFonts w:ascii="Vinci Sans" w:eastAsia="Times New Roman" w:hAnsi="Vinci Sans" w:cs="Arial"/>
          <w:lang w:val="fr-FR" w:eastAsia="fr-FR"/>
        </w:rPr>
        <w:t>D’autre part,</w:t>
      </w:r>
    </w:p>
    <w:p w:rsidR="00DC5BAD" w:rsidRPr="00DC5BAD" w:rsidRDefault="00DC5BAD" w:rsidP="006602E2">
      <w:pPr>
        <w:widowControl/>
        <w:jc w:val="both"/>
        <w:rPr>
          <w:rFonts w:ascii="Vinci Sans" w:eastAsia="Times New Roman" w:hAnsi="Vinci Sans" w:cs="Arial"/>
          <w:color w:val="FF0000"/>
          <w:lang w:val="fr-FR" w:eastAsia="fr-FR"/>
        </w:rPr>
      </w:pPr>
    </w:p>
    <w:p w:rsidR="00DC5BAD" w:rsidRDefault="00DC5BAD" w:rsidP="006602E2">
      <w:pPr>
        <w:widowControl/>
        <w:jc w:val="both"/>
        <w:rPr>
          <w:rFonts w:ascii="Vinci Sans" w:eastAsia="Times New Roman" w:hAnsi="Vinci Sans" w:cs="Arial"/>
          <w:color w:val="FF0000"/>
          <w:lang w:val="fr-FR" w:eastAsia="fr-FR"/>
        </w:rPr>
      </w:pPr>
    </w:p>
    <w:p w:rsidR="00A728DA" w:rsidRPr="00DC5BAD" w:rsidRDefault="00A728DA" w:rsidP="006602E2">
      <w:pPr>
        <w:widowControl/>
        <w:jc w:val="both"/>
        <w:rPr>
          <w:rFonts w:ascii="Vinci Sans" w:eastAsia="Times New Roman" w:hAnsi="Vinci Sans" w:cs="Arial"/>
          <w:color w:val="FF0000"/>
          <w:lang w:val="fr-FR" w:eastAsia="fr-FR"/>
        </w:rPr>
      </w:pPr>
    </w:p>
    <w:p w:rsidR="00DC5BAD" w:rsidRPr="00DC5BAD" w:rsidRDefault="00DC5BAD" w:rsidP="006602E2">
      <w:pPr>
        <w:widowControl/>
        <w:jc w:val="both"/>
        <w:rPr>
          <w:rFonts w:ascii="Vinci Sans" w:eastAsia="Times New Roman" w:hAnsi="Vinci Sans" w:cs="Arial"/>
          <w:b/>
          <w:u w:val="single"/>
          <w:lang w:val="fr-FR" w:eastAsia="fr-FR"/>
        </w:rPr>
      </w:pPr>
      <w:r w:rsidRPr="00DC5BAD">
        <w:rPr>
          <w:rFonts w:ascii="Vinci Sans" w:eastAsia="Times New Roman" w:hAnsi="Vinci Sans" w:cs="Arial"/>
          <w:b/>
          <w:u w:val="single"/>
          <w:lang w:val="fr-FR" w:eastAsia="fr-FR"/>
        </w:rPr>
        <w:t>Préambule</w:t>
      </w:r>
      <w:r w:rsidRPr="00DC5BAD">
        <w:rPr>
          <w:rFonts w:ascii="Vinci Sans" w:eastAsia="Times New Roman" w:hAnsi="Vinci Sans" w:cs="Arial"/>
          <w:b/>
          <w:lang w:val="fr-FR" w:eastAsia="fr-FR"/>
        </w:rPr>
        <w:t> </w:t>
      </w:r>
    </w:p>
    <w:p w:rsidR="00A728DA" w:rsidRDefault="00A728DA" w:rsidP="006602E2">
      <w:pPr>
        <w:widowControl/>
        <w:jc w:val="both"/>
        <w:rPr>
          <w:rFonts w:ascii="Vinci Sans" w:eastAsia="Times New Roman" w:hAnsi="Vinci Sans" w:cs="Arial"/>
          <w:color w:val="FF0000"/>
          <w:lang w:val="fr-FR" w:eastAsia="fr-FR"/>
        </w:rPr>
      </w:pPr>
    </w:p>
    <w:p w:rsidR="00A728DA" w:rsidRPr="00DC5BAD" w:rsidRDefault="00A728DA" w:rsidP="006602E2">
      <w:pPr>
        <w:widowControl/>
        <w:jc w:val="both"/>
        <w:rPr>
          <w:rFonts w:ascii="Vinci Sans" w:eastAsia="Times New Roman" w:hAnsi="Vinci Sans" w:cs="Arial"/>
          <w:color w:val="FF0000"/>
          <w:lang w:val="fr-FR" w:eastAsia="fr-FR"/>
        </w:rPr>
      </w:pPr>
    </w:p>
    <w:p w:rsidR="00DC5BAD" w:rsidRPr="00EC3C67" w:rsidRDefault="00EC3C67" w:rsidP="00EC3C67">
      <w:pPr>
        <w:widowControl/>
        <w:jc w:val="both"/>
        <w:rPr>
          <w:rFonts w:ascii="Vinci Sans" w:eastAsia="Times New Roman" w:hAnsi="Vinci Sans" w:cs="Times New Roman"/>
          <w:szCs w:val="20"/>
          <w:lang w:val="fr-FR" w:eastAsia="fr-FR"/>
        </w:rPr>
      </w:pPr>
      <w:r w:rsidRPr="00EC3C67">
        <w:rPr>
          <w:rFonts w:ascii="Vinci Sans" w:eastAsia="Times New Roman" w:hAnsi="Vinci Sans" w:cs="Arial"/>
          <w:lang w:val="fr-FR" w:eastAsia="fr-FR"/>
        </w:rPr>
        <w:t>Le présent accord est issu d’une renégociation</w:t>
      </w:r>
      <w:r w:rsidRPr="00DC5BAD">
        <w:rPr>
          <w:rFonts w:ascii="Vinci Sans" w:eastAsia="Times New Roman" w:hAnsi="Vinci Sans" w:cs="Arial"/>
          <w:lang w:val="fr-FR" w:eastAsia="fr-FR"/>
        </w:rPr>
        <w:t xml:space="preserve"> </w:t>
      </w:r>
      <w:r>
        <w:rPr>
          <w:rFonts w:ascii="Vinci Sans" w:eastAsia="Times New Roman" w:hAnsi="Vinci Sans" w:cs="Arial"/>
          <w:lang w:val="fr-FR" w:eastAsia="fr-FR"/>
        </w:rPr>
        <w:t>relative aux sujets mentionnés en objet et vise à</w:t>
      </w:r>
      <w:r w:rsidR="00DC5BAD" w:rsidRPr="00DC5BAD">
        <w:rPr>
          <w:rFonts w:ascii="Vinci Sans" w:eastAsia="Times New Roman" w:hAnsi="Vinci Sans" w:cs="Arial"/>
          <w:lang w:val="fr-FR" w:eastAsia="fr-FR"/>
        </w:rPr>
        <w:t xml:space="preserve"> définir</w:t>
      </w:r>
      <w:r w:rsidR="00DC5BAD">
        <w:rPr>
          <w:rFonts w:ascii="Vinci Sans" w:eastAsia="Times New Roman" w:hAnsi="Vinci Sans" w:cs="Arial"/>
          <w:lang w:val="fr-FR" w:eastAsia="fr-FR"/>
        </w:rPr>
        <w:t xml:space="preserve"> un statut collectif </w:t>
      </w:r>
      <w:r>
        <w:rPr>
          <w:rFonts w:ascii="Vinci Sans" w:eastAsia="Times New Roman" w:hAnsi="Vinci Sans" w:cs="Arial"/>
          <w:lang w:val="fr-FR" w:eastAsia="fr-FR"/>
        </w:rPr>
        <w:t xml:space="preserve">commun en la matière.  </w:t>
      </w:r>
    </w:p>
    <w:p w:rsidR="00DC5BAD" w:rsidRDefault="00DC5BAD" w:rsidP="006602E2">
      <w:pPr>
        <w:widowControl/>
        <w:jc w:val="both"/>
        <w:rPr>
          <w:rFonts w:ascii="Vinci Sans" w:eastAsia="Times New Roman" w:hAnsi="Vinci Sans" w:cs="Arial"/>
          <w:lang w:val="fr-FR" w:eastAsia="fr-FR"/>
        </w:rPr>
      </w:pPr>
    </w:p>
    <w:p w:rsidR="00EC3C67" w:rsidRDefault="00EC3C67" w:rsidP="00EC3C67">
      <w:pPr>
        <w:tabs>
          <w:tab w:val="left" w:pos="0"/>
        </w:tabs>
        <w:jc w:val="both"/>
        <w:rPr>
          <w:rFonts w:ascii="Vinci Sans" w:eastAsia="Times New Roman" w:hAnsi="Vinci Sans"/>
          <w:lang w:val="fr-FR"/>
        </w:rPr>
      </w:pPr>
      <w:r w:rsidRPr="00EC3C67">
        <w:rPr>
          <w:rFonts w:ascii="Vinci Sans" w:eastAsia="Times New Roman" w:hAnsi="Vinci Sans"/>
          <w:lang w:val="fr-FR"/>
        </w:rPr>
        <w:t>Cet  accord  annule  et  remplace  l’ensemble des  accords,  usages  et  décisions  unilatérales  antérieurs  de l'Employeur ayant les mêmes objets que ceux traités dans le présent protocole.</w:t>
      </w:r>
    </w:p>
    <w:p w:rsidR="00EC3C67" w:rsidRDefault="00EC3C67" w:rsidP="00EC3C67">
      <w:pPr>
        <w:tabs>
          <w:tab w:val="left" w:pos="0"/>
        </w:tabs>
        <w:jc w:val="both"/>
        <w:rPr>
          <w:rFonts w:ascii="Vinci Sans" w:eastAsia="Times New Roman" w:hAnsi="Vinci Sans"/>
          <w:lang w:val="fr-FR"/>
        </w:rPr>
      </w:pPr>
    </w:p>
    <w:p w:rsidR="00EC3C67" w:rsidRPr="00EC3C67" w:rsidRDefault="00EC3C67" w:rsidP="00EC3C67">
      <w:pPr>
        <w:tabs>
          <w:tab w:val="left" w:pos="0"/>
        </w:tabs>
        <w:jc w:val="both"/>
        <w:rPr>
          <w:rFonts w:ascii="Vinci Sans" w:eastAsia="Times New Roman" w:hAnsi="Vinci Sans"/>
          <w:lang w:val="fr-FR"/>
        </w:rPr>
      </w:pPr>
    </w:p>
    <w:p w:rsidR="00EC3C67" w:rsidRPr="00EC3C67" w:rsidRDefault="00EC3C67" w:rsidP="00EC3C67">
      <w:pPr>
        <w:tabs>
          <w:tab w:val="left" w:pos="0"/>
        </w:tabs>
        <w:rPr>
          <w:rFonts w:ascii="Vinci Sans" w:eastAsia="Times New Roman" w:hAnsi="Vinci Sans" w:cs="Times New Roman"/>
          <w:lang w:val="fr-FR"/>
        </w:rPr>
      </w:pPr>
    </w:p>
    <w:p w:rsidR="00EC3C67" w:rsidRPr="00EC3C67" w:rsidRDefault="00EC3C67" w:rsidP="00EC3C67">
      <w:pPr>
        <w:suppressAutoHyphens/>
        <w:spacing w:line="287" w:lineRule="atLeast"/>
        <w:jc w:val="both"/>
        <w:rPr>
          <w:rFonts w:ascii="Vinci Sans" w:hAnsi="Vinci Sans" w:cs="Arial"/>
          <w:b/>
          <w:u w:val="single"/>
          <w:lang w:val="fr-FR"/>
        </w:rPr>
      </w:pPr>
      <w:r w:rsidRPr="00EC3C67">
        <w:rPr>
          <w:rFonts w:ascii="Vinci Sans" w:hAnsi="Vinci Sans" w:cs="Arial"/>
          <w:b/>
          <w:u w:val="single"/>
          <w:lang w:val="fr-FR"/>
        </w:rPr>
        <w:t>Article 1 - Champ d’application et date d’effet</w:t>
      </w:r>
    </w:p>
    <w:p w:rsidR="00EC3C67" w:rsidRPr="00EC3C67" w:rsidRDefault="00EC3C67" w:rsidP="00EC3C67">
      <w:pPr>
        <w:spacing w:before="7"/>
        <w:ind w:left="426"/>
        <w:rPr>
          <w:rFonts w:ascii="Vinci Sans" w:eastAsia="Times New Roman" w:hAnsi="Vinci Sans" w:cs="Times New Roman"/>
          <w:b/>
          <w:bCs/>
          <w:lang w:val="fr-FR"/>
        </w:rPr>
      </w:pPr>
    </w:p>
    <w:p w:rsidR="00DC5BAD" w:rsidRDefault="00EC3C67" w:rsidP="00EC3C67">
      <w:pPr>
        <w:spacing w:line="200" w:lineRule="atLeast"/>
        <w:jc w:val="both"/>
        <w:rPr>
          <w:rFonts w:ascii="Vinci Sans" w:hAnsi="Vinci Sans" w:cs="Arial"/>
          <w:lang w:val="fr-FR"/>
        </w:rPr>
      </w:pPr>
      <w:r w:rsidRPr="00EC3C67">
        <w:rPr>
          <w:rFonts w:ascii="Vinci Sans" w:hAnsi="Vinci Sans" w:cs="Arial"/>
          <w:lang w:val="fr-FR"/>
        </w:rPr>
        <w:t>Le présent accord s’applique, à compter du 1</w:t>
      </w:r>
      <w:r w:rsidRPr="00EC3C67">
        <w:rPr>
          <w:rFonts w:ascii="Vinci Sans" w:hAnsi="Vinci Sans" w:cs="Arial"/>
          <w:vertAlign w:val="superscript"/>
          <w:lang w:val="fr-FR"/>
        </w:rPr>
        <w:t>er</w:t>
      </w:r>
      <w:r w:rsidRPr="00EC3C67">
        <w:rPr>
          <w:rFonts w:ascii="Vinci Sans" w:hAnsi="Vinci Sans" w:cs="Arial"/>
          <w:lang w:val="fr-FR"/>
        </w:rPr>
        <w:t xml:space="preserve"> janvier 2018, </w:t>
      </w:r>
      <w:r>
        <w:rPr>
          <w:rFonts w:ascii="Vinci Sans" w:hAnsi="Vinci Sans" w:cs="Arial"/>
          <w:lang w:val="fr-FR"/>
        </w:rPr>
        <w:t xml:space="preserve">au sein de la société G.E.R.E. </w:t>
      </w:r>
    </w:p>
    <w:p w:rsidR="00EC3C67" w:rsidRDefault="00EC3C67" w:rsidP="00EC3C67">
      <w:pPr>
        <w:spacing w:line="200" w:lineRule="atLeast"/>
        <w:jc w:val="both"/>
        <w:rPr>
          <w:rFonts w:ascii="Vinci Sans" w:hAnsi="Vinci Sans" w:cs="Arial"/>
          <w:lang w:val="fr-FR"/>
        </w:rPr>
      </w:pPr>
    </w:p>
    <w:p w:rsidR="00EC3C67" w:rsidRDefault="00EC3C67" w:rsidP="00EC3C67">
      <w:pPr>
        <w:suppressAutoHyphens/>
        <w:spacing w:line="287" w:lineRule="atLeast"/>
        <w:jc w:val="both"/>
        <w:rPr>
          <w:rFonts w:ascii="Vinci Sans" w:hAnsi="Vinci Sans" w:cs="Arial"/>
          <w:bCs/>
          <w:lang w:val="fr-FR"/>
        </w:rPr>
      </w:pPr>
      <w:r w:rsidRPr="00EC3C67">
        <w:rPr>
          <w:rFonts w:ascii="Vinci Sans" w:hAnsi="Vinci Sans" w:cs="Arial"/>
          <w:bCs/>
          <w:lang w:val="fr-FR"/>
        </w:rPr>
        <w:t xml:space="preserve">Dans l’hypothèse où un nouvel établissement serait créé ou rattaché à la société </w:t>
      </w:r>
      <w:r>
        <w:rPr>
          <w:rFonts w:ascii="Vinci Sans" w:hAnsi="Vinci Sans" w:cs="Arial"/>
          <w:lang w:val="fr-FR"/>
        </w:rPr>
        <w:t>G.E.R.E.</w:t>
      </w:r>
      <w:r w:rsidRPr="00EC3C67">
        <w:rPr>
          <w:rFonts w:ascii="Vinci Sans" w:hAnsi="Vinci Sans" w:cs="Arial"/>
          <w:bCs/>
          <w:lang w:val="fr-FR"/>
        </w:rPr>
        <w:t xml:space="preserve">, pendant la durée de validité du présent accord, ce dernier lui serait appliqué.  </w:t>
      </w:r>
    </w:p>
    <w:p w:rsidR="00EC3C67" w:rsidRDefault="00EC3C67" w:rsidP="00EC3C67">
      <w:pPr>
        <w:suppressAutoHyphens/>
        <w:spacing w:line="287" w:lineRule="atLeast"/>
        <w:jc w:val="both"/>
        <w:rPr>
          <w:rFonts w:ascii="Vinci Sans" w:hAnsi="Vinci Sans" w:cs="Arial"/>
          <w:bCs/>
          <w:lang w:val="fr-FR"/>
        </w:rPr>
      </w:pPr>
    </w:p>
    <w:p w:rsidR="00EC3C67" w:rsidRDefault="00EC3C67" w:rsidP="00EC3C67">
      <w:pPr>
        <w:suppressAutoHyphens/>
        <w:spacing w:line="287" w:lineRule="atLeast"/>
        <w:jc w:val="both"/>
        <w:rPr>
          <w:rFonts w:ascii="Vinci Sans" w:hAnsi="Vinci Sans" w:cs="Arial"/>
          <w:bCs/>
          <w:lang w:val="fr-FR"/>
        </w:rPr>
      </w:pPr>
    </w:p>
    <w:p w:rsidR="00EC3C67" w:rsidRPr="00EC3C67" w:rsidRDefault="00EC3C67" w:rsidP="00EC3C67">
      <w:pPr>
        <w:suppressAutoHyphens/>
        <w:spacing w:line="287" w:lineRule="atLeast"/>
        <w:jc w:val="both"/>
        <w:rPr>
          <w:rFonts w:ascii="Vinci Sans" w:hAnsi="Vinci Sans" w:cs="Arial"/>
          <w:lang w:val="fr-FR"/>
        </w:rPr>
      </w:pPr>
      <w:r w:rsidRPr="00EC3C67">
        <w:rPr>
          <w:rFonts w:ascii="Vinci Sans" w:hAnsi="Vinci Sans" w:cs="Arial"/>
          <w:b/>
          <w:u w:val="single"/>
          <w:lang w:val="fr-FR"/>
        </w:rPr>
        <w:t>Article 2 - Bénéficiaires de l’accord</w:t>
      </w:r>
    </w:p>
    <w:p w:rsidR="00EC3C67" w:rsidRPr="00EC3C67" w:rsidRDefault="00EC3C67" w:rsidP="00EC3C67">
      <w:pPr>
        <w:suppressAutoHyphens/>
        <w:spacing w:line="287" w:lineRule="atLeast"/>
        <w:jc w:val="both"/>
        <w:rPr>
          <w:rFonts w:ascii="Vinci Sans" w:hAnsi="Vinci Sans" w:cs="Arial"/>
          <w:lang w:val="fr-FR"/>
        </w:rPr>
      </w:pPr>
    </w:p>
    <w:p w:rsidR="00EC3C67" w:rsidRPr="00EC3C67" w:rsidRDefault="00EC3C67" w:rsidP="00EC3C67">
      <w:pPr>
        <w:suppressAutoHyphens/>
        <w:spacing w:line="287" w:lineRule="atLeast"/>
        <w:jc w:val="both"/>
        <w:rPr>
          <w:rFonts w:ascii="Vinci Sans" w:hAnsi="Vinci Sans" w:cs="Arial"/>
          <w:lang w:val="fr-FR"/>
        </w:rPr>
      </w:pPr>
      <w:r w:rsidRPr="00EC3C67">
        <w:rPr>
          <w:rFonts w:ascii="Vinci Sans" w:hAnsi="Vinci Sans" w:cs="Arial"/>
          <w:lang w:val="fr-FR"/>
        </w:rPr>
        <w:t xml:space="preserve">Les bénéficiaires du présent accord sont </w:t>
      </w:r>
      <w:r>
        <w:rPr>
          <w:rFonts w:ascii="Vinci Sans" w:hAnsi="Vinci Sans" w:cs="Arial"/>
          <w:lang w:val="fr-FR"/>
        </w:rPr>
        <w:t xml:space="preserve">les salariés de la société G.E.R.E. </w:t>
      </w:r>
      <w:r w:rsidRPr="00EC3C67">
        <w:rPr>
          <w:rFonts w:ascii="Vinci Sans" w:hAnsi="Vinci Sans" w:cs="Arial"/>
          <w:lang w:val="fr-FR"/>
        </w:rPr>
        <w:t xml:space="preserve">expressément visés par les différents points objets de l’accord. </w:t>
      </w:r>
    </w:p>
    <w:p w:rsidR="00A728DA" w:rsidRDefault="00A728DA" w:rsidP="00EC3C67">
      <w:pPr>
        <w:widowControl/>
        <w:jc w:val="both"/>
        <w:rPr>
          <w:rFonts w:ascii="Vinci Sans" w:eastAsia="Times New Roman" w:hAnsi="Vinci Sans" w:cs="Times New Roman"/>
          <w:b/>
          <w:szCs w:val="20"/>
          <w:lang w:val="fr-FR" w:eastAsia="fr-FR"/>
        </w:rPr>
      </w:pPr>
    </w:p>
    <w:p w:rsidR="00EC3C67" w:rsidRDefault="00EC3C67" w:rsidP="00EC3C67">
      <w:pPr>
        <w:widowControl/>
        <w:jc w:val="both"/>
        <w:rPr>
          <w:rFonts w:ascii="Vinci Sans" w:eastAsia="Times New Roman" w:hAnsi="Vinci Sans" w:cs="Times New Roman"/>
          <w:b/>
          <w:szCs w:val="20"/>
          <w:lang w:val="fr-FR" w:eastAsia="fr-FR"/>
        </w:rPr>
      </w:pPr>
    </w:p>
    <w:p w:rsidR="001B5267" w:rsidRDefault="001B5267" w:rsidP="00EC3C67">
      <w:pPr>
        <w:widowControl/>
        <w:jc w:val="both"/>
        <w:rPr>
          <w:rFonts w:ascii="Vinci Sans" w:eastAsia="Times New Roman" w:hAnsi="Vinci Sans" w:cs="Times New Roman"/>
          <w:b/>
          <w:szCs w:val="20"/>
          <w:lang w:val="fr-FR" w:eastAsia="fr-FR"/>
        </w:rPr>
      </w:pPr>
    </w:p>
    <w:p w:rsidR="001B5267" w:rsidRDefault="001B5267" w:rsidP="00EC3C67">
      <w:pPr>
        <w:widowControl/>
        <w:jc w:val="both"/>
        <w:rPr>
          <w:rFonts w:ascii="Vinci Sans" w:eastAsia="Times New Roman" w:hAnsi="Vinci Sans" w:cs="Times New Roman"/>
          <w:b/>
          <w:szCs w:val="20"/>
          <w:lang w:val="fr-FR" w:eastAsia="fr-FR"/>
        </w:rPr>
      </w:pPr>
    </w:p>
    <w:p w:rsidR="001B5267" w:rsidRDefault="001B5267" w:rsidP="00EC3C67">
      <w:pPr>
        <w:widowControl/>
        <w:jc w:val="both"/>
        <w:rPr>
          <w:rFonts w:ascii="Vinci Sans" w:eastAsia="Times New Roman" w:hAnsi="Vinci Sans" w:cs="Times New Roman"/>
          <w:b/>
          <w:szCs w:val="20"/>
          <w:lang w:val="fr-FR" w:eastAsia="fr-FR"/>
        </w:rPr>
      </w:pPr>
    </w:p>
    <w:p w:rsidR="001B5267" w:rsidRDefault="001B5267" w:rsidP="00EC3C67">
      <w:pPr>
        <w:suppressAutoHyphens/>
        <w:spacing w:line="287" w:lineRule="atLeast"/>
        <w:jc w:val="both"/>
        <w:rPr>
          <w:rFonts w:ascii="Vinci Sans" w:hAnsi="Vinci Sans" w:cs="Arial"/>
          <w:b/>
          <w:u w:val="single"/>
          <w:lang w:val="fr-FR"/>
        </w:rPr>
      </w:pPr>
    </w:p>
    <w:p w:rsidR="00EC3C67" w:rsidRPr="00EC3C67" w:rsidRDefault="00EC3C67" w:rsidP="00EC3C67">
      <w:pPr>
        <w:suppressAutoHyphens/>
        <w:spacing w:line="287" w:lineRule="atLeast"/>
        <w:jc w:val="both"/>
        <w:rPr>
          <w:rFonts w:ascii="Vinci Sans" w:hAnsi="Vinci Sans" w:cs="Arial"/>
          <w:lang w:val="fr-FR"/>
        </w:rPr>
      </w:pPr>
      <w:r w:rsidRPr="00EC3C67">
        <w:rPr>
          <w:rFonts w:ascii="Vinci Sans" w:hAnsi="Vinci Sans" w:cs="Arial"/>
          <w:b/>
          <w:u w:val="single"/>
          <w:lang w:val="fr-FR"/>
        </w:rPr>
        <w:t>Article 3 - Objet de l’accord</w:t>
      </w:r>
    </w:p>
    <w:p w:rsidR="00EC3C67" w:rsidRPr="00EC3C67" w:rsidRDefault="00EC3C67" w:rsidP="00EC3C67">
      <w:pPr>
        <w:spacing w:before="2"/>
        <w:rPr>
          <w:rFonts w:ascii="Vinci Sans" w:eastAsia="Times New Roman" w:hAnsi="Vinci Sans" w:cs="Times New Roman"/>
          <w:lang w:val="fr-FR"/>
        </w:rPr>
      </w:pPr>
    </w:p>
    <w:p w:rsidR="00EC3C67" w:rsidRDefault="00EC3C67" w:rsidP="00EC3C67">
      <w:pPr>
        <w:jc w:val="both"/>
        <w:rPr>
          <w:rFonts w:ascii="Vinci Sans" w:hAnsi="Vinci Sans"/>
          <w:lang w:val="fr-FR"/>
        </w:rPr>
      </w:pPr>
      <w:r w:rsidRPr="00EC3C67">
        <w:rPr>
          <w:rFonts w:ascii="Vinci Sans" w:hAnsi="Vinci Sans"/>
          <w:lang w:val="fr-FR"/>
        </w:rPr>
        <w:t>Le présent</w:t>
      </w:r>
      <w:r w:rsidRPr="00EC3C67">
        <w:rPr>
          <w:rFonts w:ascii="Vinci Sans" w:hAnsi="Vinci Sans"/>
          <w:spacing w:val="16"/>
          <w:lang w:val="fr-FR"/>
        </w:rPr>
        <w:t xml:space="preserve"> </w:t>
      </w:r>
      <w:r w:rsidRPr="00EC3C67">
        <w:rPr>
          <w:rFonts w:ascii="Vinci Sans" w:hAnsi="Vinci Sans"/>
          <w:lang w:val="fr-FR"/>
        </w:rPr>
        <w:t>accord</w:t>
      </w:r>
      <w:r w:rsidRPr="00EC3C67">
        <w:rPr>
          <w:rFonts w:ascii="Vinci Sans" w:hAnsi="Vinci Sans"/>
          <w:spacing w:val="11"/>
          <w:lang w:val="fr-FR"/>
        </w:rPr>
        <w:t xml:space="preserve"> </w:t>
      </w:r>
      <w:r w:rsidRPr="00EC3C67">
        <w:rPr>
          <w:rFonts w:ascii="Vinci Sans" w:hAnsi="Vinci Sans"/>
          <w:lang w:val="fr-FR"/>
        </w:rPr>
        <w:t>prévoit</w:t>
      </w:r>
      <w:r w:rsidRPr="00EC3C67">
        <w:rPr>
          <w:rFonts w:ascii="Vinci Sans" w:hAnsi="Vinci Sans"/>
          <w:spacing w:val="40"/>
          <w:lang w:val="fr-FR"/>
        </w:rPr>
        <w:t xml:space="preserve"> </w:t>
      </w:r>
      <w:r w:rsidRPr="00EC3C67">
        <w:rPr>
          <w:rFonts w:ascii="Vinci Sans" w:hAnsi="Vinci Sans"/>
          <w:lang w:val="fr-FR"/>
        </w:rPr>
        <w:t>:</w:t>
      </w:r>
    </w:p>
    <w:p w:rsidR="00EC3C67" w:rsidRPr="00EC3C67" w:rsidRDefault="00EC3C67" w:rsidP="00EC3C67">
      <w:pPr>
        <w:jc w:val="both"/>
        <w:rPr>
          <w:rFonts w:ascii="Vinci Sans" w:hAnsi="Vinci Sans"/>
          <w:lang w:val="fr-FR"/>
        </w:rPr>
      </w:pPr>
    </w:p>
    <w:p w:rsidR="00EC3C67" w:rsidRDefault="00EC3C67" w:rsidP="00EC3C67">
      <w:pPr>
        <w:pStyle w:val="Paragraphedeliste"/>
        <w:numPr>
          <w:ilvl w:val="0"/>
          <w:numId w:val="22"/>
        </w:numPr>
        <w:tabs>
          <w:tab w:val="left" w:pos="1487"/>
        </w:tabs>
        <w:ind w:firstLine="414"/>
        <w:rPr>
          <w:rFonts w:ascii="Vinci Sans" w:hAnsi="Vinci Sans" w:cs="Arial"/>
          <w:lang w:val="fr-FR"/>
        </w:rPr>
      </w:pPr>
      <w:r w:rsidRPr="00EC3C67">
        <w:rPr>
          <w:rFonts w:ascii="Vinci Sans" w:hAnsi="Vinci Sans" w:cs="Arial"/>
          <w:lang w:val="fr-FR"/>
        </w:rPr>
        <w:t>l’indemnisation des grands déplacements,</w:t>
      </w:r>
    </w:p>
    <w:p w:rsidR="00EC3C67" w:rsidRDefault="00EC3C67" w:rsidP="00EC3C67">
      <w:pPr>
        <w:pStyle w:val="Paragraphedeliste"/>
        <w:tabs>
          <w:tab w:val="left" w:pos="1487"/>
        </w:tabs>
        <w:ind w:left="1134"/>
        <w:rPr>
          <w:rFonts w:ascii="Vinci Sans" w:hAnsi="Vinci Sans" w:cs="Arial"/>
          <w:lang w:val="fr-FR"/>
        </w:rPr>
      </w:pPr>
    </w:p>
    <w:p w:rsidR="00EC3C67" w:rsidRDefault="00EC3C67" w:rsidP="00EC3C67">
      <w:pPr>
        <w:pStyle w:val="Paragraphedeliste"/>
        <w:numPr>
          <w:ilvl w:val="0"/>
          <w:numId w:val="22"/>
        </w:numPr>
        <w:tabs>
          <w:tab w:val="left" w:pos="1487"/>
        </w:tabs>
        <w:ind w:firstLine="414"/>
        <w:rPr>
          <w:rFonts w:ascii="Vinci Sans" w:hAnsi="Vinci Sans" w:cs="Arial"/>
          <w:lang w:val="fr-FR"/>
        </w:rPr>
      </w:pPr>
      <w:r w:rsidRPr="00EC3C67">
        <w:rPr>
          <w:rFonts w:ascii="Vinci Sans" w:hAnsi="Vinci Sans" w:cs="Arial"/>
          <w:lang w:val="fr-FR"/>
        </w:rPr>
        <w:t>l'indemnisation des petits déplacements,</w:t>
      </w:r>
    </w:p>
    <w:p w:rsidR="00EC3C67" w:rsidRPr="00EC3C67" w:rsidRDefault="00EC3C67" w:rsidP="00EC3C67">
      <w:pPr>
        <w:tabs>
          <w:tab w:val="left" w:pos="1487"/>
        </w:tabs>
        <w:rPr>
          <w:rFonts w:ascii="Vinci Sans" w:hAnsi="Vinci Sans" w:cs="Arial"/>
          <w:lang w:val="fr-FR"/>
        </w:rPr>
      </w:pPr>
    </w:p>
    <w:p w:rsidR="00EC3C67" w:rsidRPr="00EC3C67" w:rsidRDefault="00EC3C67" w:rsidP="00EC3C67">
      <w:pPr>
        <w:pStyle w:val="Paragraphedeliste"/>
        <w:numPr>
          <w:ilvl w:val="0"/>
          <w:numId w:val="22"/>
        </w:numPr>
        <w:tabs>
          <w:tab w:val="left" w:pos="1487"/>
        </w:tabs>
        <w:ind w:firstLine="414"/>
        <w:rPr>
          <w:rFonts w:ascii="Vinci Sans" w:hAnsi="Vinci Sans" w:cs="Arial"/>
          <w:lang w:val="fr-FR"/>
        </w:rPr>
      </w:pPr>
      <w:r w:rsidRPr="00EC3C67">
        <w:rPr>
          <w:rFonts w:ascii="Vinci Sans" w:hAnsi="Vinci Sans" w:cs="Arial"/>
          <w:lang w:val="fr-FR"/>
        </w:rPr>
        <w:t xml:space="preserve">le versement des primes diverses de chantier : </w:t>
      </w:r>
    </w:p>
    <w:p w:rsidR="00EC3C67" w:rsidRPr="00EC3C67" w:rsidRDefault="00EC3C67" w:rsidP="00EC3C67">
      <w:pPr>
        <w:tabs>
          <w:tab w:val="left" w:pos="1487"/>
        </w:tabs>
        <w:rPr>
          <w:rFonts w:ascii="Vinci Sans" w:hAnsi="Vinci Sans" w:cs="Arial"/>
          <w:lang w:val="fr-FR"/>
        </w:rPr>
      </w:pPr>
    </w:p>
    <w:p w:rsidR="00EC3C67" w:rsidRPr="00EC3C67" w:rsidRDefault="00EC3C67" w:rsidP="004F5999">
      <w:pPr>
        <w:numPr>
          <w:ilvl w:val="0"/>
          <w:numId w:val="21"/>
        </w:numPr>
        <w:tabs>
          <w:tab w:val="left" w:pos="1487"/>
          <w:tab w:val="left" w:pos="1985"/>
        </w:tabs>
        <w:ind w:left="1418" w:firstLine="0"/>
        <w:rPr>
          <w:rFonts w:ascii="Vinci Sans" w:hAnsi="Vinci Sans" w:cs="Arial"/>
          <w:lang w:val="fr-FR"/>
        </w:rPr>
      </w:pPr>
      <w:r w:rsidRPr="00EC3C67">
        <w:rPr>
          <w:rFonts w:ascii="Vinci Sans" w:hAnsi="Vinci Sans" w:cs="Arial"/>
          <w:lang w:val="fr-FR"/>
        </w:rPr>
        <w:t xml:space="preserve">prime de transport </w:t>
      </w:r>
    </w:p>
    <w:p w:rsidR="00EC3C67" w:rsidRPr="00EC3C67" w:rsidRDefault="00EC3C67" w:rsidP="004F5999">
      <w:pPr>
        <w:numPr>
          <w:ilvl w:val="0"/>
          <w:numId w:val="21"/>
        </w:numPr>
        <w:tabs>
          <w:tab w:val="left" w:pos="1487"/>
          <w:tab w:val="left" w:pos="1985"/>
        </w:tabs>
        <w:ind w:left="1418" w:firstLine="0"/>
        <w:rPr>
          <w:rFonts w:ascii="Vinci Sans" w:hAnsi="Vinci Sans" w:cs="Arial"/>
          <w:lang w:val="fr-FR"/>
        </w:rPr>
      </w:pPr>
      <w:r w:rsidRPr="00EC3C67">
        <w:rPr>
          <w:rFonts w:ascii="Vinci Sans" w:hAnsi="Vinci Sans" w:cs="Arial"/>
          <w:lang w:val="fr-FR"/>
        </w:rPr>
        <w:t xml:space="preserve">prime d’entretien </w:t>
      </w:r>
    </w:p>
    <w:p w:rsidR="00EC3C67" w:rsidRPr="00EC3C67" w:rsidRDefault="00EC3C67" w:rsidP="004F5999">
      <w:pPr>
        <w:numPr>
          <w:ilvl w:val="0"/>
          <w:numId w:val="21"/>
        </w:numPr>
        <w:tabs>
          <w:tab w:val="left" w:pos="1487"/>
          <w:tab w:val="left" w:pos="1985"/>
        </w:tabs>
        <w:ind w:left="1418" w:firstLine="0"/>
        <w:rPr>
          <w:rFonts w:ascii="Vinci Sans" w:hAnsi="Vinci Sans" w:cs="Arial"/>
          <w:lang w:val="fr-FR"/>
        </w:rPr>
      </w:pPr>
      <w:r w:rsidRPr="00EC3C67">
        <w:rPr>
          <w:rFonts w:ascii="Vinci Sans" w:hAnsi="Vinci Sans" w:cs="Arial"/>
          <w:lang w:val="fr-FR"/>
        </w:rPr>
        <w:t xml:space="preserve">prime de non accident </w:t>
      </w:r>
    </w:p>
    <w:p w:rsidR="00EC3C67" w:rsidRPr="00EC3C67" w:rsidRDefault="00EC3C67" w:rsidP="004F5999">
      <w:pPr>
        <w:numPr>
          <w:ilvl w:val="0"/>
          <w:numId w:val="21"/>
        </w:numPr>
        <w:tabs>
          <w:tab w:val="left" w:pos="1487"/>
          <w:tab w:val="left" w:pos="1985"/>
        </w:tabs>
        <w:ind w:left="1418" w:firstLine="0"/>
        <w:rPr>
          <w:rFonts w:ascii="Vinci Sans" w:hAnsi="Vinci Sans" w:cs="Arial"/>
          <w:lang w:val="fr-FR"/>
        </w:rPr>
      </w:pPr>
      <w:r w:rsidRPr="00EC3C67">
        <w:rPr>
          <w:rFonts w:ascii="Vinci Sans" w:hAnsi="Vinci Sans" w:cs="Arial"/>
          <w:lang w:val="fr-FR"/>
        </w:rPr>
        <w:t>prime de salissure</w:t>
      </w:r>
      <w:r w:rsidRPr="00EC3C67">
        <w:rPr>
          <w:rFonts w:ascii="Vinci Sans" w:hAnsi="Vinci Sans" w:cs="Arial"/>
          <w:color w:val="FF0000"/>
          <w:lang w:val="fr-FR"/>
        </w:rPr>
        <w:t xml:space="preserve"> </w:t>
      </w:r>
    </w:p>
    <w:p w:rsidR="00EC3C67" w:rsidRPr="00EC3C67" w:rsidRDefault="00EC3C67" w:rsidP="004F5999">
      <w:pPr>
        <w:numPr>
          <w:ilvl w:val="0"/>
          <w:numId w:val="21"/>
        </w:numPr>
        <w:tabs>
          <w:tab w:val="left" w:pos="1487"/>
          <w:tab w:val="left" w:pos="1985"/>
        </w:tabs>
        <w:ind w:left="1418" w:firstLine="0"/>
        <w:rPr>
          <w:rFonts w:ascii="Vinci Sans" w:hAnsi="Vinci Sans" w:cs="Arial"/>
          <w:lang w:val="fr-FR"/>
        </w:rPr>
      </w:pPr>
      <w:r w:rsidRPr="00EC3C67">
        <w:rPr>
          <w:rFonts w:ascii="Vinci Sans" w:hAnsi="Vinci Sans" w:cs="Arial"/>
          <w:lang w:val="fr-FR"/>
        </w:rPr>
        <w:t xml:space="preserve">prime de chaux </w:t>
      </w:r>
    </w:p>
    <w:p w:rsidR="004F5999" w:rsidRDefault="00EC3C67" w:rsidP="004F5999">
      <w:pPr>
        <w:numPr>
          <w:ilvl w:val="0"/>
          <w:numId w:val="21"/>
        </w:numPr>
        <w:tabs>
          <w:tab w:val="left" w:pos="1487"/>
          <w:tab w:val="left" w:pos="1985"/>
        </w:tabs>
        <w:ind w:left="1418" w:firstLine="0"/>
        <w:rPr>
          <w:rFonts w:ascii="Vinci Sans" w:hAnsi="Vinci Sans" w:cs="Arial"/>
          <w:lang w:val="fr-FR"/>
        </w:rPr>
      </w:pPr>
      <w:r w:rsidRPr="00EC3C67">
        <w:rPr>
          <w:rFonts w:ascii="Vinci Sans" w:hAnsi="Vinci Sans" w:cs="Arial"/>
          <w:lang w:val="fr-FR"/>
        </w:rPr>
        <w:t xml:space="preserve">prime de flexibilité </w:t>
      </w:r>
    </w:p>
    <w:p w:rsidR="004F5999" w:rsidRDefault="004F5999" w:rsidP="004F5999">
      <w:pPr>
        <w:tabs>
          <w:tab w:val="left" w:pos="1487"/>
          <w:tab w:val="left" w:pos="1985"/>
        </w:tabs>
        <w:ind w:left="1418"/>
        <w:rPr>
          <w:rFonts w:ascii="Vinci Sans" w:hAnsi="Vinci Sans" w:cs="Arial"/>
          <w:lang w:val="fr-FR"/>
        </w:rPr>
      </w:pPr>
    </w:p>
    <w:p w:rsidR="00EC3C67" w:rsidRPr="004F5999" w:rsidRDefault="004F5999" w:rsidP="004F5999">
      <w:pPr>
        <w:pStyle w:val="Paragraphedeliste"/>
        <w:numPr>
          <w:ilvl w:val="0"/>
          <w:numId w:val="23"/>
        </w:numPr>
        <w:tabs>
          <w:tab w:val="left" w:pos="1487"/>
          <w:tab w:val="left" w:pos="1985"/>
        </w:tabs>
        <w:ind w:left="1560" w:hanging="426"/>
        <w:rPr>
          <w:rFonts w:ascii="Vinci Sans" w:hAnsi="Vinci Sans" w:cs="Arial"/>
          <w:lang w:val="fr-FR"/>
        </w:rPr>
      </w:pPr>
      <w:r>
        <w:rPr>
          <w:rFonts w:ascii="Vinci Sans" w:hAnsi="Vinci Sans" w:cs="Arial"/>
          <w:lang w:val="fr-FR"/>
        </w:rPr>
        <w:t xml:space="preserve"> </w:t>
      </w:r>
      <w:r w:rsidR="00EC3C67" w:rsidRPr="004F5999">
        <w:rPr>
          <w:rFonts w:ascii="Vinci Sans" w:hAnsi="Vinci Sans" w:cs="Arial"/>
          <w:lang w:val="fr-FR"/>
        </w:rPr>
        <w:t xml:space="preserve">l’abrogation définitive de l’ensemble des autres primes diverses de chantier auparavant versées </w:t>
      </w:r>
      <w:r>
        <w:rPr>
          <w:rFonts w:ascii="Vinci Sans" w:hAnsi="Vinci Sans" w:cs="Arial"/>
          <w:lang w:val="fr-FR"/>
        </w:rPr>
        <w:t>au sein de la</w:t>
      </w:r>
      <w:r w:rsidR="00EC3C67" w:rsidRPr="004F5999">
        <w:rPr>
          <w:rFonts w:ascii="Vinci Sans" w:hAnsi="Vinci Sans" w:cs="Arial"/>
          <w:lang w:val="fr-FR"/>
        </w:rPr>
        <w:t xml:space="preserve"> société </w:t>
      </w:r>
      <w:r>
        <w:rPr>
          <w:rFonts w:ascii="Vinci Sans" w:hAnsi="Vinci Sans" w:cs="Arial"/>
          <w:lang w:val="fr-FR"/>
        </w:rPr>
        <w:t xml:space="preserve">G.E.R.E. </w:t>
      </w:r>
    </w:p>
    <w:p w:rsidR="00EC3C67" w:rsidRPr="00EC3C67" w:rsidRDefault="00EC3C67" w:rsidP="00EC3C67">
      <w:pPr>
        <w:tabs>
          <w:tab w:val="left" w:pos="1487"/>
          <w:tab w:val="left" w:pos="2268"/>
        </w:tabs>
        <w:rPr>
          <w:rFonts w:ascii="Vinci Sans" w:hAnsi="Vinci Sans" w:cs="Arial"/>
          <w:b/>
          <w:i/>
          <w:color w:val="FF0000"/>
          <w:u w:val="single"/>
          <w:lang w:val="fr-FR"/>
        </w:rPr>
      </w:pPr>
    </w:p>
    <w:p w:rsidR="004F5999" w:rsidRDefault="00EC3C67" w:rsidP="004F5999">
      <w:pPr>
        <w:numPr>
          <w:ilvl w:val="0"/>
          <w:numId w:val="20"/>
        </w:numPr>
        <w:tabs>
          <w:tab w:val="left" w:pos="1560"/>
        </w:tabs>
        <w:spacing w:before="8"/>
        <w:ind w:left="1134" w:firstLine="0"/>
        <w:rPr>
          <w:rFonts w:ascii="Vinci Sans" w:eastAsia="Times New Roman" w:hAnsi="Vinci Sans" w:cs="Times New Roman"/>
          <w:color w:val="FF0000"/>
          <w:lang w:val="fr-FR"/>
        </w:rPr>
      </w:pPr>
      <w:r w:rsidRPr="00EC3C67">
        <w:rPr>
          <w:rFonts w:ascii="Vinci Sans" w:eastAsia="Times New Roman" w:hAnsi="Vinci Sans" w:cs="Times New Roman"/>
          <w:lang w:val="fr-FR"/>
        </w:rPr>
        <w:t>l’indemnisation des repas du personnel de chantier </w:t>
      </w:r>
      <w:r w:rsidRPr="00EC3C67">
        <w:rPr>
          <w:rFonts w:ascii="Vinci Sans" w:eastAsia="Times New Roman" w:hAnsi="Vinci Sans" w:cs="Times New Roman"/>
          <w:color w:val="FF0000"/>
          <w:lang w:val="fr-FR"/>
        </w:rPr>
        <w:t xml:space="preserve"> </w:t>
      </w:r>
    </w:p>
    <w:p w:rsidR="004F5999" w:rsidRDefault="004F5999" w:rsidP="004F5999">
      <w:pPr>
        <w:tabs>
          <w:tab w:val="left" w:pos="1560"/>
        </w:tabs>
        <w:spacing w:before="8"/>
        <w:ind w:left="1134"/>
        <w:rPr>
          <w:rFonts w:ascii="Vinci Sans" w:eastAsia="Times New Roman" w:hAnsi="Vinci Sans" w:cs="Times New Roman"/>
          <w:color w:val="FF0000"/>
          <w:lang w:val="fr-FR"/>
        </w:rPr>
      </w:pPr>
    </w:p>
    <w:p w:rsidR="00EC3C67" w:rsidRPr="00EC3C67" w:rsidRDefault="00EC3C67" w:rsidP="004F5999">
      <w:pPr>
        <w:numPr>
          <w:ilvl w:val="0"/>
          <w:numId w:val="20"/>
        </w:numPr>
        <w:tabs>
          <w:tab w:val="left" w:pos="1560"/>
        </w:tabs>
        <w:spacing w:before="8"/>
        <w:ind w:left="1560" w:hanging="426"/>
        <w:rPr>
          <w:rFonts w:ascii="Vinci Sans" w:eastAsia="Times New Roman" w:hAnsi="Vinci Sans" w:cs="Times New Roman"/>
          <w:color w:val="FF0000"/>
          <w:lang w:val="fr-FR"/>
        </w:rPr>
      </w:pPr>
      <w:r w:rsidRPr="00EC3C67">
        <w:rPr>
          <w:rFonts w:ascii="Vinci Sans" w:eastAsia="Times New Roman" w:hAnsi="Vinci Sans" w:cs="Times New Roman"/>
          <w:lang w:val="fr-FR"/>
        </w:rPr>
        <w:t xml:space="preserve">l’adhésion à l’abattement de 10 % pour frais professionnels pour l’ensemble du personnel </w:t>
      </w:r>
      <w:r w:rsidR="004F5999">
        <w:rPr>
          <w:rFonts w:ascii="Vinci Sans" w:eastAsia="Times New Roman" w:hAnsi="Vinci Sans" w:cs="Times New Roman"/>
          <w:lang w:val="fr-FR"/>
        </w:rPr>
        <w:t xml:space="preserve">visé par l’accord. </w:t>
      </w:r>
      <w:r w:rsidRPr="00EC3C67">
        <w:rPr>
          <w:rFonts w:ascii="Vinci Sans" w:eastAsia="Times New Roman" w:hAnsi="Vinci Sans" w:cs="Times New Roman"/>
          <w:lang w:val="fr-FR"/>
        </w:rPr>
        <w:t xml:space="preserve"> </w:t>
      </w:r>
    </w:p>
    <w:p w:rsidR="00EC3C67" w:rsidRPr="00EC3C67" w:rsidRDefault="00EC3C67" w:rsidP="00EC3C67">
      <w:pPr>
        <w:ind w:left="1134"/>
        <w:rPr>
          <w:rFonts w:ascii="Vinci Sans" w:eastAsia="Times New Roman" w:hAnsi="Vinci Sans" w:cs="Times New Roman"/>
          <w:color w:val="FF0000"/>
          <w:lang w:val="fr-FR"/>
        </w:rPr>
      </w:pPr>
    </w:p>
    <w:p w:rsidR="004F5999" w:rsidRPr="004F5999" w:rsidRDefault="004F5999" w:rsidP="004F5999">
      <w:pPr>
        <w:ind w:left="426"/>
        <w:rPr>
          <w:rFonts w:ascii="Vinci Sans" w:eastAsia="Times New Roman" w:hAnsi="Vinci Sans" w:cs="Times New Roman"/>
          <w:color w:val="FF0000"/>
          <w:lang w:val="fr-FR"/>
        </w:rPr>
      </w:pPr>
    </w:p>
    <w:p w:rsidR="004F5999" w:rsidRPr="004F5999" w:rsidRDefault="004F5999" w:rsidP="001B5267">
      <w:pPr>
        <w:suppressAutoHyphens/>
        <w:spacing w:line="287" w:lineRule="atLeast"/>
        <w:jc w:val="both"/>
        <w:rPr>
          <w:rFonts w:ascii="Vinci Sans" w:hAnsi="Vinci Sans" w:cs="Arial"/>
          <w:b/>
          <w:u w:val="single"/>
          <w:lang w:val="fr-FR"/>
        </w:rPr>
      </w:pPr>
      <w:r w:rsidRPr="004F5999">
        <w:rPr>
          <w:rFonts w:ascii="Vinci Sans" w:hAnsi="Vinci Sans" w:cs="Arial"/>
          <w:b/>
          <w:u w:val="single"/>
          <w:lang w:val="fr-FR"/>
        </w:rPr>
        <w:t xml:space="preserve">Article 4 – Modalités de l’accord </w:t>
      </w:r>
    </w:p>
    <w:p w:rsidR="004F5999" w:rsidRPr="004F5999" w:rsidRDefault="004F5999" w:rsidP="001B5267">
      <w:pPr>
        <w:suppressAutoHyphens/>
        <w:spacing w:line="287" w:lineRule="atLeast"/>
        <w:jc w:val="both"/>
        <w:rPr>
          <w:rFonts w:ascii="Vinci Sans" w:hAnsi="Vinci Sans" w:cs="Arial"/>
          <w:b/>
          <w:u w:val="single"/>
          <w:lang w:val="fr-FR"/>
        </w:rPr>
      </w:pPr>
    </w:p>
    <w:p w:rsidR="004F5999" w:rsidRPr="004F5999" w:rsidRDefault="004F5999" w:rsidP="001B5267">
      <w:pPr>
        <w:spacing w:before="73"/>
        <w:jc w:val="both"/>
        <w:rPr>
          <w:rFonts w:ascii="Vinci Sans" w:eastAsia="Times New Roman" w:hAnsi="Vinci Sans" w:cs="Times New Roman"/>
          <w:b/>
          <w:u w:val="single"/>
          <w:lang w:val="fr-FR"/>
        </w:rPr>
      </w:pPr>
      <w:r w:rsidRPr="004F5999">
        <w:rPr>
          <w:rFonts w:ascii="Vinci Sans" w:hAnsi="Vinci Sans" w:cs="Arial"/>
          <w:b/>
          <w:u w:val="single"/>
          <w:lang w:val="fr-FR"/>
        </w:rPr>
        <w:t xml:space="preserve">A / Indemnisation des grands déplacements </w:t>
      </w:r>
    </w:p>
    <w:p w:rsidR="004F5999" w:rsidRPr="004F5999" w:rsidRDefault="004F5999" w:rsidP="001B5267">
      <w:pPr>
        <w:spacing w:before="1"/>
        <w:ind w:right="-1"/>
        <w:jc w:val="both"/>
        <w:rPr>
          <w:rFonts w:ascii="Vinci Sans" w:hAnsi="Vinci Sans" w:cs="Arial"/>
          <w:lang w:val="fr-FR"/>
        </w:rPr>
      </w:pPr>
    </w:p>
    <w:p w:rsidR="004F5999" w:rsidRPr="004F5999" w:rsidRDefault="004F5999" w:rsidP="001B5267">
      <w:pPr>
        <w:spacing w:line="258" w:lineRule="exact"/>
        <w:ind w:right="-1"/>
        <w:jc w:val="both"/>
        <w:rPr>
          <w:rFonts w:ascii="Vinci Sans" w:hAnsi="Vinci Sans" w:cs="Arial"/>
          <w:lang w:val="fr-FR"/>
        </w:rPr>
      </w:pPr>
      <w:r w:rsidRPr="004F5999">
        <w:rPr>
          <w:rFonts w:ascii="Vinci Sans" w:hAnsi="Vinci Sans" w:cs="Arial"/>
          <w:lang w:val="fr-FR"/>
        </w:rPr>
        <w:t>Il est rappelé qu</w:t>
      </w:r>
      <w:r>
        <w:rPr>
          <w:rFonts w:ascii="Vinci Sans" w:hAnsi="Vinci Sans" w:cs="Arial"/>
          <w:lang w:val="fr-FR"/>
        </w:rPr>
        <w:t>’</w:t>
      </w:r>
      <w:r w:rsidRPr="004F5999">
        <w:rPr>
          <w:rFonts w:ascii="Vinci Sans" w:hAnsi="Vinci Sans" w:cs="Arial"/>
          <w:lang w:val="fr-FR"/>
        </w:rPr>
        <w:t xml:space="preserve"> « Est réputé en grand déplacement, l’ouvrier qui travaille dans un chantier métropolitain dont l'éloignement lui interdit (compte tenu des moyens de transport en commun utilisables) de regagner chaque soir le lieu de résidence, situé dans la métropole qu'il a déclaré lors de son embauche et qui figure sur son bulletin d 'embauche ».</w:t>
      </w:r>
    </w:p>
    <w:p w:rsidR="004F5999" w:rsidRPr="004F5999" w:rsidRDefault="004F5999" w:rsidP="001B5267">
      <w:pPr>
        <w:spacing w:before="10"/>
        <w:ind w:right="-1"/>
        <w:jc w:val="both"/>
        <w:rPr>
          <w:rFonts w:ascii="Vinci Sans" w:hAnsi="Vinci Sans" w:cs="Arial"/>
          <w:lang w:val="fr-FR"/>
        </w:rPr>
      </w:pPr>
    </w:p>
    <w:p w:rsidR="004F5999" w:rsidRPr="004F5999" w:rsidRDefault="004F5999" w:rsidP="001B5267">
      <w:pPr>
        <w:spacing w:line="262" w:lineRule="exact"/>
        <w:ind w:right="-1"/>
        <w:jc w:val="both"/>
        <w:rPr>
          <w:rFonts w:ascii="Vinci Sans" w:hAnsi="Vinci Sans" w:cs="Arial"/>
          <w:lang w:val="fr-FR"/>
        </w:rPr>
      </w:pPr>
      <w:r w:rsidRPr="004F5999">
        <w:rPr>
          <w:rFonts w:ascii="Vinci Sans" w:hAnsi="Vinci Sans" w:cs="Arial"/>
          <w:lang w:val="fr-FR"/>
        </w:rPr>
        <w:t xml:space="preserve">Il  est  rappelé  également  que </w:t>
      </w:r>
    </w:p>
    <w:p w:rsidR="004F5999" w:rsidRPr="004F5999" w:rsidRDefault="004F5999" w:rsidP="001B5267">
      <w:pPr>
        <w:spacing w:line="262" w:lineRule="exact"/>
        <w:ind w:right="-1"/>
        <w:jc w:val="both"/>
        <w:rPr>
          <w:rFonts w:ascii="Vinci Sans" w:hAnsi="Vinci Sans" w:cs="Arial"/>
          <w:lang w:val="fr-FR"/>
        </w:rPr>
        <w:sectPr w:rsidR="004F5999" w:rsidRPr="004F5999" w:rsidSect="00A83C44">
          <w:headerReference w:type="default" r:id="rId8"/>
          <w:footerReference w:type="default" r:id="rId9"/>
          <w:pgSz w:w="11900" w:h="16820"/>
          <w:pgMar w:top="620" w:right="843" w:bottom="1040" w:left="1276" w:header="0" w:footer="855" w:gutter="0"/>
          <w:cols w:space="720"/>
        </w:sectPr>
      </w:pPr>
      <w:r w:rsidRPr="004F5999">
        <w:rPr>
          <w:rFonts w:ascii="Vinci Sans" w:hAnsi="Vinci Sans" w:cs="Arial"/>
          <w:lang w:val="fr-FR"/>
        </w:rPr>
        <w:t>« L’indemnité de grand déplacement correspond aux dépenses journalières normales qu'engage le déplacé en sus des dépenses habituelles qu'il enga</w:t>
      </w:r>
      <w:r w:rsidR="0079129E">
        <w:rPr>
          <w:rFonts w:ascii="Vinci Sans" w:hAnsi="Vinci Sans" w:cs="Arial"/>
          <w:lang w:val="fr-FR"/>
        </w:rPr>
        <w:t xml:space="preserve">gerait s'il n'était pas </w:t>
      </w:r>
      <w:proofErr w:type="spellStart"/>
      <w:r w:rsidR="0079129E">
        <w:rPr>
          <w:rFonts w:ascii="Vinci Sans" w:hAnsi="Vinci Sans" w:cs="Arial"/>
          <w:lang w:val="fr-FR"/>
        </w:rPr>
        <w:t>déplac</w:t>
      </w:r>
      <w:proofErr w:type="spellEnd"/>
    </w:p>
    <w:p w:rsidR="004F5999" w:rsidRPr="004F5999" w:rsidRDefault="004F5999" w:rsidP="001B5267">
      <w:pPr>
        <w:spacing w:before="73"/>
        <w:jc w:val="both"/>
        <w:rPr>
          <w:rFonts w:ascii="Vinci Sans" w:eastAsia="Times New Roman" w:hAnsi="Vinci Sans"/>
          <w:lang w:val="fr-FR"/>
        </w:rPr>
      </w:pPr>
      <w:r w:rsidRPr="004F5999">
        <w:rPr>
          <w:rFonts w:ascii="Vinci Sans" w:eastAsia="Times New Roman" w:hAnsi="Vinci Sans"/>
          <w:lang w:val="fr-FR"/>
        </w:rPr>
        <w:lastRenderedPageBreak/>
        <w:t>Le</w:t>
      </w:r>
      <w:r w:rsidRPr="004F5999">
        <w:rPr>
          <w:rFonts w:ascii="Vinci Sans" w:eastAsia="Times New Roman" w:hAnsi="Vinci Sans"/>
          <w:spacing w:val="13"/>
          <w:lang w:val="fr-FR"/>
        </w:rPr>
        <w:t xml:space="preserve"> </w:t>
      </w:r>
      <w:r w:rsidRPr="004F5999">
        <w:rPr>
          <w:rFonts w:ascii="Vinci Sans" w:eastAsia="Times New Roman" w:hAnsi="Vinci Sans"/>
          <w:lang w:val="fr-FR"/>
        </w:rPr>
        <w:t>montant</w:t>
      </w:r>
      <w:r w:rsidRPr="004F5999">
        <w:rPr>
          <w:rFonts w:ascii="Vinci Sans" w:eastAsia="Times New Roman" w:hAnsi="Vinci Sans"/>
          <w:spacing w:val="31"/>
          <w:lang w:val="fr-FR"/>
        </w:rPr>
        <w:t xml:space="preserve"> </w:t>
      </w:r>
      <w:r w:rsidRPr="004F5999">
        <w:rPr>
          <w:rFonts w:ascii="Vinci Sans" w:eastAsia="Times New Roman" w:hAnsi="Vinci Sans"/>
          <w:lang w:val="fr-FR"/>
        </w:rPr>
        <w:t>de</w:t>
      </w:r>
      <w:r w:rsidRPr="004F5999">
        <w:rPr>
          <w:rFonts w:ascii="Vinci Sans" w:eastAsia="Times New Roman" w:hAnsi="Vinci Sans"/>
          <w:spacing w:val="11"/>
          <w:lang w:val="fr-FR"/>
        </w:rPr>
        <w:t xml:space="preserve"> </w:t>
      </w:r>
      <w:r w:rsidRPr="004F5999">
        <w:rPr>
          <w:rFonts w:ascii="Vinci Sans" w:eastAsia="Times New Roman" w:hAnsi="Vinci Sans"/>
          <w:lang w:val="fr-FR"/>
        </w:rPr>
        <w:t>ces</w:t>
      </w:r>
      <w:r w:rsidRPr="004F5999">
        <w:rPr>
          <w:rFonts w:ascii="Vinci Sans" w:eastAsia="Times New Roman" w:hAnsi="Vinci Sans"/>
          <w:spacing w:val="19"/>
          <w:lang w:val="fr-FR"/>
        </w:rPr>
        <w:t xml:space="preserve"> </w:t>
      </w:r>
      <w:r w:rsidRPr="004F5999">
        <w:rPr>
          <w:rFonts w:ascii="Vinci Sans" w:eastAsia="Times New Roman" w:hAnsi="Vinci Sans"/>
          <w:lang w:val="fr-FR"/>
        </w:rPr>
        <w:t>dépenses</w:t>
      </w:r>
      <w:r w:rsidRPr="004F5999">
        <w:rPr>
          <w:rFonts w:ascii="Vinci Sans" w:eastAsia="Times New Roman" w:hAnsi="Vinci Sans"/>
          <w:spacing w:val="-2"/>
          <w:lang w:val="fr-FR"/>
        </w:rPr>
        <w:t xml:space="preserve"> </w:t>
      </w:r>
      <w:r w:rsidRPr="004F5999">
        <w:rPr>
          <w:rFonts w:ascii="Vinci Sans" w:eastAsia="Times New Roman" w:hAnsi="Vinci Sans"/>
          <w:lang w:val="fr-FR"/>
        </w:rPr>
        <w:t>journalières, qui</w:t>
      </w:r>
      <w:r w:rsidRPr="004F5999">
        <w:rPr>
          <w:rFonts w:ascii="Vinci Sans" w:eastAsia="Times New Roman" w:hAnsi="Vinci Sans"/>
          <w:spacing w:val="24"/>
          <w:lang w:val="fr-FR"/>
        </w:rPr>
        <w:t xml:space="preserve"> </w:t>
      </w:r>
      <w:r w:rsidRPr="004F5999">
        <w:rPr>
          <w:rFonts w:ascii="Vinci Sans" w:eastAsia="Times New Roman" w:hAnsi="Vinci Sans"/>
          <w:lang w:val="fr-FR"/>
        </w:rPr>
        <w:t>comprennent</w:t>
      </w:r>
      <w:r w:rsidRPr="004F5999">
        <w:rPr>
          <w:rFonts w:ascii="Vinci Sans" w:eastAsia="Times New Roman" w:hAnsi="Vinci Sans"/>
          <w:spacing w:val="42"/>
          <w:lang w:val="fr-FR"/>
        </w:rPr>
        <w:t xml:space="preserve"> </w:t>
      </w:r>
      <w:r w:rsidRPr="004F5999">
        <w:rPr>
          <w:rFonts w:ascii="Vinci Sans" w:eastAsia="Times New Roman" w:hAnsi="Vinci Sans"/>
          <w:lang w:val="fr-FR"/>
        </w:rPr>
        <w:t>:</w:t>
      </w:r>
    </w:p>
    <w:p w:rsidR="004F5999" w:rsidRPr="004F5999" w:rsidRDefault="004F5999" w:rsidP="001B5267">
      <w:pPr>
        <w:spacing w:before="11"/>
        <w:jc w:val="both"/>
        <w:rPr>
          <w:rFonts w:ascii="Vinci Sans" w:eastAsia="Times New Roman" w:hAnsi="Vinci Sans" w:cs="Times New Roman"/>
          <w:lang w:val="fr-FR"/>
        </w:rPr>
      </w:pPr>
    </w:p>
    <w:p w:rsidR="001B5267" w:rsidRPr="001B5267" w:rsidRDefault="004F5999" w:rsidP="001B5267">
      <w:pPr>
        <w:pStyle w:val="Paragraphedeliste"/>
        <w:numPr>
          <w:ilvl w:val="0"/>
          <w:numId w:val="24"/>
        </w:numPr>
        <w:tabs>
          <w:tab w:val="left" w:pos="851"/>
          <w:tab w:val="left" w:pos="1454"/>
        </w:tabs>
        <w:jc w:val="both"/>
        <w:rPr>
          <w:rFonts w:ascii="Vinci Sans" w:eastAsia="Times New Roman" w:hAnsi="Vinci Sans"/>
          <w:lang w:val="fr-FR"/>
        </w:rPr>
      </w:pPr>
      <w:r w:rsidRPr="001B5267">
        <w:rPr>
          <w:rFonts w:ascii="Vinci Sans" w:eastAsia="Times New Roman" w:hAnsi="Vinci Sans"/>
          <w:w w:val="105"/>
          <w:lang w:val="fr-FR"/>
        </w:rPr>
        <w:t>Le</w:t>
      </w:r>
      <w:r w:rsidRPr="001B5267">
        <w:rPr>
          <w:rFonts w:ascii="Vinci Sans" w:eastAsia="Times New Roman" w:hAnsi="Vinci Sans"/>
          <w:spacing w:val="2"/>
          <w:w w:val="105"/>
          <w:lang w:val="fr-FR"/>
        </w:rPr>
        <w:t xml:space="preserve"> </w:t>
      </w:r>
      <w:r w:rsidRPr="001B5267">
        <w:rPr>
          <w:rFonts w:ascii="Vinci Sans" w:eastAsia="Times New Roman" w:hAnsi="Vinci Sans"/>
          <w:w w:val="105"/>
          <w:lang w:val="fr-FR"/>
        </w:rPr>
        <w:t>coût</w:t>
      </w:r>
      <w:r w:rsidRPr="001B5267">
        <w:rPr>
          <w:rFonts w:ascii="Vinci Sans" w:eastAsia="Times New Roman" w:hAnsi="Vinci Sans"/>
          <w:spacing w:val="-4"/>
          <w:w w:val="105"/>
          <w:lang w:val="fr-FR"/>
        </w:rPr>
        <w:t xml:space="preserve"> </w:t>
      </w:r>
      <w:r w:rsidRPr="001B5267">
        <w:rPr>
          <w:rFonts w:ascii="Vinci Sans" w:eastAsia="Times New Roman" w:hAnsi="Vinci Sans"/>
          <w:w w:val="105"/>
          <w:lang w:val="fr-FR"/>
        </w:rPr>
        <w:t>d'un second</w:t>
      </w:r>
      <w:r w:rsidRPr="001B5267">
        <w:rPr>
          <w:rFonts w:ascii="Vinci Sans" w:eastAsia="Times New Roman" w:hAnsi="Vinci Sans"/>
          <w:spacing w:val="25"/>
          <w:w w:val="105"/>
          <w:lang w:val="fr-FR"/>
        </w:rPr>
        <w:t xml:space="preserve"> </w:t>
      </w:r>
      <w:r w:rsidRPr="001B5267">
        <w:rPr>
          <w:rFonts w:ascii="Vinci Sans" w:eastAsia="Times New Roman" w:hAnsi="Vinci Sans"/>
          <w:w w:val="105"/>
          <w:lang w:val="fr-FR"/>
        </w:rPr>
        <w:t>logement</w:t>
      </w:r>
      <w:r w:rsidRPr="001B5267">
        <w:rPr>
          <w:rFonts w:ascii="Vinci Sans" w:eastAsia="Times New Roman" w:hAnsi="Vinci Sans"/>
          <w:spacing w:val="7"/>
          <w:w w:val="105"/>
          <w:lang w:val="fr-FR"/>
        </w:rPr>
        <w:t xml:space="preserve"> </w:t>
      </w:r>
      <w:r w:rsidRPr="001B5267">
        <w:rPr>
          <w:rFonts w:ascii="Vinci Sans" w:eastAsia="Times New Roman" w:hAnsi="Vinci Sans"/>
          <w:w w:val="105"/>
          <w:lang w:val="fr-FR"/>
        </w:rPr>
        <w:t>pour</w:t>
      </w:r>
      <w:r w:rsidRPr="001B5267">
        <w:rPr>
          <w:rFonts w:ascii="Vinci Sans" w:eastAsia="Times New Roman" w:hAnsi="Vinci Sans"/>
          <w:spacing w:val="9"/>
          <w:w w:val="105"/>
          <w:lang w:val="fr-FR"/>
        </w:rPr>
        <w:t xml:space="preserve"> </w:t>
      </w:r>
      <w:r w:rsidRPr="001B5267">
        <w:rPr>
          <w:rFonts w:ascii="Vinci Sans" w:eastAsia="Times New Roman" w:hAnsi="Vinci Sans"/>
          <w:w w:val="105"/>
          <w:lang w:val="fr-FR"/>
        </w:rPr>
        <w:t>l'intéressé,</w:t>
      </w:r>
    </w:p>
    <w:p w:rsidR="001B5267" w:rsidRPr="001B5267" w:rsidRDefault="004F5999" w:rsidP="001B5267">
      <w:pPr>
        <w:pStyle w:val="Paragraphedeliste"/>
        <w:numPr>
          <w:ilvl w:val="0"/>
          <w:numId w:val="24"/>
        </w:numPr>
        <w:tabs>
          <w:tab w:val="left" w:pos="851"/>
          <w:tab w:val="left" w:pos="1454"/>
        </w:tabs>
        <w:jc w:val="both"/>
        <w:rPr>
          <w:rFonts w:ascii="Vinci Sans" w:eastAsia="Times New Roman" w:hAnsi="Vinci Sans"/>
          <w:lang w:val="fr-FR"/>
        </w:rPr>
      </w:pPr>
      <w:r w:rsidRPr="001B5267">
        <w:rPr>
          <w:rFonts w:ascii="Vinci Sans" w:eastAsia="Times New Roman" w:hAnsi="Vinci Sans"/>
          <w:lang w:val="fr-FR"/>
        </w:rPr>
        <w:t>Les</w:t>
      </w:r>
      <w:r w:rsidRPr="001B5267">
        <w:rPr>
          <w:rFonts w:ascii="Vinci Sans" w:eastAsia="Times New Roman" w:hAnsi="Vinci Sans"/>
          <w:spacing w:val="36"/>
          <w:lang w:val="fr-FR"/>
        </w:rPr>
        <w:t xml:space="preserve"> </w:t>
      </w:r>
      <w:r w:rsidRPr="001B5267">
        <w:rPr>
          <w:rFonts w:ascii="Vinci Sans" w:eastAsia="Times New Roman" w:hAnsi="Vinci Sans"/>
          <w:lang w:val="fr-FR"/>
        </w:rPr>
        <w:t xml:space="preserve">dépenses  supplémentaires </w:t>
      </w:r>
      <w:r w:rsidRPr="001B5267">
        <w:rPr>
          <w:rFonts w:ascii="Vinci Sans" w:eastAsia="Times New Roman" w:hAnsi="Vinci Sans"/>
          <w:spacing w:val="7"/>
          <w:lang w:val="fr-FR"/>
        </w:rPr>
        <w:t xml:space="preserve"> </w:t>
      </w:r>
      <w:r w:rsidRPr="001B5267">
        <w:rPr>
          <w:rFonts w:ascii="Vinci Sans" w:eastAsia="Times New Roman" w:hAnsi="Vinci Sans"/>
          <w:lang w:val="fr-FR"/>
        </w:rPr>
        <w:t>de</w:t>
      </w:r>
      <w:r w:rsidRPr="001B5267">
        <w:rPr>
          <w:rFonts w:ascii="Vinci Sans" w:eastAsia="Times New Roman" w:hAnsi="Vinci Sans"/>
          <w:spacing w:val="34"/>
          <w:lang w:val="fr-FR"/>
        </w:rPr>
        <w:t xml:space="preserve"> </w:t>
      </w:r>
      <w:r w:rsidRPr="001B5267">
        <w:rPr>
          <w:rFonts w:ascii="Vinci Sans" w:eastAsia="Times New Roman" w:hAnsi="Vinci Sans"/>
          <w:lang w:val="fr-FR"/>
        </w:rPr>
        <w:t xml:space="preserve">nourriture, </w:t>
      </w:r>
      <w:r w:rsidRPr="001B5267">
        <w:rPr>
          <w:rFonts w:ascii="Vinci Sans" w:eastAsia="Times New Roman" w:hAnsi="Vinci Sans"/>
          <w:spacing w:val="6"/>
          <w:lang w:val="fr-FR"/>
        </w:rPr>
        <w:t xml:space="preserve"> </w:t>
      </w:r>
      <w:r w:rsidRPr="001B5267">
        <w:rPr>
          <w:rFonts w:ascii="Vinci Sans" w:eastAsia="Times New Roman" w:hAnsi="Vinci Sans"/>
          <w:lang w:val="fr-FR"/>
        </w:rPr>
        <w:t>qu'il vive  à l’hôtel, chez</w:t>
      </w:r>
      <w:r w:rsidRPr="001B5267">
        <w:rPr>
          <w:rFonts w:ascii="Vinci Sans" w:eastAsia="Times New Roman" w:hAnsi="Vinci Sans"/>
          <w:spacing w:val="33"/>
          <w:lang w:val="fr-FR"/>
        </w:rPr>
        <w:t xml:space="preserve"> </w:t>
      </w:r>
      <w:r w:rsidRPr="001B5267">
        <w:rPr>
          <w:rFonts w:ascii="Vinci Sans" w:eastAsia="Times New Roman" w:hAnsi="Vinci Sans"/>
          <w:lang w:val="fr-FR"/>
        </w:rPr>
        <w:t>des</w:t>
      </w:r>
      <w:r w:rsidRPr="001B5267">
        <w:rPr>
          <w:rFonts w:ascii="Vinci Sans" w:eastAsia="Times New Roman" w:hAnsi="Vinci Sans"/>
          <w:spacing w:val="25"/>
          <w:lang w:val="fr-FR"/>
        </w:rPr>
        <w:t xml:space="preserve"> </w:t>
      </w:r>
      <w:r w:rsidRPr="001B5267">
        <w:rPr>
          <w:rFonts w:ascii="Vinci Sans" w:eastAsia="Times New Roman" w:hAnsi="Vinci Sans"/>
          <w:lang w:val="fr-FR"/>
        </w:rPr>
        <w:t>particuliers</w:t>
      </w:r>
      <w:r w:rsidRPr="001B5267">
        <w:rPr>
          <w:rFonts w:ascii="Vinci Sans" w:eastAsia="Times New Roman" w:hAnsi="Vinci Sans"/>
          <w:spacing w:val="34"/>
          <w:lang w:val="fr-FR"/>
        </w:rPr>
        <w:t xml:space="preserve"> </w:t>
      </w:r>
      <w:r w:rsidRPr="001B5267">
        <w:rPr>
          <w:rFonts w:ascii="Vinci Sans" w:eastAsia="Times New Roman" w:hAnsi="Vinci Sans"/>
          <w:lang w:val="fr-FR"/>
        </w:rPr>
        <w:t>ou</w:t>
      </w:r>
      <w:r w:rsidRPr="001B5267">
        <w:rPr>
          <w:rFonts w:ascii="Vinci Sans" w:eastAsia="Times New Roman" w:hAnsi="Vinci Sans"/>
          <w:spacing w:val="41"/>
          <w:lang w:val="fr-FR"/>
        </w:rPr>
        <w:t xml:space="preserve"> </w:t>
      </w:r>
      <w:r w:rsidRPr="001B5267">
        <w:rPr>
          <w:rFonts w:ascii="Vinci Sans" w:eastAsia="Times New Roman" w:hAnsi="Vinci Sans"/>
          <w:lang w:val="fr-FR"/>
        </w:rPr>
        <w:t xml:space="preserve">en </w:t>
      </w:r>
      <w:r w:rsidRPr="001B5267">
        <w:rPr>
          <w:rFonts w:ascii="Vinci Sans" w:eastAsia="Times New Roman" w:hAnsi="Vinci Sans"/>
          <w:sz w:val="21"/>
          <w:szCs w:val="21"/>
          <w:lang w:val="fr-FR"/>
        </w:rPr>
        <w:t>cantonnement,</w:t>
      </w:r>
    </w:p>
    <w:p w:rsidR="004F5999" w:rsidRPr="001B5267" w:rsidRDefault="004F5999" w:rsidP="001B5267">
      <w:pPr>
        <w:pStyle w:val="Paragraphedeliste"/>
        <w:numPr>
          <w:ilvl w:val="0"/>
          <w:numId w:val="24"/>
        </w:numPr>
        <w:tabs>
          <w:tab w:val="left" w:pos="851"/>
          <w:tab w:val="left" w:pos="1454"/>
        </w:tabs>
        <w:jc w:val="both"/>
        <w:rPr>
          <w:rFonts w:ascii="Vinci Sans" w:eastAsia="Times New Roman" w:hAnsi="Vinci Sans"/>
          <w:lang w:val="fr-FR"/>
        </w:rPr>
      </w:pPr>
      <w:r w:rsidRPr="001B5267">
        <w:rPr>
          <w:rFonts w:ascii="Vinci Sans" w:eastAsia="Times New Roman" w:hAnsi="Vinci Sans"/>
          <w:w w:val="105"/>
          <w:lang w:val="fr-FR"/>
        </w:rPr>
        <w:t>Les</w:t>
      </w:r>
      <w:r w:rsidRPr="001B5267">
        <w:rPr>
          <w:rFonts w:ascii="Vinci Sans" w:eastAsia="Times New Roman" w:hAnsi="Vinci Sans"/>
          <w:spacing w:val="-8"/>
          <w:w w:val="105"/>
          <w:lang w:val="fr-FR"/>
        </w:rPr>
        <w:t xml:space="preserve"> </w:t>
      </w:r>
      <w:r w:rsidRPr="001B5267">
        <w:rPr>
          <w:rFonts w:ascii="Vinci Sans" w:eastAsia="Times New Roman" w:hAnsi="Vinci Sans"/>
          <w:w w:val="105"/>
          <w:lang w:val="fr-FR"/>
        </w:rPr>
        <w:t>autres</w:t>
      </w:r>
      <w:r w:rsidRPr="001B5267">
        <w:rPr>
          <w:rFonts w:ascii="Vinci Sans" w:eastAsia="Times New Roman" w:hAnsi="Vinci Sans"/>
          <w:spacing w:val="-7"/>
          <w:w w:val="105"/>
          <w:lang w:val="fr-FR"/>
        </w:rPr>
        <w:t xml:space="preserve"> </w:t>
      </w:r>
      <w:r w:rsidRPr="001B5267">
        <w:rPr>
          <w:rFonts w:ascii="Vinci Sans" w:eastAsia="Times New Roman" w:hAnsi="Vinci Sans"/>
          <w:w w:val="105"/>
          <w:lang w:val="fr-FR"/>
        </w:rPr>
        <w:t>dépenses</w:t>
      </w:r>
      <w:r w:rsidRPr="001B5267">
        <w:rPr>
          <w:rFonts w:ascii="Vinci Sans" w:eastAsia="Times New Roman" w:hAnsi="Vinci Sans"/>
          <w:spacing w:val="4"/>
          <w:w w:val="105"/>
          <w:lang w:val="fr-FR"/>
        </w:rPr>
        <w:t xml:space="preserve"> </w:t>
      </w:r>
      <w:r w:rsidRPr="001B5267">
        <w:rPr>
          <w:rFonts w:ascii="Vinci Sans" w:eastAsia="Times New Roman" w:hAnsi="Vinci Sans"/>
          <w:w w:val="105"/>
          <w:lang w:val="fr-FR"/>
        </w:rPr>
        <w:t>supplémentaires</w:t>
      </w:r>
      <w:r w:rsidRPr="001B5267">
        <w:rPr>
          <w:rFonts w:ascii="Vinci Sans" w:eastAsia="Times New Roman" w:hAnsi="Vinci Sans"/>
          <w:spacing w:val="8"/>
          <w:w w:val="105"/>
          <w:lang w:val="fr-FR"/>
        </w:rPr>
        <w:t xml:space="preserve"> </w:t>
      </w:r>
      <w:r w:rsidRPr="001B5267">
        <w:rPr>
          <w:rFonts w:ascii="Vinci Sans" w:eastAsia="Times New Roman" w:hAnsi="Vinci Sans"/>
          <w:w w:val="105"/>
          <w:lang w:val="fr-FR"/>
        </w:rPr>
        <w:t>qu'entraîne</w:t>
      </w:r>
      <w:r w:rsidRPr="001B5267">
        <w:rPr>
          <w:rFonts w:ascii="Vinci Sans" w:eastAsia="Times New Roman" w:hAnsi="Vinci Sans"/>
          <w:spacing w:val="10"/>
          <w:w w:val="105"/>
          <w:lang w:val="fr-FR"/>
        </w:rPr>
        <w:t xml:space="preserve"> </w:t>
      </w:r>
      <w:r w:rsidRPr="001B5267">
        <w:rPr>
          <w:rFonts w:ascii="Vinci Sans" w:eastAsia="Times New Roman" w:hAnsi="Vinci Sans"/>
          <w:w w:val="105"/>
          <w:lang w:val="fr-FR"/>
        </w:rPr>
        <w:t>pour</w:t>
      </w:r>
      <w:r w:rsidRPr="001B5267">
        <w:rPr>
          <w:rFonts w:ascii="Vinci Sans" w:eastAsia="Times New Roman" w:hAnsi="Vinci Sans"/>
          <w:spacing w:val="4"/>
          <w:w w:val="105"/>
          <w:lang w:val="fr-FR"/>
        </w:rPr>
        <w:t xml:space="preserve"> </w:t>
      </w:r>
      <w:r w:rsidRPr="001B5267">
        <w:rPr>
          <w:rFonts w:ascii="Vinci Sans" w:eastAsia="Times New Roman" w:hAnsi="Vinci Sans"/>
          <w:w w:val="105"/>
          <w:lang w:val="fr-FR"/>
        </w:rPr>
        <w:t>lui</w:t>
      </w:r>
      <w:r w:rsidRPr="001B5267">
        <w:rPr>
          <w:rFonts w:ascii="Vinci Sans" w:eastAsia="Times New Roman" w:hAnsi="Vinci Sans"/>
          <w:spacing w:val="4"/>
          <w:w w:val="105"/>
          <w:lang w:val="fr-FR"/>
        </w:rPr>
        <w:t xml:space="preserve"> </w:t>
      </w:r>
      <w:r w:rsidRPr="001B5267">
        <w:rPr>
          <w:rFonts w:ascii="Vinci Sans" w:eastAsia="Times New Roman" w:hAnsi="Vinci Sans"/>
          <w:w w:val="105"/>
          <w:lang w:val="fr-FR"/>
        </w:rPr>
        <w:t>l'éloignement</w:t>
      </w:r>
      <w:r w:rsidRPr="001B5267">
        <w:rPr>
          <w:rFonts w:ascii="Vinci Sans" w:eastAsia="Times New Roman" w:hAnsi="Vinci Sans"/>
          <w:spacing w:val="15"/>
          <w:w w:val="105"/>
          <w:lang w:val="fr-FR"/>
        </w:rPr>
        <w:t xml:space="preserve"> </w:t>
      </w:r>
      <w:r w:rsidRPr="001B5267">
        <w:rPr>
          <w:rFonts w:ascii="Vinci Sans" w:eastAsia="Times New Roman" w:hAnsi="Vinci Sans"/>
          <w:w w:val="105"/>
          <w:lang w:val="fr-FR"/>
        </w:rPr>
        <w:t>de</w:t>
      </w:r>
      <w:r w:rsidRPr="001B5267">
        <w:rPr>
          <w:rFonts w:ascii="Vinci Sans" w:eastAsia="Times New Roman" w:hAnsi="Vinci Sans"/>
          <w:spacing w:val="-11"/>
          <w:w w:val="105"/>
          <w:lang w:val="fr-FR"/>
        </w:rPr>
        <w:t xml:space="preserve"> </w:t>
      </w:r>
      <w:r w:rsidRPr="001B5267">
        <w:rPr>
          <w:rFonts w:ascii="Vinci Sans" w:eastAsia="Times New Roman" w:hAnsi="Vinci Sans"/>
          <w:w w:val="105"/>
          <w:lang w:val="fr-FR"/>
        </w:rPr>
        <w:t>son</w:t>
      </w:r>
      <w:r w:rsidRPr="001B5267">
        <w:rPr>
          <w:rFonts w:ascii="Vinci Sans" w:eastAsia="Times New Roman" w:hAnsi="Vinci Sans"/>
          <w:spacing w:val="-7"/>
          <w:w w:val="105"/>
          <w:lang w:val="fr-FR"/>
        </w:rPr>
        <w:t xml:space="preserve"> </w:t>
      </w:r>
      <w:r w:rsidRPr="001B5267">
        <w:rPr>
          <w:rFonts w:ascii="Vinci Sans" w:eastAsia="Times New Roman" w:hAnsi="Vinci Sans"/>
          <w:w w:val="105"/>
          <w:lang w:val="fr-FR"/>
        </w:rPr>
        <w:t>foyer,</w:t>
      </w:r>
    </w:p>
    <w:p w:rsidR="004F5999" w:rsidRPr="004F5999" w:rsidRDefault="004F5999" w:rsidP="001B5267">
      <w:pPr>
        <w:spacing w:before="11"/>
        <w:jc w:val="both"/>
        <w:rPr>
          <w:rFonts w:ascii="Vinci Sans" w:eastAsia="Times New Roman" w:hAnsi="Vinci Sans" w:cs="Times New Roman"/>
          <w:lang w:val="fr-FR"/>
        </w:rPr>
      </w:pPr>
    </w:p>
    <w:p w:rsidR="004F5999" w:rsidRPr="004F5999" w:rsidRDefault="004F5999" w:rsidP="001B5267">
      <w:pPr>
        <w:spacing w:line="264" w:lineRule="auto"/>
        <w:ind w:right="-66"/>
        <w:jc w:val="both"/>
        <w:rPr>
          <w:rFonts w:ascii="Vinci Sans" w:eastAsia="Times New Roman" w:hAnsi="Vinci Sans"/>
          <w:w w:val="105"/>
          <w:lang w:val="fr-FR"/>
        </w:rPr>
      </w:pPr>
      <w:proofErr w:type="gramStart"/>
      <w:r w:rsidRPr="004F5999">
        <w:rPr>
          <w:rFonts w:ascii="Vinci Sans" w:eastAsia="Times New Roman" w:hAnsi="Vinci Sans"/>
          <w:w w:val="105"/>
          <w:lang w:val="fr-FR"/>
        </w:rPr>
        <w:t>est</w:t>
      </w:r>
      <w:proofErr w:type="gramEnd"/>
      <w:r w:rsidRPr="004F5999">
        <w:rPr>
          <w:rFonts w:ascii="Vinci Sans" w:eastAsia="Times New Roman" w:hAnsi="Vinci Sans"/>
          <w:spacing w:val="3"/>
          <w:w w:val="105"/>
          <w:lang w:val="fr-FR"/>
        </w:rPr>
        <w:t xml:space="preserve"> </w:t>
      </w:r>
      <w:r w:rsidRPr="004F5999">
        <w:rPr>
          <w:rFonts w:ascii="Vinci Sans" w:eastAsia="Times New Roman" w:hAnsi="Vinci Sans"/>
          <w:w w:val="105"/>
          <w:lang w:val="fr-FR"/>
        </w:rPr>
        <w:t>remboursé</w:t>
      </w:r>
      <w:r w:rsidRPr="004F5999">
        <w:rPr>
          <w:rFonts w:ascii="Vinci Sans" w:eastAsia="Times New Roman" w:hAnsi="Vinci Sans"/>
          <w:spacing w:val="17"/>
          <w:w w:val="105"/>
          <w:lang w:val="fr-FR"/>
        </w:rPr>
        <w:t xml:space="preserve"> </w:t>
      </w:r>
      <w:r w:rsidRPr="004F5999">
        <w:rPr>
          <w:rFonts w:ascii="Vinci Sans" w:eastAsia="Times New Roman" w:hAnsi="Vinci Sans"/>
          <w:w w:val="105"/>
          <w:lang w:val="fr-FR"/>
        </w:rPr>
        <w:t>par</w:t>
      </w:r>
      <w:r w:rsidRPr="004F5999">
        <w:rPr>
          <w:rFonts w:ascii="Vinci Sans" w:eastAsia="Times New Roman" w:hAnsi="Vinci Sans"/>
          <w:spacing w:val="6"/>
          <w:w w:val="105"/>
          <w:lang w:val="fr-FR"/>
        </w:rPr>
        <w:t xml:space="preserve"> </w:t>
      </w:r>
      <w:r w:rsidRPr="004F5999">
        <w:rPr>
          <w:rFonts w:ascii="Vinci Sans" w:eastAsia="Times New Roman" w:hAnsi="Vinci Sans"/>
          <w:w w:val="105"/>
          <w:lang w:val="fr-FR"/>
        </w:rPr>
        <w:t>une</w:t>
      </w:r>
      <w:r w:rsidRPr="004F5999">
        <w:rPr>
          <w:rFonts w:ascii="Vinci Sans" w:eastAsia="Times New Roman" w:hAnsi="Vinci Sans"/>
          <w:spacing w:val="6"/>
          <w:w w:val="105"/>
          <w:lang w:val="fr-FR"/>
        </w:rPr>
        <w:t xml:space="preserve"> </w:t>
      </w:r>
      <w:r w:rsidRPr="004F5999">
        <w:rPr>
          <w:rFonts w:ascii="Vinci Sans" w:eastAsia="Times New Roman" w:hAnsi="Vinci Sans"/>
          <w:w w:val="105"/>
          <w:lang w:val="fr-FR"/>
        </w:rPr>
        <w:t>allocation</w:t>
      </w:r>
      <w:r w:rsidRPr="004F5999">
        <w:rPr>
          <w:rFonts w:ascii="Vinci Sans" w:eastAsia="Times New Roman" w:hAnsi="Vinci Sans"/>
          <w:spacing w:val="12"/>
          <w:w w:val="105"/>
          <w:lang w:val="fr-FR"/>
        </w:rPr>
        <w:t xml:space="preserve"> </w:t>
      </w:r>
      <w:r w:rsidRPr="004F5999">
        <w:rPr>
          <w:rFonts w:ascii="Vinci Sans" w:eastAsia="Times New Roman" w:hAnsi="Vinci Sans"/>
          <w:w w:val="105"/>
          <w:lang w:val="fr-FR"/>
        </w:rPr>
        <w:t>forfaitaire</w:t>
      </w:r>
      <w:r w:rsidRPr="004F5999">
        <w:rPr>
          <w:rFonts w:ascii="Vinci Sans" w:eastAsia="Times New Roman" w:hAnsi="Vinci Sans"/>
          <w:spacing w:val="8"/>
          <w:w w:val="105"/>
          <w:lang w:val="fr-FR"/>
        </w:rPr>
        <w:t xml:space="preserve"> </w:t>
      </w:r>
      <w:r w:rsidRPr="004F5999">
        <w:rPr>
          <w:rFonts w:ascii="Vinci Sans" w:eastAsia="Times New Roman" w:hAnsi="Vinci Sans"/>
          <w:w w:val="105"/>
          <w:lang w:val="fr-FR"/>
        </w:rPr>
        <w:t>égale</w:t>
      </w:r>
      <w:r w:rsidRPr="004F5999">
        <w:rPr>
          <w:rFonts w:ascii="Vinci Sans" w:eastAsia="Times New Roman" w:hAnsi="Vinci Sans"/>
          <w:spacing w:val="3"/>
          <w:w w:val="105"/>
          <w:lang w:val="fr-FR"/>
        </w:rPr>
        <w:t xml:space="preserve"> </w:t>
      </w:r>
      <w:r w:rsidRPr="004F5999">
        <w:rPr>
          <w:rFonts w:ascii="Vinci Sans" w:eastAsia="Times New Roman" w:hAnsi="Vinci Sans"/>
          <w:w w:val="105"/>
          <w:lang w:val="fr-FR"/>
        </w:rPr>
        <w:t>aux</w:t>
      </w:r>
      <w:r w:rsidRPr="004F5999">
        <w:rPr>
          <w:rFonts w:ascii="Vinci Sans" w:eastAsia="Times New Roman" w:hAnsi="Vinci Sans"/>
          <w:spacing w:val="3"/>
          <w:w w:val="105"/>
          <w:lang w:val="fr-FR"/>
        </w:rPr>
        <w:t xml:space="preserve"> </w:t>
      </w:r>
      <w:r w:rsidRPr="004F5999">
        <w:rPr>
          <w:rFonts w:ascii="Vinci Sans" w:eastAsia="Times New Roman" w:hAnsi="Vinci Sans"/>
          <w:w w:val="105"/>
          <w:lang w:val="fr-FR"/>
        </w:rPr>
        <w:t>coûts</w:t>
      </w:r>
      <w:r w:rsidRPr="004F5999">
        <w:rPr>
          <w:rFonts w:ascii="Vinci Sans" w:eastAsia="Times New Roman" w:hAnsi="Vinci Sans"/>
          <w:spacing w:val="8"/>
          <w:w w:val="105"/>
          <w:lang w:val="fr-FR"/>
        </w:rPr>
        <w:t xml:space="preserve"> </w:t>
      </w:r>
      <w:r w:rsidRPr="004F5999">
        <w:rPr>
          <w:rFonts w:ascii="Vinci Sans" w:eastAsia="Times New Roman" w:hAnsi="Vinci Sans"/>
          <w:w w:val="105"/>
          <w:lang w:val="fr-FR"/>
        </w:rPr>
        <w:t>normaux</w:t>
      </w:r>
      <w:r w:rsidRPr="004F5999">
        <w:rPr>
          <w:rFonts w:ascii="Vinci Sans" w:eastAsia="Times New Roman" w:hAnsi="Vinci Sans"/>
          <w:spacing w:val="17"/>
          <w:w w:val="105"/>
          <w:lang w:val="fr-FR"/>
        </w:rPr>
        <w:t xml:space="preserve"> </w:t>
      </w:r>
      <w:r w:rsidRPr="004F5999">
        <w:rPr>
          <w:rFonts w:ascii="Vinci Sans" w:eastAsia="Times New Roman" w:hAnsi="Vinci Sans"/>
          <w:w w:val="105"/>
          <w:lang w:val="fr-FR"/>
        </w:rPr>
        <w:t>du</w:t>
      </w:r>
      <w:r w:rsidRPr="004F5999">
        <w:rPr>
          <w:rFonts w:ascii="Vinci Sans" w:eastAsia="Times New Roman" w:hAnsi="Vinci Sans"/>
          <w:spacing w:val="11"/>
          <w:w w:val="105"/>
          <w:lang w:val="fr-FR"/>
        </w:rPr>
        <w:t xml:space="preserve"> </w:t>
      </w:r>
      <w:r w:rsidRPr="004F5999">
        <w:rPr>
          <w:rFonts w:ascii="Vinci Sans" w:eastAsia="Times New Roman" w:hAnsi="Vinci Sans"/>
          <w:w w:val="105"/>
          <w:lang w:val="fr-FR"/>
        </w:rPr>
        <w:t>logement</w:t>
      </w:r>
      <w:r w:rsidRPr="004F5999">
        <w:rPr>
          <w:rFonts w:ascii="Vinci Sans" w:eastAsia="Times New Roman" w:hAnsi="Vinci Sans"/>
          <w:spacing w:val="16"/>
          <w:w w:val="105"/>
          <w:lang w:val="fr-FR"/>
        </w:rPr>
        <w:t xml:space="preserve"> </w:t>
      </w:r>
      <w:r w:rsidRPr="004F5999">
        <w:rPr>
          <w:rFonts w:ascii="Vinci Sans" w:eastAsia="Times New Roman" w:hAnsi="Vinci Sans"/>
          <w:w w:val="105"/>
          <w:lang w:val="fr-FR"/>
        </w:rPr>
        <w:t>et</w:t>
      </w:r>
      <w:r w:rsidRPr="004F5999">
        <w:rPr>
          <w:rFonts w:ascii="Vinci Sans" w:eastAsia="Times New Roman" w:hAnsi="Vinci Sans"/>
          <w:spacing w:val="4"/>
          <w:w w:val="105"/>
          <w:lang w:val="fr-FR"/>
        </w:rPr>
        <w:t xml:space="preserve"> </w:t>
      </w:r>
      <w:r w:rsidRPr="004F5999">
        <w:rPr>
          <w:rFonts w:ascii="Vinci Sans" w:eastAsia="Times New Roman" w:hAnsi="Vinci Sans"/>
          <w:w w:val="105"/>
          <w:lang w:val="fr-FR"/>
        </w:rPr>
        <w:t>de</w:t>
      </w:r>
      <w:r w:rsidRPr="004F5999">
        <w:rPr>
          <w:rFonts w:ascii="Vinci Sans" w:eastAsia="Times New Roman" w:hAnsi="Vinci Sans"/>
          <w:spacing w:val="5"/>
          <w:w w:val="105"/>
          <w:lang w:val="fr-FR"/>
        </w:rPr>
        <w:t xml:space="preserve"> </w:t>
      </w:r>
      <w:r w:rsidRPr="004F5999">
        <w:rPr>
          <w:rFonts w:ascii="Vinci Sans" w:eastAsia="Times New Roman" w:hAnsi="Vinci Sans"/>
          <w:w w:val="105"/>
          <w:lang w:val="fr-FR"/>
        </w:rPr>
        <w:t>la</w:t>
      </w:r>
      <w:r w:rsidRPr="004F5999">
        <w:rPr>
          <w:rFonts w:ascii="Vinci Sans" w:eastAsia="Times New Roman" w:hAnsi="Vinci Sans"/>
          <w:spacing w:val="-1"/>
          <w:w w:val="105"/>
          <w:lang w:val="fr-FR"/>
        </w:rPr>
        <w:t xml:space="preserve"> </w:t>
      </w:r>
      <w:r w:rsidRPr="004F5999">
        <w:rPr>
          <w:rFonts w:ascii="Vinci Sans" w:eastAsia="Times New Roman" w:hAnsi="Vinci Sans"/>
          <w:w w:val="105"/>
          <w:lang w:val="fr-FR"/>
        </w:rPr>
        <w:t>nourriture</w:t>
      </w:r>
      <w:r w:rsidRPr="004F5999">
        <w:rPr>
          <w:rFonts w:ascii="Vinci Sans" w:eastAsia="Times New Roman" w:hAnsi="Vinci Sans"/>
          <w:w w:val="101"/>
          <w:lang w:val="fr-FR"/>
        </w:rPr>
        <w:t xml:space="preserve"> </w:t>
      </w:r>
      <w:r w:rsidRPr="004F5999">
        <w:rPr>
          <w:rFonts w:ascii="Vinci Sans" w:eastAsia="Times New Roman" w:hAnsi="Vinci Sans"/>
          <w:w w:val="105"/>
          <w:lang w:val="fr-FR"/>
        </w:rPr>
        <w:t>(petit</w:t>
      </w:r>
      <w:r w:rsidRPr="004F5999">
        <w:rPr>
          <w:rFonts w:ascii="Vinci Sans" w:eastAsia="Times New Roman" w:hAnsi="Vinci Sans"/>
          <w:spacing w:val="-9"/>
          <w:w w:val="105"/>
          <w:lang w:val="fr-FR"/>
        </w:rPr>
        <w:t xml:space="preserve"> </w:t>
      </w:r>
      <w:r w:rsidRPr="004F5999">
        <w:rPr>
          <w:rFonts w:ascii="Vinci Sans" w:eastAsia="Times New Roman" w:hAnsi="Vinci Sans"/>
          <w:w w:val="105"/>
          <w:lang w:val="fr-FR"/>
        </w:rPr>
        <w:t>déjeuner,</w:t>
      </w:r>
      <w:r w:rsidRPr="004F5999">
        <w:rPr>
          <w:rFonts w:ascii="Vinci Sans" w:eastAsia="Times New Roman" w:hAnsi="Vinci Sans"/>
          <w:spacing w:val="-2"/>
          <w:w w:val="105"/>
          <w:lang w:val="fr-FR"/>
        </w:rPr>
        <w:t xml:space="preserve"> </w:t>
      </w:r>
      <w:r w:rsidRPr="004F5999">
        <w:rPr>
          <w:rFonts w:ascii="Vinci Sans" w:eastAsia="Times New Roman" w:hAnsi="Vinci Sans"/>
          <w:w w:val="105"/>
          <w:lang w:val="fr-FR"/>
        </w:rPr>
        <w:t>déjeuner,</w:t>
      </w:r>
      <w:r w:rsidRPr="004F5999">
        <w:rPr>
          <w:rFonts w:ascii="Vinci Sans" w:eastAsia="Times New Roman" w:hAnsi="Vinci Sans"/>
          <w:spacing w:val="-4"/>
          <w:w w:val="105"/>
          <w:lang w:val="fr-FR"/>
        </w:rPr>
        <w:t xml:space="preserve"> </w:t>
      </w:r>
      <w:r w:rsidRPr="004F5999">
        <w:rPr>
          <w:rFonts w:ascii="Vinci Sans" w:eastAsia="Times New Roman" w:hAnsi="Vinci Sans"/>
          <w:w w:val="105"/>
          <w:lang w:val="fr-FR"/>
        </w:rPr>
        <w:t>dîner)</w:t>
      </w:r>
      <w:r w:rsidRPr="004F5999">
        <w:rPr>
          <w:rFonts w:ascii="Vinci Sans" w:eastAsia="Times New Roman" w:hAnsi="Vinci Sans"/>
          <w:spacing w:val="-6"/>
          <w:w w:val="105"/>
          <w:lang w:val="fr-FR"/>
        </w:rPr>
        <w:t xml:space="preserve"> </w:t>
      </w:r>
      <w:r w:rsidRPr="004F5999">
        <w:rPr>
          <w:rFonts w:ascii="Vinci Sans" w:eastAsia="Times New Roman" w:hAnsi="Vinci Sans"/>
          <w:w w:val="105"/>
          <w:lang w:val="fr-FR"/>
        </w:rPr>
        <w:t>qu'il</w:t>
      </w:r>
      <w:r w:rsidRPr="004F5999">
        <w:rPr>
          <w:rFonts w:ascii="Vinci Sans" w:eastAsia="Times New Roman" w:hAnsi="Vinci Sans"/>
          <w:spacing w:val="-11"/>
          <w:w w:val="105"/>
          <w:lang w:val="fr-FR"/>
        </w:rPr>
        <w:t xml:space="preserve"> </w:t>
      </w:r>
      <w:r w:rsidRPr="004F5999">
        <w:rPr>
          <w:rFonts w:ascii="Vinci Sans" w:eastAsia="Times New Roman" w:hAnsi="Vinci Sans"/>
          <w:w w:val="105"/>
          <w:lang w:val="fr-FR"/>
        </w:rPr>
        <w:t xml:space="preserve">supporte ». </w:t>
      </w:r>
    </w:p>
    <w:p w:rsidR="004F5999" w:rsidRPr="004F5999" w:rsidRDefault="004F5999" w:rsidP="001B5267">
      <w:pPr>
        <w:spacing w:line="264" w:lineRule="auto"/>
        <w:ind w:right="-66"/>
        <w:jc w:val="both"/>
        <w:rPr>
          <w:rFonts w:ascii="Vinci Sans" w:eastAsia="Times New Roman" w:hAnsi="Vinci Sans"/>
          <w:lang w:val="fr-FR"/>
        </w:rPr>
      </w:pPr>
    </w:p>
    <w:p w:rsidR="004F5999" w:rsidRPr="004F5999" w:rsidRDefault="004F5999" w:rsidP="001B5267">
      <w:pPr>
        <w:ind w:right="-1"/>
        <w:jc w:val="both"/>
        <w:rPr>
          <w:rFonts w:ascii="Vinci Sans" w:hAnsi="Vinci Sans" w:cs="Arial"/>
          <w:lang w:val="fr-FR"/>
        </w:rPr>
      </w:pPr>
      <w:r w:rsidRPr="004F5999">
        <w:rPr>
          <w:rFonts w:ascii="Vinci Sans" w:hAnsi="Vinci Sans" w:cs="Arial"/>
          <w:lang w:val="fr-FR"/>
        </w:rPr>
        <w:t>L'indemnisation des grands déplacements est actuellement fixée, sous réserve d’évolution, à :</w:t>
      </w:r>
    </w:p>
    <w:p w:rsidR="004F5999" w:rsidRPr="004F5999" w:rsidRDefault="004F5999" w:rsidP="001B5267">
      <w:pPr>
        <w:spacing w:before="7"/>
        <w:ind w:right="-1"/>
        <w:jc w:val="both"/>
        <w:rPr>
          <w:rFonts w:ascii="Vinci Sans" w:hAnsi="Vinci Sans" w:cs="Arial"/>
          <w:lang w:val="fr-FR"/>
        </w:rPr>
      </w:pPr>
    </w:p>
    <w:p w:rsidR="004F5999" w:rsidRPr="004F5999" w:rsidRDefault="004F5999" w:rsidP="001B5267">
      <w:pPr>
        <w:ind w:right="-1"/>
        <w:jc w:val="center"/>
        <w:rPr>
          <w:rFonts w:ascii="Vinci Sans" w:hAnsi="Vinci Sans" w:cs="Arial"/>
          <w:b/>
          <w:lang w:val="fr-FR"/>
        </w:rPr>
      </w:pPr>
      <w:r w:rsidRPr="004F5999">
        <w:rPr>
          <w:rFonts w:ascii="Vinci Sans" w:hAnsi="Vinci Sans" w:cs="Arial"/>
          <w:b/>
          <w:lang w:val="fr-FR"/>
        </w:rPr>
        <w:t>58,09 €uros / jour</w:t>
      </w:r>
    </w:p>
    <w:p w:rsidR="004F5999" w:rsidRPr="004F5999" w:rsidRDefault="004F5999" w:rsidP="001B5267">
      <w:pPr>
        <w:spacing w:before="11"/>
        <w:ind w:right="-66"/>
        <w:jc w:val="both"/>
        <w:rPr>
          <w:rFonts w:ascii="Vinci Sans" w:eastAsia="Times New Roman" w:hAnsi="Vinci Sans" w:cs="Times New Roman"/>
          <w:lang w:val="fr-FR"/>
        </w:rPr>
      </w:pPr>
    </w:p>
    <w:p w:rsidR="004F5999" w:rsidRPr="004F5999" w:rsidRDefault="004F5999" w:rsidP="001B5267">
      <w:pPr>
        <w:spacing w:line="253" w:lineRule="auto"/>
        <w:ind w:right="-66"/>
        <w:jc w:val="both"/>
        <w:rPr>
          <w:rFonts w:ascii="Vinci Sans" w:eastAsia="Times New Roman" w:hAnsi="Vinci Sans"/>
          <w:w w:val="105"/>
          <w:lang w:val="fr-FR"/>
        </w:rPr>
      </w:pPr>
      <w:r w:rsidRPr="004F5999">
        <w:rPr>
          <w:rFonts w:ascii="Vinci Sans" w:eastAsia="Times New Roman" w:hAnsi="Vinci Sans"/>
          <w:w w:val="105"/>
          <w:lang w:val="fr-FR"/>
        </w:rPr>
        <w:t>Pour chaque journée passée en « grand déplacement », il sera versé aux salariés concernés une prime d'éloignement dont le montant est fixé conventionnellement  en fonction des salaires minima annuels (par exemple : pour 5 jours  consécutifs en grand déplacement, il y aura 5 primes d 'éloignement).</w:t>
      </w:r>
    </w:p>
    <w:p w:rsidR="004F5999" w:rsidRPr="004F5999" w:rsidRDefault="004F5999" w:rsidP="001B5267">
      <w:pPr>
        <w:spacing w:line="253" w:lineRule="auto"/>
        <w:ind w:right="-66"/>
        <w:jc w:val="both"/>
        <w:rPr>
          <w:rFonts w:ascii="Vinci Sans" w:eastAsia="Times New Roman" w:hAnsi="Vinci Sans"/>
          <w:w w:val="105"/>
          <w:lang w:val="fr-FR"/>
        </w:rPr>
      </w:pPr>
    </w:p>
    <w:p w:rsidR="004F5999" w:rsidRDefault="004F5999" w:rsidP="001B5267">
      <w:pPr>
        <w:spacing w:line="253" w:lineRule="auto"/>
        <w:ind w:right="-66"/>
        <w:jc w:val="both"/>
        <w:rPr>
          <w:rFonts w:ascii="Vinci Sans" w:eastAsia="Times New Roman" w:hAnsi="Vinci Sans"/>
          <w:w w:val="105"/>
          <w:lang w:val="fr-FR"/>
        </w:rPr>
      </w:pPr>
      <w:r>
        <w:rPr>
          <w:rFonts w:ascii="Vinci Sans" w:eastAsia="Times New Roman" w:hAnsi="Vinci Sans"/>
          <w:w w:val="105"/>
          <w:lang w:val="fr-FR"/>
        </w:rPr>
        <w:t>A titre informatif, le montant</w:t>
      </w:r>
      <w:r w:rsidRPr="004F5999">
        <w:rPr>
          <w:rFonts w:ascii="Vinci Sans" w:eastAsia="Times New Roman" w:hAnsi="Vinci Sans"/>
          <w:w w:val="105"/>
          <w:lang w:val="fr-FR"/>
        </w:rPr>
        <w:t xml:space="preserve"> </w:t>
      </w:r>
      <w:r>
        <w:rPr>
          <w:rFonts w:ascii="Vinci Sans" w:eastAsia="Times New Roman" w:hAnsi="Vinci Sans"/>
          <w:w w:val="105"/>
          <w:lang w:val="fr-FR"/>
        </w:rPr>
        <w:t xml:space="preserve">de la prime d’éloignement était de 10,90 € en LORRAINE </w:t>
      </w:r>
      <w:r w:rsidRPr="004F5999">
        <w:rPr>
          <w:rFonts w:ascii="Vinci Sans" w:eastAsia="Times New Roman" w:hAnsi="Vinci Sans"/>
          <w:w w:val="105"/>
          <w:lang w:val="fr-FR"/>
        </w:rPr>
        <w:t>en 2017</w:t>
      </w:r>
      <w:r>
        <w:rPr>
          <w:rFonts w:ascii="Vinci Sans" w:eastAsia="Times New Roman" w:hAnsi="Vinci Sans"/>
          <w:w w:val="105"/>
          <w:lang w:val="fr-FR"/>
        </w:rPr>
        <w:t xml:space="preserve">. </w:t>
      </w:r>
    </w:p>
    <w:p w:rsidR="003803A9" w:rsidRDefault="003803A9" w:rsidP="006602E2">
      <w:pPr>
        <w:spacing w:line="200" w:lineRule="atLeast"/>
        <w:jc w:val="both"/>
        <w:rPr>
          <w:rFonts w:ascii="Vinci Sans" w:eastAsia="Times New Roman" w:hAnsi="Vinci Sans"/>
          <w:w w:val="105"/>
          <w:lang w:val="fr-FR"/>
        </w:rPr>
      </w:pPr>
    </w:p>
    <w:p w:rsidR="0079129E" w:rsidRDefault="0079129E" w:rsidP="006602E2">
      <w:pPr>
        <w:spacing w:line="200" w:lineRule="atLeast"/>
        <w:jc w:val="both"/>
        <w:rPr>
          <w:rFonts w:ascii="Vinci Sans" w:eastAsia="Times New Roman" w:hAnsi="Vinci Sans" w:cs="Times New Roman"/>
          <w:b/>
          <w:szCs w:val="20"/>
          <w:lang w:val="fr-FR" w:eastAsia="fr-FR"/>
        </w:rPr>
      </w:pPr>
    </w:p>
    <w:p w:rsidR="004F5999" w:rsidRPr="004F5999" w:rsidRDefault="004F5999" w:rsidP="004F5999">
      <w:pPr>
        <w:spacing w:before="73"/>
        <w:jc w:val="both"/>
        <w:rPr>
          <w:rFonts w:ascii="Vinci Sans" w:eastAsia="Times New Roman" w:hAnsi="Vinci Sans" w:cs="Times New Roman"/>
          <w:b/>
          <w:u w:val="single"/>
          <w:lang w:val="fr-FR"/>
        </w:rPr>
      </w:pPr>
      <w:r w:rsidRPr="004F5999">
        <w:rPr>
          <w:rFonts w:ascii="Vinci Sans" w:hAnsi="Vinci Sans" w:cs="Arial"/>
          <w:b/>
          <w:u w:val="single"/>
          <w:lang w:val="fr-FR"/>
        </w:rPr>
        <w:t xml:space="preserve">B / Indemnisation des petits déplacements : indemnités de trajets </w:t>
      </w:r>
    </w:p>
    <w:p w:rsidR="003803A9" w:rsidRDefault="003803A9" w:rsidP="006602E2">
      <w:pPr>
        <w:spacing w:line="200" w:lineRule="atLeast"/>
        <w:jc w:val="both"/>
        <w:rPr>
          <w:rFonts w:ascii="Vinci Sans" w:eastAsia="Times New Roman" w:hAnsi="Vinci Sans" w:cs="Times New Roman"/>
          <w:iCs/>
          <w:szCs w:val="20"/>
          <w:lang w:val="fr-FR" w:eastAsia="fr-FR"/>
        </w:rPr>
      </w:pPr>
    </w:p>
    <w:p w:rsidR="004F5999" w:rsidRDefault="004F5999" w:rsidP="006602E2">
      <w:pPr>
        <w:spacing w:line="200" w:lineRule="atLeast"/>
        <w:jc w:val="both"/>
        <w:rPr>
          <w:rFonts w:ascii="Vinci Sans" w:eastAsia="Times New Roman" w:hAnsi="Vinci Sans"/>
          <w:w w:val="105"/>
          <w:lang w:val="fr-FR"/>
        </w:rPr>
      </w:pPr>
      <w:r w:rsidRPr="00056429">
        <w:rPr>
          <w:rFonts w:ascii="Vinci Sans" w:eastAsia="Times New Roman" w:hAnsi="Vinci Sans"/>
          <w:w w:val="105"/>
          <w:lang w:val="fr-FR"/>
        </w:rPr>
        <w:t>Les petits déplacements sont les déplacements inhérents à la mobilité du lieu de</w:t>
      </w:r>
      <w:r>
        <w:rPr>
          <w:rFonts w:ascii="Vinci Sans" w:eastAsia="Times New Roman" w:hAnsi="Vinci Sans"/>
          <w:w w:val="105"/>
          <w:lang w:val="fr-FR"/>
        </w:rPr>
        <w:t xml:space="preserve"> travail du personnel non sédentaire</w:t>
      </w:r>
      <w:r w:rsidRPr="00056429">
        <w:rPr>
          <w:rFonts w:ascii="Vinci Sans" w:eastAsia="Times New Roman" w:hAnsi="Vinci Sans"/>
          <w:w w:val="105"/>
          <w:lang w:val="fr-FR"/>
        </w:rPr>
        <w:t xml:space="preserve"> effectués quotidiennement</w:t>
      </w:r>
      <w:r>
        <w:rPr>
          <w:rFonts w:ascii="Vinci Sans" w:eastAsia="Times New Roman" w:hAnsi="Vinci Sans"/>
          <w:w w:val="105"/>
          <w:lang w:val="fr-FR"/>
        </w:rPr>
        <w:t xml:space="preserve">. </w:t>
      </w:r>
    </w:p>
    <w:p w:rsidR="004F5999" w:rsidRDefault="004F5999" w:rsidP="006602E2">
      <w:pPr>
        <w:spacing w:line="200" w:lineRule="atLeast"/>
        <w:jc w:val="both"/>
        <w:rPr>
          <w:rFonts w:ascii="Vinci Sans" w:eastAsia="Times New Roman" w:hAnsi="Vinci Sans"/>
          <w:w w:val="105"/>
          <w:lang w:val="fr-FR"/>
        </w:rPr>
      </w:pPr>
    </w:p>
    <w:p w:rsidR="004F5999" w:rsidRPr="004F5999" w:rsidRDefault="004F5999" w:rsidP="004F5999">
      <w:pPr>
        <w:spacing w:before="9"/>
        <w:jc w:val="both"/>
        <w:rPr>
          <w:rFonts w:ascii="Vinci Sans" w:eastAsia="Times New Roman" w:hAnsi="Vinci Sans"/>
          <w:w w:val="105"/>
          <w:lang w:val="fr-FR"/>
        </w:rPr>
      </w:pPr>
      <w:r w:rsidRPr="004F5999">
        <w:rPr>
          <w:rFonts w:ascii="Vinci Sans" w:eastAsia="Times New Roman" w:hAnsi="Vinci Sans"/>
          <w:w w:val="105"/>
          <w:lang w:val="fr-FR"/>
        </w:rPr>
        <w:t xml:space="preserve">On entend, dans le cadre du présent accord, comme trajet effectué dans le cadre des petits déplacements, celui effectué entre l’agence d’affectation et le premier chantier, ce temps n’étant pas considéré comme temps de travail effectif sauf exceptions expressément définies par les présentes.    </w:t>
      </w:r>
    </w:p>
    <w:p w:rsidR="004F5999" w:rsidRPr="004F5999" w:rsidRDefault="004F5999" w:rsidP="004F5999">
      <w:pPr>
        <w:spacing w:before="9"/>
        <w:jc w:val="both"/>
        <w:rPr>
          <w:rFonts w:ascii="Vinci Sans" w:eastAsia="Times New Roman" w:hAnsi="Vinci Sans"/>
          <w:w w:val="105"/>
          <w:lang w:val="fr-FR"/>
        </w:rPr>
      </w:pPr>
    </w:p>
    <w:p w:rsidR="004F5999" w:rsidRPr="004F5999" w:rsidRDefault="004F5999" w:rsidP="004F5999">
      <w:pPr>
        <w:spacing w:before="9"/>
        <w:jc w:val="both"/>
        <w:rPr>
          <w:rFonts w:ascii="Vinci Sans" w:eastAsia="Times New Roman" w:hAnsi="Vinci Sans"/>
          <w:w w:val="105"/>
          <w:lang w:val="fr-FR"/>
        </w:rPr>
      </w:pPr>
      <w:r w:rsidRPr="004F5999">
        <w:rPr>
          <w:rFonts w:ascii="Vinci Sans" w:eastAsia="Times New Roman" w:hAnsi="Vinci Sans"/>
          <w:w w:val="105"/>
          <w:lang w:val="fr-FR"/>
        </w:rPr>
        <w:t xml:space="preserve">Ainsi, les temps de trajet précités </w:t>
      </w:r>
      <w:r>
        <w:rPr>
          <w:rFonts w:ascii="Vinci Sans" w:eastAsia="Times New Roman" w:hAnsi="Vinci Sans"/>
          <w:w w:val="105"/>
          <w:lang w:val="fr-FR"/>
        </w:rPr>
        <w:t xml:space="preserve">des ouvriers </w:t>
      </w:r>
      <w:r w:rsidRPr="004F5999">
        <w:rPr>
          <w:rFonts w:ascii="Vinci Sans" w:eastAsia="Times New Roman" w:hAnsi="Vinci Sans"/>
          <w:w w:val="105"/>
          <w:lang w:val="fr-FR"/>
        </w:rPr>
        <w:t xml:space="preserve">seront indemnisés forfaitairement, selon le système des zones circulaires concentriques prévu par la convention collective nationale du 15 décembre 1992 des Ouvriers des Travaux Publics. </w:t>
      </w:r>
    </w:p>
    <w:p w:rsidR="004F5999" w:rsidRPr="004F5999" w:rsidRDefault="004F5999" w:rsidP="004F5999">
      <w:pPr>
        <w:spacing w:before="9"/>
        <w:jc w:val="both"/>
        <w:rPr>
          <w:rFonts w:ascii="Vinci Sans" w:eastAsia="Times New Roman" w:hAnsi="Vinci Sans"/>
          <w:w w:val="105"/>
          <w:lang w:val="fr-FR"/>
        </w:rPr>
      </w:pPr>
    </w:p>
    <w:p w:rsidR="004F5999" w:rsidRDefault="004F5999" w:rsidP="004F5999">
      <w:pPr>
        <w:spacing w:before="9"/>
        <w:jc w:val="both"/>
        <w:rPr>
          <w:rFonts w:ascii="Vinci Sans" w:eastAsia="Times New Roman" w:hAnsi="Vinci Sans"/>
          <w:w w:val="105"/>
          <w:lang w:val="fr-FR"/>
        </w:rPr>
      </w:pPr>
      <w:r w:rsidRPr="004F5999">
        <w:rPr>
          <w:rFonts w:ascii="Vinci Sans" w:eastAsia="Times New Roman" w:hAnsi="Vinci Sans"/>
          <w:w w:val="105"/>
          <w:lang w:val="fr-FR"/>
        </w:rPr>
        <w:t xml:space="preserve">Deux zones supplémentaires (6,7) seront appliquées selon le même principe. </w:t>
      </w:r>
    </w:p>
    <w:p w:rsidR="004F5999" w:rsidRDefault="004F5999" w:rsidP="004F5999">
      <w:pPr>
        <w:spacing w:before="9"/>
        <w:jc w:val="both"/>
        <w:rPr>
          <w:rFonts w:ascii="Vinci Sans" w:eastAsia="Times New Roman" w:hAnsi="Vinci Sans"/>
          <w:w w:val="105"/>
          <w:lang w:val="fr-FR"/>
        </w:rPr>
      </w:pPr>
    </w:p>
    <w:p w:rsidR="004F5999" w:rsidRPr="004F5999" w:rsidRDefault="004F5999" w:rsidP="004F5999">
      <w:pPr>
        <w:spacing w:before="9"/>
        <w:jc w:val="both"/>
        <w:rPr>
          <w:rFonts w:ascii="Vinci Sans" w:eastAsia="Times New Roman" w:hAnsi="Vinci Sans"/>
          <w:w w:val="105"/>
          <w:lang w:val="fr-FR"/>
        </w:rPr>
      </w:pPr>
      <w:r>
        <w:rPr>
          <w:rFonts w:ascii="Vinci Sans" w:eastAsia="Times New Roman" w:hAnsi="Vinci Sans"/>
          <w:w w:val="105"/>
          <w:lang w:val="fr-FR"/>
        </w:rPr>
        <w:t xml:space="preserve">A titre informatif, </w:t>
      </w:r>
      <w:r w:rsidR="001B5267">
        <w:rPr>
          <w:rFonts w:ascii="Vinci Sans" w:eastAsia="Times New Roman" w:hAnsi="Vinci Sans"/>
          <w:w w:val="105"/>
          <w:lang w:val="fr-FR"/>
        </w:rPr>
        <w:t xml:space="preserve">les indemnités de trajet, </w:t>
      </w:r>
      <w:r w:rsidR="001B5267" w:rsidRPr="004F5999">
        <w:rPr>
          <w:rFonts w:ascii="Vinci Sans" w:eastAsia="Times New Roman" w:hAnsi="Vinci Sans"/>
          <w:w w:val="105"/>
          <w:lang w:val="fr-FR"/>
        </w:rPr>
        <w:t>revalorisées chaque année suivant les nég</w:t>
      </w:r>
      <w:r w:rsidR="001B5267">
        <w:rPr>
          <w:rFonts w:ascii="Vinci Sans" w:eastAsia="Times New Roman" w:hAnsi="Vinci Sans"/>
          <w:w w:val="105"/>
          <w:lang w:val="fr-FR"/>
        </w:rPr>
        <w:t xml:space="preserve">ociations paritaires régionales, étaient en LORRAINE en </w:t>
      </w:r>
      <w:r w:rsidRPr="004F5999">
        <w:rPr>
          <w:rFonts w:ascii="Vinci Sans" w:eastAsia="Times New Roman" w:hAnsi="Vinci Sans"/>
          <w:w w:val="105"/>
          <w:lang w:val="fr-FR"/>
        </w:rPr>
        <w:t>2017</w:t>
      </w:r>
      <w:r w:rsidR="001B5267">
        <w:rPr>
          <w:rFonts w:ascii="Vinci Sans" w:eastAsia="Times New Roman" w:hAnsi="Vinci Sans"/>
          <w:w w:val="105"/>
          <w:lang w:val="fr-FR"/>
        </w:rPr>
        <w:t xml:space="preserve"> </w:t>
      </w:r>
      <w:r w:rsidRPr="004F5999">
        <w:rPr>
          <w:rFonts w:ascii="Vinci Sans" w:eastAsia="Times New Roman" w:hAnsi="Vinci Sans"/>
          <w:w w:val="105"/>
          <w:lang w:val="fr-FR"/>
        </w:rPr>
        <w:t xml:space="preserve">: </w:t>
      </w:r>
    </w:p>
    <w:p w:rsidR="004F5999" w:rsidRPr="004F5999" w:rsidRDefault="004F5999" w:rsidP="004F5999">
      <w:pPr>
        <w:spacing w:before="9"/>
        <w:ind w:left="426"/>
        <w:jc w:val="both"/>
        <w:rPr>
          <w:rFonts w:ascii="Vinci Sans" w:eastAsia="Times New Roman" w:hAnsi="Vinci Sans"/>
          <w:w w:val="105"/>
          <w:lang w:val="fr-FR"/>
        </w:rPr>
      </w:pPr>
    </w:p>
    <w:p w:rsidR="004F5999" w:rsidRPr="004F5999" w:rsidRDefault="004F5999" w:rsidP="004F5999">
      <w:pPr>
        <w:spacing w:before="9"/>
        <w:ind w:left="426"/>
        <w:jc w:val="both"/>
        <w:rPr>
          <w:rFonts w:ascii="Vinci Sans" w:eastAsia="Times New Roman" w:hAnsi="Vinci Sans"/>
          <w:w w:val="105"/>
          <w:lang w:val="fr-FR"/>
        </w:rPr>
      </w:pPr>
      <w:r w:rsidRPr="004F5999">
        <w:rPr>
          <w:rFonts w:ascii="Vinci Sans" w:eastAsia="Times New Roman" w:hAnsi="Vinci Sans"/>
          <w:w w:val="105"/>
          <w:lang w:val="fr-FR"/>
        </w:rPr>
        <w:tab/>
        <w:t xml:space="preserve">ZONE 1 (de 0 à 10 kms)     : </w:t>
      </w:r>
      <w:r w:rsidRPr="004F5999">
        <w:rPr>
          <w:rFonts w:ascii="Vinci Sans" w:eastAsia="Times New Roman" w:hAnsi="Vinci Sans"/>
          <w:w w:val="105"/>
          <w:lang w:val="fr-FR"/>
        </w:rPr>
        <w:tab/>
      </w:r>
      <w:r w:rsidRPr="004F5999">
        <w:rPr>
          <w:rFonts w:ascii="Vinci Sans" w:eastAsia="Times New Roman" w:hAnsi="Vinci Sans"/>
          <w:w w:val="105"/>
          <w:lang w:val="fr-FR"/>
        </w:rPr>
        <w:tab/>
      </w:r>
      <w:r w:rsidRPr="004F5999">
        <w:rPr>
          <w:rFonts w:ascii="Vinci Sans" w:eastAsia="Times New Roman" w:hAnsi="Vinci Sans"/>
          <w:w w:val="105"/>
          <w:lang w:val="fr-FR"/>
        </w:rPr>
        <w:tab/>
      </w:r>
      <w:r w:rsidRPr="004F5999">
        <w:rPr>
          <w:rFonts w:ascii="Vinci Sans" w:eastAsia="Times New Roman" w:hAnsi="Vinci Sans"/>
          <w:w w:val="105"/>
          <w:lang w:val="fr-FR"/>
        </w:rPr>
        <w:tab/>
        <w:t>1,35 €</w:t>
      </w:r>
    </w:p>
    <w:p w:rsidR="004F5999" w:rsidRPr="004F5999" w:rsidRDefault="004F5999" w:rsidP="004F5999">
      <w:pPr>
        <w:spacing w:before="9"/>
        <w:ind w:left="426"/>
        <w:jc w:val="both"/>
        <w:rPr>
          <w:rFonts w:ascii="Vinci Sans" w:eastAsia="Times New Roman" w:hAnsi="Vinci Sans"/>
          <w:w w:val="105"/>
          <w:lang w:val="fr-FR"/>
        </w:rPr>
      </w:pPr>
      <w:r w:rsidRPr="004F5999">
        <w:rPr>
          <w:rFonts w:ascii="Vinci Sans" w:eastAsia="Times New Roman" w:hAnsi="Vinci Sans"/>
          <w:w w:val="105"/>
          <w:lang w:val="fr-FR"/>
        </w:rPr>
        <w:tab/>
        <w:t>ZONE 2 (de 10 à 20 kms)   :</w:t>
      </w:r>
      <w:r w:rsidRPr="004F5999">
        <w:rPr>
          <w:rFonts w:ascii="Vinci Sans" w:eastAsia="Times New Roman" w:hAnsi="Vinci Sans"/>
          <w:w w:val="105"/>
          <w:lang w:val="fr-FR"/>
        </w:rPr>
        <w:tab/>
      </w:r>
      <w:r w:rsidRPr="004F5999">
        <w:rPr>
          <w:rFonts w:ascii="Vinci Sans" w:eastAsia="Times New Roman" w:hAnsi="Vinci Sans"/>
          <w:w w:val="105"/>
          <w:lang w:val="fr-FR"/>
        </w:rPr>
        <w:tab/>
      </w:r>
      <w:r w:rsidRPr="004F5999">
        <w:rPr>
          <w:rFonts w:ascii="Vinci Sans" w:eastAsia="Times New Roman" w:hAnsi="Vinci Sans"/>
          <w:w w:val="105"/>
          <w:lang w:val="fr-FR"/>
        </w:rPr>
        <w:tab/>
      </w:r>
      <w:r w:rsidRPr="004F5999">
        <w:rPr>
          <w:rFonts w:ascii="Vinci Sans" w:eastAsia="Times New Roman" w:hAnsi="Vinci Sans"/>
          <w:w w:val="105"/>
          <w:lang w:val="fr-FR"/>
        </w:rPr>
        <w:tab/>
        <w:t xml:space="preserve">2,70 € </w:t>
      </w:r>
    </w:p>
    <w:p w:rsidR="004F5999" w:rsidRPr="004F5999" w:rsidRDefault="004F5999" w:rsidP="004F5999">
      <w:pPr>
        <w:spacing w:before="9"/>
        <w:ind w:left="426" w:firstLine="294"/>
        <w:jc w:val="both"/>
        <w:rPr>
          <w:rFonts w:ascii="Vinci Sans" w:eastAsia="Times New Roman" w:hAnsi="Vinci Sans"/>
          <w:w w:val="105"/>
          <w:lang w:val="fr-FR"/>
        </w:rPr>
      </w:pPr>
      <w:r w:rsidRPr="004F5999">
        <w:rPr>
          <w:rFonts w:ascii="Vinci Sans" w:eastAsia="Times New Roman" w:hAnsi="Vinci Sans"/>
          <w:w w:val="105"/>
          <w:lang w:val="fr-FR"/>
        </w:rPr>
        <w:t>ZONE 3 (de 20 à 30 kms)   :</w:t>
      </w:r>
      <w:r w:rsidRPr="004F5999">
        <w:rPr>
          <w:rFonts w:ascii="Vinci Sans" w:eastAsia="Times New Roman" w:hAnsi="Vinci Sans"/>
          <w:w w:val="105"/>
          <w:lang w:val="fr-FR"/>
        </w:rPr>
        <w:tab/>
      </w:r>
      <w:r w:rsidRPr="004F5999">
        <w:rPr>
          <w:rFonts w:ascii="Vinci Sans" w:eastAsia="Times New Roman" w:hAnsi="Vinci Sans"/>
          <w:w w:val="105"/>
          <w:lang w:val="fr-FR"/>
        </w:rPr>
        <w:tab/>
      </w:r>
      <w:r w:rsidRPr="004F5999">
        <w:rPr>
          <w:rFonts w:ascii="Vinci Sans" w:eastAsia="Times New Roman" w:hAnsi="Vinci Sans"/>
          <w:w w:val="105"/>
          <w:lang w:val="fr-FR"/>
        </w:rPr>
        <w:tab/>
      </w:r>
      <w:r w:rsidRPr="004F5999">
        <w:rPr>
          <w:rFonts w:ascii="Vinci Sans" w:eastAsia="Times New Roman" w:hAnsi="Vinci Sans"/>
          <w:w w:val="105"/>
          <w:lang w:val="fr-FR"/>
        </w:rPr>
        <w:tab/>
        <w:t>4,00 €</w:t>
      </w:r>
    </w:p>
    <w:p w:rsidR="004F5999" w:rsidRPr="004F5999" w:rsidRDefault="004F5999" w:rsidP="004F5999">
      <w:pPr>
        <w:spacing w:before="9"/>
        <w:ind w:left="426" w:firstLine="294"/>
        <w:jc w:val="both"/>
        <w:rPr>
          <w:rFonts w:ascii="Vinci Sans" w:eastAsia="Times New Roman" w:hAnsi="Vinci Sans"/>
          <w:w w:val="105"/>
          <w:lang w:val="fr-FR"/>
        </w:rPr>
      </w:pPr>
      <w:r w:rsidRPr="004F5999">
        <w:rPr>
          <w:rFonts w:ascii="Vinci Sans" w:eastAsia="Times New Roman" w:hAnsi="Vinci Sans"/>
          <w:w w:val="105"/>
          <w:lang w:val="fr-FR"/>
        </w:rPr>
        <w:t>ZONE 4 (de 30 à 40 kms)   :</w:t>
      </w:r>
      <w:r w:rsidRPr="004F5999">
        <w:rPr>
          <w:rFonts w:ascii="Vinci Sans" w:eastAsia="Times New Roman" w:hAnsi="Vinci Sans"/>
          <w:w w:val="105"/>
          <w:lang w:val="fr-FR"/>
        </w:rPr>
        <w:tab/>
      </w:r>
      <w:r w:rsidRPr="004F5999">
        <w:rPr>
          <w:rFonts w:ascii="Vinci Sans" w:eastAsia="Times New Roman" w:hAnsi="Vinci Sans"/>
          <w:w w:val="105"/>
          <w:lang w:val="fr-FR"/>
        </w:rPr>
        <w:tab/>
      </w:r>
      <w:r w:rsidRPr="004F5999">
        <w:rPr>
          <w:rFonts w:ascii="Vinci Sans" w:eastAsia="Times New Roman" w:hAnsi="Vinci Sans"/>
          <w:w w:val="105"/>
          <w:lang w:val="fr-FR"/>
        </w:rPr>
        <w:tab/>
      </w:r>
      <w:r w:rsidRPr="004F5999">
        <w:rPr>
          <w:rFonts w:ascii="Vinci Sans" w:eastAsia="Times New Roman" w:hAnsi="Vinci Sans"/>
          <w:w w:val="105"/>
          <w:lang w:val="fr-FR"/>
        </w:rPr>
        <w:tab/>
        <w:t xml:space="preserve">5,40 € </w:t>
      </w:r>
    </w:p>
    <w:p w:rsidR="004F5999" w:rsidRPr="004F5999" w:rsidRDefault="004F5999" w:rsidP="004F5999">
      <w:pPr>
        <w:spacing w:before="9"/>
        <w:ind w:left="426" w:firstLine="294"/>
        <w:jc w:val="both"/>
        <w:rPr>
          <w:rFonts w:ascii="Vinci Sans" w:eastAsia="Times New Roman" w:hAnsi="Vinci Sans"/>
          <w:w w:val="105"/>
          <w:lang w:val="fr-FR"/>
        </w:rPr>
      </w:pPr>
      <w:r w:rsidRPr="004F5999">
        <w:rPr>
          <w:rFonts w:ascii="Vinci Sans" w:eastAsia="Times New Roman" w:hAnsi="Vinci Sans"/>
          <w:w w:val="105"/>
          <w:lang w:val="fr-FR"/>
        </w:rPr>
        <w:t>ZONE 5 (de 40 à 50 kms)   :</w:t>
      </w:r>
      <w:r w:rsidRPr="004F5999">
        <w:rPr>
          <w:rFonts w:ascii="Vinci Sans" w:eastAsia="Times New Roman" w:hAnsi="Vinci Sans"/>
          <w:w w:val="105"/>
          <w:lang w:val="fr-FR"/>
        </w:rPr>
        <w:tab/>
      </w:r>
      <w:r w:rsidRPr="004F5999">
        <w:rPr>
          <w:rFonts w:ascii="Vinci Sans" w:eastAsia="Times New Roman" w:hAnsi="Vinci Sans"/>
          <w:w w:val="105"/>
          <w:lang w:val="fr-FR"/>
        </w:rPr>
        <w:tab/>
      </w:r>
      <w:r w:rsidRPr="004F5999">
        <w:rPr>
          <w:rFonts w:ascii="Vinci Sans" w:eastAsia="Times New Roman" w:hAnsi="Vinci Sans"/>
          <w:w w:val="105"/>
          <w:lang w:val="fr-FR"/>
        </w:rPr>
        <w:tab/>
      </w:r>
      <w:r w:rsidRPr="004F5999">
        <w:rPr>
          <w:rFonts w:ascii="Vinci Sans" w:eastAsia="Times New Roman" w:hAnsi="Vinci Sans"/>
          <w:w w:val="105"/>
          <w:lang w:val="fr-FR"/>
        </w:rPr>
        <w:tab/>
        <w:t xml:space="preserve">6,80 € </w:t>
      </w:r>
    </w:p>
    <w:p w:rsidR="004F5999" w:rsidRPr="004F5999" w:rsidRDefault="004F5999" w:rsidP="004F5999">
      <w:pPr>
        <w:spacing w:before="9"/>
        <w:ind w:left="426" w:firstLine="294"/>
        <w:jc w:val="both"/>
        <w:rPr>
          <w:rFonts w:ascii="Vinci Sans" w:eastAsia="Times New Roman" w:hAnsi="Vinci Sans"/>
          <w:w w:val="105"/>
          <w:lang w:val="fr-FR"/>
        </w:rPr>
      </w:pPr>
      <w:r w:rsidRPr="004F5999">
        <w:rPr>
          <w:rFonts w:ascii="Vinci Sans" w:eastAsia="Times New Roman" w:hAnsi="Vinci Sans"/>
          <w:w w:val="105"/>
          <w:lang w:val="fr-FR"/>
        </w:rPr>
        <w:t>ZONE 6 (de 50 à 70 kms) – zone 5 x 1,35 :</w:t>
      </w:r>
      <w:r w:rsidRPr="004F5999">
        <w:rPr>
          <w:rFonts w:ascii="Vinci Sans" w:eastAsia="Times New Roman" w:hAnsi="Vinci Sans"/>
          <w:w w:val="105"/>
          <w:lang w:val="fr-FR"/>
        </w:rPr>
        <w:tab/>
      </w:r>
      <w:r w:rsidRPr="004F5999">
        <w:rPr>
          <w:rFonts w:ascii="Vinci Sans" w:eastAsia="Times New Roman" w:hAnsi="Vinci Sans"/>
          <w:w w:val="105"/>
          <w:lang w:val="fr-FR"/>
        </w:rPr>
        <w:tab/>
        <w:t>9,18 €</w:t>
      </w:r>
    </w:p>
    <w:p w:rsidR="004F5999" w:rsidRPr="004F5999" w:rsidRDefault="004F5999" w:rsidP="004F5999">
      <w:pPr>
        <w:spacing w:before="9"/>
        <w:ind w:left="426" w:firstLine="294"/>
        <w:jc w:val="both"/>
        <w:rPr>
          <w:rFonts w:ascii="Vinci Sans" w:eastAsia="Times New Roman" w:hAnsi="Vinci Sans"/>
          <w:w w:val="105"/>
          <w:lang w:val="fr-FR"/>
        </w:rPr>
      </w:pPr>
      <w:r w:rsidRPr="004F5999">
        <w:rPr>
          <w:rFonts w:ascii="Vinci Sans" w:eastAsia="Times New Roman" w:hAnsi="Vinci Sans"/>
          <w:w w:val="105"/>
          <w:lang w:val="fr-FR"/>
        </w:rPr>
        <w:t xml:space="preserve">ZONE 7 (de 70 à 100 kms) – zone 6 x 1,24 :      </w:t>
      </w:r>
      <w:r w:rsidRPr="004F5999">
        <w:rPr>
          <w:rFonts w:ascii="Vinci Sans" w:eastAsia="Times New Roman" w:hAnsi="Vinci Sans"/>
          <w:w w:val="105"/>
          <w:lang w:val="fr-FR"/>
        </w:rPr>
        <w:tab/>
        <w:t xml:space="preserve">            11,38 € </w:t>
      </w:r>
    </w:p>
    <w:p w:rsidR="004F5999" w:rsidRDefault="004F5999" w:rsidP="006602E2">
      <w:pPr>
        <w:spacing w:line="200" w:lineRule="atLeast"/>
        <w:jc w:val="both"/>
        <w:rPr>
          <w:rFonts w:ascii="Vinci Sans" w:eastAsia="Times New Roman" w:hAnsi="Vinci Sans" w:cs="Times New Roman"/>
          <w:iCs/>
          <w:szCs w:val="20"/>
          <w:lang w:val="fr-FR" w:eastAsia="fr-FR"/>
        </w:rPr>
      </w:pPr>
    </w:p>
    <w:p w:rsidR="001B5267" w:rsidRDefault="001B5267" w:rsidP="001B5267">
      <w:pPr>
        <w:spacing w:before="9"/>
        <w:jc w:val="both"/>
        <w:rPr>
          <w:rFonts w:ascii="Vinci Sans" w:eastAsia="Times New Roman" w:hAnsi="Vinci Sans"/>
          <w:w w:val="105"/>
          <w:lang w:val="fr-FR"/>
        </w:rPr>
      </w:pPr>
    </w:p>
    <w:p w:rsidR="003803A9" w:rsidRPr="001B5267" w:rsidRDefault="001B5267" w:rsidP="001B5267">
      <w:pPr>
        <w:spacing w:before="9"/>
        <w:jc w:val="both"/>
        <w:rPr>
          <w:rFonts w:ascii="Vinci Sans" w:eastAsia="Times New Roman" w:hAnsi="Vinci Sans"/>
          <w:w w:val="105"/>
          <w:lang w:val="fr-FR"/>
        </w:rPr>
      </w:pPr>
      <w:r w:rsidRPr="001B5267">
        <w:rPr>
          <w:rFonts w:ascii="Vinci Sans" w:eastAsia="Times New Roman" w:hAnsi="Vinci Sans"/>
          <w:w w:val="105"/>
          <w:lang w:val="fr-FR"/>
        </w:rPr>
        <w:t xml:space="preserve">A noter que la zone supplémentaire HORS ZONE qui existait </w:t>
      </w:r>
      <w:r>
        <w:rPr>
          <w:rFonts w:ascii="Vinci Sans" w:eastAsia="Times New Roman" w:hAnsi="Vinci Sans"/>
          <w:w w:val="105"/>
          <w:lang w:val="fr-FR"/>
        </w:rPr>
        <w:t>jusqu’alors</w:t>
      </w:r>
      <w:r w:rsidRPr="001B5267">
        <w:rPr>
          <w:rFonts w:ascii="Vinci Sans" w:eastAsia="Times New Roman" w:hAnsi="Vinci Sans"/>
          <w:w w:val="105"/>
          <w:lang w:val="fr-FR"/>
        </w:rPr>
        <w:t xml:space="preserve"> est définitivement abrogée. </w:t>
      </w:r>
    </w:p>
    <w:p w:rsidR="003803A9" w:rsidRDefault="003803A9" w:rsidP="006602E2">
      <w:pPr>
        <w:pStyle w:val="Paragraphedeliste"/>
        <w:jc w:val="both"/>
        <w:rPr>
          <w:rFonts w:ascii="Vinci Sans" w:eastAsia="Times New Roman" w:hAnsi="Vinci Sans" w:cs="Times New Roman"/>
          <w:i/>
          <w:szCs w:val="20"/>
          <w:lang w:val="fr-FR" w:eastAsia="fr-FR"/>
        </w:rPr>
      </w:pPr>
    </w:p>
    <w:p w:rsidR="001B5267" w:rsidRPr="001B5267" w:rsidRDefault="001B5267" w:rsidP="001B5267">
      <w:pPr>
        <w:spacing w:before="9"/>
        <w:ind w:left="426"/>
        <w:rPr>
          <w:rFonts w:ascii="Vinci Sans" w:eastAsia="Times New Roman" w:hAnsi="Vinci Sans"/>
          <w:w w:val="105"/>
          <w:lang w:val="fr-FR"/>
        </w:rPr>
      </w:pPr>
    </w:p>
    <w:p w:rsidR="001B5267" w:rsidRPr="001B5267" w:rsidRDefault="001B5267" w:rsidP="001B5267">
      <w:pPr>
        <w:jc w:val="both"/>
        <w:outlineLvl w:val="5"/>
        <w:rPr>
          <w:rFonts w:ascii="Vinci Sans" w:eastAsia="Times New Roman" w:hAnsi="Vinci Sans"/>
          <w:b/>
          <w:bCs/>
          <w:u w:val="thick" w:color="000000"/>
          <w:lang w:val="fr-FR"/>
        </w:rPr>
      </w:pPr>
      <w:r w:rsidRPr="001B5267">
        <w:rPr>
          <w:rFonts w:ascii="Vinci Sans" w:eastAsia="Times New Roman" w:hAnsi="Vinci Sans"/>
          <w:b/>
          <w:bCs/>
          <w:u w:val="thick" w:color="000000"/>
          <w:lang w:val="fr-FR"/>
        </w:rPr>
        <w:t xml:space="preserve">C/ Attribution des primes diverses de chantier </w:t>
      </w:r>
    </w:p>
    <w:p w:rsidR="001B5267" w:rsidRDefault="001B5267" w:rsidP="001B5267">
      <w:pPr>
        <w:jc w:val="both"/>
        <w:outlineLvl w:val="5"/>
        <w:rPr>
          <w:rFonts w:ascii="Vinci Sans" w:eastAsia="Times New Roman" w:hAnsi="Vinci Sans"/>
          <w:b/>
          <w:bCs/>
          <w:u w:val="thick" w:color="000000"/>
          <w:lang w:val="fr-FR"/>
        </w:rPr>
      </w:pPr>
    </w:p>
    <w:p w:rsidR="001B5267" w:rsidRPr="001B5267" w:rsidRDefault="001B5267" w:rsidP="001B5267">
      <w:pPr>
        <w:jc w:val="both"/>
        <w:outlineLvl w:val="5"/>
        <w:rPr>
          <w:rFonts w:ascii="Vinci Sans" w:eastAsia="Times New Roman" w:hAnsi="Vinci Sans"/>
          <w:b/>
          <w:bCs/>
          <w:u w:val="thick" w:color="000000"/>
          <w:lang w:val="fr-FR"/>
        </w:rPr>
      </w:pPr>
    </w:p>
    <w:p w:rsidR="001B5267" w:rsidRPr="001B5267" w:rsidRDefault="001B5267" w:rsidP="001B5267">
      <w:pPr>
        <w:numPr>
          <w:ilvl w:val="0"/>
          <w:numId w:val="25"/>
        </w:numPr>
        <w:tabs>
          <w:tab w:val="left" w:pos="993"/>
          <w:tab w:val="left" w:pos="1134"/>
          <w:tab w:val="left" w:pos="2127"/>
        </w:tabs>
        <w:ind w:left="0" w:firstLine="709"/>
        <w:jc w:val="both"/>
        <w:outlineLvl w:val="5"/>
        <w:rPr>
          <w:rFonts w:ascii="Vinci Sans" w:eastAsia="Times New Roman" w:hAnsi="Vinci Sans"/>
          <w:b/>
          <w:lang w:val="fr-FR"/>
        </w:rPr>
      </w:pPr>
      <w:r w:rsidRPr="001B5267">
        <w:rPr>
          <w:rFonts w:ascii="Vinci Sans" w:eastAsia="Times New Roman" w:hAnsi="Vinci Sans"/>
          <w:b/>
          <w:lang w:val="fr-FR"/>
        </w:rPr>
        <w:t xml:space="preserve">Prime de transport (conduite de la camionnette avec transport de personnel) </w:t>
      </w:r>
    </w:p>
    <w:p w:rsidR="001B5267" w:rsidRPr="001B5267" w:rsidRDefault="001B5267" w:rsidP="001B5267">
      <w:pPr>
        <w:spacing w:before="2"/>
        <w:jc w:val="both"/>
        <w:rPr>
          <w:rFonts w:ascii="Vinci Sans" w:eastAsia="Times New Roman" w:hAnsi="Vinci Sans" w:cs="Times New Roman"/>
          <w:b/>
          <w:bCs/>
          <w:lang w:val="fr-FR"/>
        </w:rPr>
      </w:pPr>
    </w:p>
    <w:p w:rsidR="001B5267" w:rsidRPr="001B5267" w:rsidRDefault="001B5267" w:rsidP="001B5267">
      <w:pPr>
        <w:spacing w:before="2"/>
        <w:jc w:val="both"/>
        <w:rPr>
          <w:rFonts w:ascii="Vinci Sans" w:eastAsia="Times New Roman" w:hAnsi="Vinci Sans" w:cs="Times New Roman"/>
          <w:b/>
          <w:bCs/>
          <w:u w:val="single"/>
          <w:lang w:val="fr-FR"/>
        </w:rPr>
      </w:pPr>
      <w:r w:rsidRPr="001B5267">
        <w:rPr>
          <w:rFonts w:ascii="Vinci Sans" w:eastAsia="Times New Roman" w:hAnsi="Vinci Sans" w:cs="Times New Roman"/>
          <w:b/>
          <w:bCs/>
          <w:u w:val="single"/>
          <w:lang w:val="fr-FR"/>
        </w:rPr>
        <w:t xml:space="preserve">Quant à son attribution </w:t>
      </w:r>
    </w:p>
    <w:p w:rsidR="001B5267" w:rsidRPr="001B5267" w:rsidRDefault="001B5267" w:rsidP="001B5267">
      <w:pPr>
        <w:spacing w:before="2"/>
        <w:jc w:val="both"/>
        <w:rPr>
          <w:rFonts w:ascii="Vinci Sans" w:eastAsia="Times New Roman" w:hAnsi="Vinci Sans" w:cs="Times New Roman"/>
          <w:b/>
          <w:bCs/>
          <w:lang w:val="fr-FR"/>
        </w:rPr>
      </w:pPr>
    </w:p>
    <w:p w:rsidR="001B5267" w:rsidRPr="001B5267" w:rsidRDefault="001B5267" w:rsidP="001B5267">
      <w:pPr>
        <w:tabs>
          <w:tab w:val="left" w:pos="8505"/>
        </w:tabs>
        <w:spacing w:line="260" w:lineRule="auto"/>
        <w:ind w:right="2"/>
        <w:jc w:val="both"/>
        <w:rPr>
          <w:rFonts w:ascii="Vinci Sans" w:eastAsia="Times New Roman" w:hAnsi="Vinci Sans"/>
          <w:lang w:val="fr-FR"/>
        </w:rPr>
      </w:pPr>
      <w:r w:rsidRPr="001B5267">
        <w:rPr>
          <w:rFonts w:ascii="Vinci Sans" w:eastAsia="Times New Roman" w:hAnsi="Vinci Sans"/>
          <w:lang w:val="fr-FR"/>
        </w:rPr>
        <w:t xml:space="preserve">Cette prime est versée exclusivement aux ETAM et indemnise la sujétion liée à la conduite de la camionnette (fourgon) avec transport de personnel. </w:t>
      </w:r>
    </w:p>
    <w:p w:rsidR="001B5267" w:rsidRPr="001B5267" w:rsidRDefault="001B5267" w:rsidP="001B5267">
      <w:pPr>
        <w:tabs>
          <w:tab w:val="left" w:pos="8505"/>
        </w:tabs>
        <w:spacing w:line="260" w:lineRule="auto"/>
        <w:ind w:right="2"/>
        <w:jc w:val="both"/>
        <w:rPr>
          <w:rFonts w:ascii="Vinci Sans" w:eastAsia="Times New Roman" w:hAnsi="Vinci Sans"/>
          <w:lang w:val="fr-FR"/>
        </w:rPr>
      </w:pPr>
    </w:p>
    <w:p w:rsidR="001B5267" w:rsidRPr="001B5267" w:rsidRDefault="001B5267" w:rsidP="001B5267">
      <w:pPr>
        <w:spacing w:line="260" w:lineRule="auto"/>
        <w:ind w:right="2"/>
        <w:jc w:val="both"/>
        <w:rPr>
          <w:rFonts w:ascii="Vinci Sans" w:eastAsia="Times New Roman" w:hAnsi="Vinci Sans"/>
          <w:lang w:val="fr-FR"/>
        </w:rPr>
      </w:pPr>
      <w:r>
        <w:rPr>
          <w:rFonts w:ascii="Vinci Sans" w:eastAsia="Times New Roman" w:hAnsi="Vinci Sans"/>
          <w:lang w:val="fr-FR"/>
        </w:rPr>
        <w:t>L</w:t>
      </w:r>
      <w:r w:rsidRPr="001B5267">
        <w:rPr>
          <w:rFonts w:ascii="Vinci Sans" w:eastAsia="Times New Roman" w:hAnsi="Vinci Sans"/>
          <w:lang w:val="fr-FR"/>
        </w:rPr>
        <w:t xml:space="preserve">’ouvrier en charge de la conduite de la camionnette avec transport de personnel verra son temps de conduite assimilé à du temps de travail effectif et rémunéré comme tel. </w:t>
      </w:r>
    </w:p>
    <w:p w:rsidR="001B5267" w:rsidRPr="001B5267" w:rsidRDefault="001B5267" w:rsidP="001B5267">
      <w:pPr>
        <w:spacing w:line="260" w:lineRule="auto"/>
        <w:ind w:right="2"/>
        <w:jc w:val="both"/>
        <w:rPr>
          <w:rFonts w:ascii="Vinci Sans" w:eastAsia="Times New Roman" w:hAnsi="Vinci Sans"/>
          <w:lang w:val="fr-FR"/>
        </w:rPr>
      </w:pPr>
    </w:p>
    <w:p w:rsidR="001B5267" w:rsidRPr="001B5267" w:rsidRDefault="001B5267" w:rsidP="001B5267">
      <w:pPr>
        <w:tabs>
          <w:tab w:val="left" w:pos="2127"/>
        </w:tabs>
        <w:spacing w:before="2"/>
        <w:jc w:val="both"/>
        <w:outlineLvl w:val="5"/>
        <w:rPr>
          <w:rFonts w:ascii="Vinci Sans" w:eastAsia="Times New Roman" w:hAnsi="Vinci Sans" w:cs="Times New Roman"/>
          <w:b/>
          <w:bCs/>
          <w:u w:val="single"/>
          <w:lang w:val="fr-FR"/>
        </w:rPr>
      </w:pPr>
      <w:r w:rsidRPr="001B5267">
        <w:rPr>
          <w:rFonts w:ascii="Vinci Sans" w:eastAsia="Times New Roman" w:hAnsi="Vinci Sans" w:cs="Times New Roman"/>
          <w:b/>
          <w:bCs/>
          <w:u w:val="single"/>
          <w:lang w:val="fr-FR"/>
        </w:rPr>
        <w:t xml:space="preserve">Quant à son montant </w:t>
      </w:r>
    </w:p>
    <w:p w:rsidR="001B5267" w:rsidRPr="001B5267" w:rsidRDefault="001B5267" w:rsidP="001B5267">
      <w:pPr>
        <w:spacing w:line="260" w:lineRule="auto"/>
        <w:ind w:right="927"/>
        <w:jc w:val="both"/>
        <w:rPr>
          <w:rFonts w:ascii="Vinci Sans" w:eastAsia="Times New Roman" w:hAnsi="Vinci Sans"/>
          <w:lang w:val="fr-FR"/>
        </w:rPr>
      </w:pPr>
    </w:p>
    <w:p w:rsidR="001B5267" w:rsidRDefault="001B5267" w:rsidP="001B5267">
      <w:pPr>
        <w:spacing w:line="260" w:lineRule="auto"/>
        <w:ind w:right="927"/>
        <w:jc w:val="both"/>
        <w:rPr>
          <w:rFonts w:ascii="Vinci Sans" w:eastAsia="Times New Roman" w:hAnsi="Vinci Sans"/>
          <w:lang w:val="fr-FR"/>
        </w:rPr>
      </w:pPr>
      <w:r w:rsidRPr="001B5267">
        <w:rPr>
          <w:rFonts w:ascii="Vinci Sans" w:eastAsia="Times New Roman" w:hAnsi="Vinci Sans"/>
          <w:lang w:val="fr-FR"/>
        </w:rPr>
        <w:t xml:space="preserve">A ce jour, elle est égale à 10,31 € par jour de conduite de la camionnette.  </w:t>
      </w:r>
    </w:p>
    <w:p w:rsidR="001B5267" w:rsidRPr="001B5267" w:rsidRDefault="001B5267" w:rsidP="001B5267">
      <w:pPr>
        <w:spacing w:line="260" w:lineRule="auto"/>
        <w:ind w:right="927"/>
        <w:jc w:val="both"/>
        <w:rPr>
          <w:rFonts w:ascii="Vinci Sans" w:eastAsia="Times New Roman" w:hAnsi="Vinci Sans"/>
          <w:lang w:val="fr-FR"/>
        </w:rPr>
      </w:pPr>
    </w:p>
    <w:p w:rsidR="001B5267" w:rsidRPr="001B5267" w:rsidRDefault="001B5267" w:rsidP="001B5267">
      <w:pPr>
        <w:spacing w:line="260" w:lineRule="auto"/>
        <w:ind w:right="927"/>
        <w:jc w:val="both"/>
        <w:rPr>
          <w:rFonts w:ascii="Vinci Sans" w:eastAsia="Times New Roman" w:hAnsi="Vinci Sans"/>
          <w:lang w:val="fr-FR"/>
        </w:rPr>
      </w:pPr>
    </w:p>
    <w:p w:rsidR="001B5267" w:rsidRPr="001B5267" w:rsidRDefault="001B5267" w:rsidP="001B5267">
      <w:pPr>
        <w:numPr>
          <w:ilvl w:val="0"/>
          <w:numId w:val="25"/>
        </w:numPr>
        <w:tabs>
          <w:tab w:val="left" w:pos="993"/>
          <w:tab w:val="left" w:pos="2127"/>
        </w:tabs>
        <w:spacing w:before="2"/>
        <w:ind w:left="0" w:firstLine="709"/>
        <w:jc w:val="both"/>
        <w:outlineLvl w:val="5"/>
        <w:rPr>
          <w:rFonts w:ascii="Vinci Sans" w:eastAsia="Times New Roman" w:hAnsi="Vinci Sans" w:cs="Times New Roman"/>
          <w:b/>
          <w:bCs/>
          <w:u w:val="single"/>
          <w:lang w:val="fr-FR"/>
        </w:rPr>
      </w:pPr>
      <w:r w:rsidRPr="001B5267">
        <w:rPr>
          <w:rFonts w:ascii="Vinci Sans" w:eastAsia="Times New Roman" w:hAnsi="Vinci Sans"/>
          <w:b/>
          <w:bCs/>
          <w:lang w:val="fr-FR"/>
        </w:rPr>
        <w:t xml:space="preserve">Prime d’entretien </w:t>
      </w:r>
    </w:p>
    <w:p w:rsidR="001B5267" w:rsidRPr="001B5267" w:rsidRDefault="001B5267" w:rsidP="001B5267">
      <w:pPr>
        <w:tabs>
          <w:tab w:val="left" w:pos="2127"/>
        </w:tabs>
        <w:spacing w:before="2"/>
        <w:jc w:val="both"/>
        <w:outlineLvl w:val="5"/>
        <w:rPr>
          <w:rFonts w:ascii="Vinci Sans" w:eastAsia="Times New Roman" w:hAnsi="Vinci Sans" w:cs="Times New Roman"/>
          <w:b/>
          <w:bCs/>
          <w:u w:val="single"/>
          <w:lang w:val="fr-FR"/>
        </w:rPr>
      </w:pPr>
    </w:p>
    <w:p w:rsidR="001B5267" w:rsidRPr="001B5267" w:rsidRDefault="001B5267" w:rsidP="001B5267">
      <w:pPr>
        <w:tabs>
          <w:tab w:val="left" w:pos="2127"/>
        </w:tabs>
        <w:spacing w:before="2"/>
        <w:jc w:val="both"/>
        <w:outlineLvl w:val="5"/>
        <w:rPr>
          <w:rFonts w:ascii="Vinci Sans" w:eastAsia="Times New Roman" w:hAnsi="Vinci Sans" w:cs="Times New Roman"/>
          <w:b/>
          <w:bCs/>
          <w:u w:val="single"/>
          <w:lang w:val="fr-FR"/>
        </w:rPr>
      </w:pPr>
      <w:r w:rsidRPr="001B5267">
        <w:rPr>
          <w:rFonts w:ascii="Vinci Sans" w:eastAsia="Times New Roman" w:hAnsi="Vinci Sans" w:cs="Times New Roman"/>
          <w:b/>
          <w:bCs/>
          <w:u w:val="single"/>
          <w:lang w:val="fr-FR"/>
        </w:rPr>
        <w:t xml:space="preserve">Quant à son attribution </w:t>
      </w:r>
    </w:p>
    <w:p w:rsidR="001B5267" w:rsidRPr="001B5267" w:rsidRDefault="001B5267" w:rsidP="001B5267">
      <w:pPr>
        <w:tabs>
          <w:tab w:val="left" w:pos="2127"/>
        </w:tabs>
        <w:jc w:val="both"/>
        <w:outlineLvl w:val="5"/>
        <w:rPr>
          <w:rFonts w:ascii="Vinci Sans" w:eastAsia="Times New Roman" w:hAnsi="Vinci Sans"/>
          <w:b/>
          <w:lang w:val="fr-FR"/>
        </w:rPr>
      </w:pPr>
    </w:p>
    <w:p w:rsidR="001B5267" w:rsidRPr="001B5267" w:rsidRDefault="001B5267" w:rsidP="001B5267">
      <w:pPr>
        <w:tabs>
          <w:tab w:val="left" w:pos="2127"/>
        </w:tabs>
        <w:jc w:val="both"/>
        <w:outlineLvl w:val="5"/>
        <w:rPr>
          <w:rFonts w:ascii="Vinci Sans" w:eastAsia="Times New Roman" w:hAnsi="Vinci Sans"/>
          <w:lang w:val="fr-FR"/>
        </w:rPr>
      </w:pPr>
      <w:r w:rsidRPr="001B5267">
        <w:rPr>
          <w:rFonts w:ascii="Vinci Sans" w:eastAsia="Times New Roman" w:hAnsi="Vinci Sans"/>
          <w:lang w:val="fr-FR"/>
        </w:rPr>
        <w:t xml:space="preserve">Cette prime est attribuée à l’ensemble du personnel Ouvrier Chauffeurs de camion et Conducteurs d’engin. </w:t>
      </w:r>
    </w:p>
    <w:p w:rsidR="001B5267" w:rsidRPr="001B5267" w:rsidRDefault="001B5267" w:rsidP="001B5267">
      <w:pPr>
        <w:tabs>
          <w:tab w:val="left" w:pos="2127"/>
        </w:tabs>
        <w:jc w:val="both"/>
        <w:outlineLvl w:val="5"/>
        <w:rPr>
          <w:rFonts w:ascii="Vinci Sans" w:eastAsia="Times New Roman" w:hAnsi="Vinci Sans"/>
          <w:lang w:val="fr-FR"/>
        </w:rPr>
      </w:pPr>
    </w:p>
    <w:p w:rsidR="001B5267" w:rsidRPr="001B5267" w:rsidRDefault="001B5267" w:rsidP="001B5267">
      <w:pPr>
        <w:tabs>
          <w:tab w:val="left" w:pos="2127"/>
        </w:tabs>
        <w:jc w:val="both"/>
        <w:outlineLvl w:val="5"/>
        <w:rPr>
          <w:rFonts w:ascii="Vinci Sans" w:eastAsia="Times New Roman" w:hAnsi="Vinci Sans"/>
          <w:lang w:val="fr-FR"/>
        </w:rPr>
      </w:pPr>
      <w:r w:rsidRPr="001B5267">
        <w:rPr>
          <w:rFonts w:ascii="Vinci Sans" w:eastAsia="Times New Roman" w:hAnsi="Vinci Sans"/>
          <w:lang w:val="fr-FR"/>
        </w:rPr>
        <w:t>Elle indemnise la mise en route, l’entretien courant (notamment niveaux et plein carburant) et le nettoyage de l’engin</w:t>
      </w:r>
      <w:r w:rsidRPr="001B5267">
        <w:rPr>
          <w:rFonts w:ascii="Vinci Sans" w:eastAsia="Times New Roman" w:hAnsi="Vinci Sans"/>
          <w:bCs/>
          <w:w w:val="105"/>
          <w:lang w:val="fr-FR"/>
        </w:rPr>
        <w:t>.</w:t>
      </w:r>
      <w:r w:rsidRPr="001B5267">
        <w:rPr>
          <w:rFonts w:ascii="Vinci Sans" w:eastAsia="Times New Roman" w:hAnsi="Vinci Sans"/>
          <w:bCs/>
          <w:i/>
          <w:w w:val="105"/>
          <w:lang w:val="fr-FR"/>
        </w:rPr>
        <w:t xml:space="preserve"> </w:t>
      </w:r>
    </w:p>
    <w:p w:rsidR="001B5267" w:rsidRPr="001B5267" w:rsidRDefault="001B5267" w:rsidP="001B5267">
      <w:pPr>
        <w:tabs>
          <w:tab w:val="left" w:pos="2127"/>
        </w:tabs>
        <w:jc w:val="both"/>
        <w:outlineLvl w:val="5"/>
        <w:rPr>
          <w:rFonts w:ascii="Vinci Sans" w:eastAsia="Times New Roman" w:hAnsi="Vinci Sans"/>
          <w:lang w:val="fr-FR"/>
        </w:rPr>
      </w:pPr>
    </w:p>
    <w:p w:rsidR="001B5267" w:rsidRPr="001B5267" w:rsidRDefault="001B5267" w:rsidP="001B5267">
      <w:pPr>
        <w:tabs>
          <w:tab w:val="left" w:pos="2127"/>
        </w:tabs>
        <w:jc w:val="both"/>
        <w:outlineLvl w:val="5"/>
        <w:rPr>
          <w:rFonts w:ascii="Vinci Sans" w:eastAsia="Times New Roman" w:hAnsi="Vinci Sans"/>
          <w:lang w:val="fr-FR"/>
        </w:rPr>
      </w:pPr>
      <w:r w:rsidRPr="001B5267">
        <w:rPr>
          <w:rFonts w:ascii="Vinci Sans" w:eastAsia="Times New Roman" w:hAnsi="Vinci Sans"/>
          <w:lang w:val="fr-FR"/>
        </w:rPr>
        <w:t xml:space="preserve">La bonne réalisation de l’entretien courant et du nettoyage de l’engin sont évalués mensuellement par le Chef d’atelier, qui valide ou non l’attribution de la prime. </w:t>
      </w:r>
    </w:p>
    <w:p w:rsidR="001B5267" w:rsidRPr="001B5267" w:rsidRDefault="001B5267" w:rsidP="001B5267">
      <w:pPr>
        <w:tabs>
          <w:tab w:val="left" w:pos="2127"/>
        </w:tabs>
        <w:jc w:val="both"/>
        <w:outlineLvl w:val="5"/>
        <w:rPr>
          <w:rFonts w:ascii="Vinci Sans" w:eastAsia="Times New Roman" w:hAnsi="Vinci Sans"/>
          <w:lang w:val="fr-FR"/>
        </w:rPr>
      </w:pPr>
    </w:p>
    <w:p w:rsidR="001B5267" w:rsidRPr="001B5267" w:rsidRDefault="001B5267" w:rsidP="001B5267">
      <w:pPr>
        <w:tabs>
          <w:tab w:val="left" w:pos="2127"/>
        </w:tabs>
        <w:jc w:val="both"/>
        <w:outlineLvl w:val="5"/>
        <w:rPr>
          <w:rFonts w:ascii="Vinci Sans" w:eastAsia="Times New Roman" w:hAnsi="Vinci Sans"/>
          <w:lang w:val="fr-FR"/>
        </w:rPr>
      </w:pPr>
      <w:r w:rsidRPr="001B5267">
        <w:rPr>
          <w:rFonts w:ascii="Vinci Sans" w:eastAsia="Times New Roman" w:hAnsi="Vinci Sans"/>
          <w:lang w:val="fr-FR"/>
        </w:rPr>
        <w:t>Le montant de la prime sera par ailleurs calculé au prorata du temps de présence effectif.</w:t>
      </w:r>
    </w:p>
    <w:p w:rsidR="001B5267" w:rsidRPr="001B5267" w:rsidRDefault="001B5267" w:rsidP="001B5267">
      <w:pPr>
        <w:tabs>
          <w:tab w:val="left" w:pos="2127"/>
        </w:tabs>
        <w:jc w:val="both"/>
        <w:outlineLvl w:val="5"/>
        <w:rPr>
          <w:rFonts w:ascii="Vinci Sans" w:eastAsia="Times New Roman" w:hAnsi="Vinci Sans"/>
          <w:lang w:val="fr-FR"/>
        </w:rPr>
      </w:pPr>
    </w:p>
    <w:p w:rsidR="001B5267" w:rsidRPr="001B5267" w:rsidRDefault="001B5267" w:rsidP="001B5267">
      <w:pPr>
        <w:tabs>
          <w:tab w:val="left" w:pos="2127"/>
        </w:tabs>
        <w:jc w:val="both"/>
        <w:outlineLvl w:val="5"/>
        <w:rPr>
          <w:rFonts w:ascii="Vinci Sans" w:eastAsia="Times New Roman" w:hAnsi="Vinci Sans"/>
          <w:b/>
          <w:u w:val="single"/>
          <w:lang w:val="fr-FR"/>
        </w:rPr>
      </w:pPr>
      <w:r w:rsidRPr="001B5267">
        <w:rPr>
          <w:rFonts w:ascii="Vinci Sans" w:eastAsia="Times New Roman" w:hAnsi="Vinci Sans"/>
          <w:b/>
          <w:u w:val="single"/>
          <w:lang w:val="fr-FR"/>
        </w:rPr>
        <w:t>Quant à son montant</w:t>
      </w:r>
    </w:p>
    <w:p w:rsidR="001B5267" w:rsidRPr="001B5267" w:rsidRDefault="001B5267" w:rsidP="001B5267">
      <w:pPr>
        <w:tabs>
          <w:tab w:val="left" w:pos="2127"/>
        </w:tabs>
        <w:jc w:val="both"/>
        <w:outlineLvl w:val="5"/>
        <w:rPr>
          <w:rFonts w:ascii="Vinci Sans" w:eastAsia="Times New Roman" w:hAnsi="Vinci Sans"/>
          <w:lang w:val="fr-FR"/>
        </w:rPr>
      </w:pPr>
    </w:p>
    <w:p w:rsidR="001B5267" w:rsidRPr="001B5267" w:rsidRDefault="001B5267" w:rsidP="001B5267">
      <w:pPr>
        <w:rPr>
          <w:rFonts w:ascii="Vinci Sans" w:eastAsia="Times New Roman" w:hAnsi="Vinci Sans"/>
          <w:w w:val="115"/>
          <w:lang w:val="fr-FR"/>
        </w:rPr>
      </w:pPr>
      <w:r w:rsidRPr="001B5267">
        <w:rPr>
          <w:rFonts w:ascii="Vinci Sans" w:eastAsia="Times New Roman" w:hAnsi="Vinci Sans"/>
          <w:bCs/>
          <w:sz w:val="21"/>
          <w:szCs w:val="21"/>
          <w:lang w:val="fr-FR"/>
        </w:rPr>
        <w:t xml:space="preserve">Sa valeur de base est actuellement de 103,09 € par mois, proratisés le cas échéant. </w:t>
      </w:r>
      <w:r w:rsidRPr="001B5267">
        <w:rPr>
          <w:rFonts w:ascii="Vinci Sans" w:eastAsia="Times New Roman" w:hAnsi="Vinci Sans"/>
          <w:w w:val="115"/>
          <w:lang w:val="fr-FR"/>
        </w:rPr>
        <w:t xml:space="preserve"> </w:t>
      </w:r>
    </w:p>
    <w:p w:rsidR="001B5267" w:rsidRPr="001B5267" w:rsidRDefault="001B5267" w:rsidP="001B5267">
      <w:pPr>
        <w:rPr>
          <w:rFonts w:ascii="Vinci Sans" w:eastAsia="Times New Roman" w:hAnsi="Vinci Sans"/>
          <w:color w:val="FF0000"/>
          <w:spacing w:val="2"/>
          <w:lang w:val="fr-FR"/>
        </w:rPr>
      </w:pPr>
    </w:p>
    <w:p w:rsidR="001B5267" w:rsidRPr="001B5267" w:rsidRDefault="001B5267" w:rsidP="001B5267">
      <w:pPr>
        <w:tabs>
          <w:tab w:val="left" w:pos="2127"/>
        </w:tabs>
        <w:spacing w:before="2"/>
        <w:jc w:val="both"/>
        <w:outlineLvl w:val="5"/>
        <w:rPr>
          <w:rFonts w:ascii="Vinci Sans" w:eastAsia="Times New Roman" w:hAnsi="Vinci Sans"/>
          <w:b/>
          <w:bCs/>
          <w:lang w:val="fr-FR"/>
        </w:rPr>
      </w:pPr>
    </w:p>
    <w:p w:rsidR="001B5267" w:rsidRPr="001B5267" w:rsidRDefault="001B5267" w:rsidP="001B5267">
      <w:pPr>
        <w:numPr>
          <w:ilvl w:val="0"/>
          <w:numId w:val="25"/>
        </w:numPr>
        <w:tabs>
          <w:tab w:val="left" w:pos="993"/>
        </w:tabs>
        <w:spacing w:before="2"/>
        <w:ind w:left="0" w:firstLine="709"/>
        <w:jc w:val="both"/>
        <w:outlineLvl w:val="5"/>
        <w:rPr>
          <w:rFonts w:ascii="Vinci Sans" w:eastAsia="Times New Roman" w:hAnsi="Vinci Sans"/>
          <w:b/>
          <w:bCs/>
          <w:u w:val="single"/>
          <w:lang w:val="fr-FR"/>
        </w:rPr>
      </w:pPr>
      <w:r w:rsidRPr="001B5267">
        <w:rPr>
          <w:rFonts w:ascii="Vinci Sans" w:eastAsia="Times New Roman" w:hAnsi="Vinci Sans"/>
          <w:b/>
          <w:bCs/>
          <w:lang w:val="fr-FR"/>
        </w:rPr>
        <w:t xml:space="preserve">Prime de salissure </w:t>
      </w:r>
    </w:p>
    <w:p w:rsidR="001B5267" w:rsidRPr="001B5267" w:rsidRDefault="001B5267" w:rsidP="001B5267">
      <w:pPr>
        <w:tabs>
          <w:tab w:val="left" w:pos="993"/>
        </w:tabs>
        <w:spacing w:before="2"/>
        <w:jc w:val="both"/>
        <w:outlineLvl w:val="5"/>
        <w:rPr>
          <w:rFonts w:ascii="Vinci Sans" w:eastAsia="Times New Roman" w:hAnsi="Vinci Sans"/>
          <w:b/>
          <w:bCs/>
          <w:u w:val="single"/>
          <w:lang w:val="fr-FR"/>
        </w:rPr>
      </w:pPr>
    </w:p>
    <w:p w:rsidR="001B5267" w:rsidRPr="001B5267" w:rsidRDefault="001B5267" w:rsidP="001B5267">
      <w:pPr>
        <w:spacing w:before="2"/>
        <w:rPr>
          <w:rFonts w:ascii="Vinci Sans" w:eastAsia="Times New Roman" w:hAnsi="Vinci Sans" w:cs="Times New Roman"/>
          <w:b/>
          <w:bCs/>
          <w:u w:val="single"/>
          <w:lang w:val="fr-FR"/>
        </w:rPr>
      </w:pPr>
      <w:r w:rsidRPr="001B5267">
        <w:rPr>
          <w:rFonts w:ascii="Vinci Sans" w:eastAsia="Times New Roman" w:hAnsi="Vinci Sans" w:cs="Times New Roman"/>
          <w:b/>
          <w:bCs/>
          <w:u w:val="single"/>
          <w:lang w:val="fr-FR"/>
        </w:rPr>
        <w:t xml:space="preserve">Quant à son attribution </w:t>
      </w:r>
    </w:p>
    <w:p w:rsidR="001B5267" w:rsidRPr="001B5267" w:rsidRDefault="001B5267" w:rsidP="001B5267">
      <w:pPr>
        <w:spacing w:before="61" w:line="252" w:lineRule="auto"/>
        <w:ind w:right="869"/>
        <w:jc w:val="both"/>
        <w:outlineLvl w:val="6"/>
        <w:rPr>
          <w:rFonts w:ascii="Vinci Sans" w:eastAsia="Times New Roman" w:hAnsi="Vinci Sans"/>
          <w:b/>
          <w:lang w:val="fr-FR"/>
        </w:rPr>
      </w:pPr>
    </w:p>
    <w:p w:rsidR="001B5267" w:rsidRPr="001B5267" w:rsidRDefault="001B5267" w:rsidP="001B5267">
      <w:pPr>
        <w:spacing w:before="61" w:line="252" w:lineRule="auto"/>
        <w:ind w:right="-66"/>
        <w:jc w:val="both"/>
        <w:outlineLvl w:val="6"/>
        <w:rPr>
          <w:rFonts w:ascii="Vinci Sans" w:eastAsia="Times New Roman" w:hAnsi="Vinci Sans"/>
          <w:lang w:val="fr-FR"/>
        </w:rPr>
      </w:pPr>
      <w:r w:rsidRPr="001B5267">
        <w:rPr>
          <w:rFonts w:ascii="Vinci Sans" w:eastAsia="Times New Roman" w:hAnsi="Vinci Sans"/>
          <w:lang w:val="fr-FR"/>
        </w:rPr>
        <w:t xml:space="preserve">Cette prime est versée aux salariés appartenant au personnel Ouvrier et ETAM de chantier, pour indemniser la manipulation </w:t>
      </w:r>
      <w:r w:rsidRPr="001B5267">
        <w:rPr>
          <w:rFonts w:ascii="Vinci Sans" w:eastAsia="Times New Roman" w:hAnsi="Vinci Sans"/>
          <w:w w:val="105"/>
          <w:lang w:val="fr-FR"/>
        </w:rPr>
        <w:t>des produits bitumineux (enrobés, émulsions…).</w:t>
      </w:r>
    </w:p>
    <w:p w:rsidR="001B5267" w:rsidRPr="001B5267" w:rsidRDefault="001B5267" w:rsidP="001B5267">
      <w:pPr>
        <w:tabs>
          <w:tab w:val="left" w:pos="2127"/>
        </w:tabs>
        <w:spacing w:before="2"/>
        <w:jc w:val="both"/>
        <w:outlineLvl w:val="5"/>
        <w:rPr>
          <w:rFonts w:ascii="Vinci Sans" w:eastAsia="Times New Roman" w:hAnsi="Vinci Sans"/>
          <w:b/>
          <w:bCs/>
          <w:lang w:val="fr-FR"/>
        </w:rPr>
      </w:pPr>
    </w:p>
    <w:p w:rsidR="001B5267" w:rsidRDefault="001B5267" w:rsidP="001B5267">
      <w:pPr>
        <w:tabs>
          <w:tab w:val="left" w:pos="2127"/>
        </w:tabs>
        <w:jc w:val="both"/>
        <w:outlineLvl w:val="5"/>
        <w:rPr>
          <w:rFonts w:ascii="Vinci Sans" w:eastAsia="Times New Roman" w:hAnsi="Vinci Sans"/>
          <w:b/>
          <w:u w:val="single"/>
          <w:lang w:val="fr-FR"/>
        </w:rPr>
      </w:pPr>
      <w:r w:rsidRPr="001B5267">
        <w:rPr>
          <w:rFonts w:ascii="Vinci Sans" w:eastAsia="Times New Roman" w:hAnsi="Vinci Sans"/>
          <w:b/>
          <w:u w:val="single"/>
          <w:lang w:val="fr-FR"/>
        </w:rPr>
        <w:t>Quant à son montant</w:t>
      </w:r>
    </w:p>
    <w:p w:rsidR="001B5267" w:rsidRPr="001B5267" w:rsidRDefault="001B5267" w:rsidP="001B5267">
      <w:pPr>
        <w:tabs>
          <w:tab w:val="left" w:pos="2127"/>
        </w:tabs>
        <w:jc w:val="both"/>
        <w:outlineLvl w:val="5"/>
        <w:rPr>
          <w:rFonts w:ascii="Vinci Sans" w:eastAsia="Times New Roman" w:hAnsi="Vinci Sans"/>
          <w:b/>
          <w:u w:val="single"/>
          <w:lang w:val="fr-FR"/>
        </w:rPr>
      </w:pPr>
    </w:p>
    <w:p w:rsidR="001B5267" w:rsidRPr="001B5267" w:rsidRDefault="001B5267" w:rsidP="001B5267">
      <w:pPr>
        <w:spacing w:before="73"/>
        <w:rPr>
          <w:rFonts w:ascii="Vinci Sans" w:eastAsia="Times New Roman" w:hAnsi="Vinci Sans"/>
          <w:lang w:val="fr-FR"/>
        </w:rPr>
      </w:pPr>
      <w:r w:rsidRPr="001B5267">
        <w:rPr>
          <w:rFonts w:ascii="Vinci Sans" w:eastAsia="Times New Roman" w:hAnsi="Vinci Sans"/>
          <w:lang w:val="fr-FR"/>
        </w:rPr>
        <w:t>Son</w:t>
      </w:r>
      <w:r w:rsidRPr="001B5267">
        <w:rPr>
          <w:rFonts w:ascii="Vinci Sans" w:eastAsia="Times New Roman" w:hAnsi="Vinci Sans"/>
          <w:spacing w:val="-3"/>
          <w:lang w:val="fr-FR"/>
        </w:rPr>
        <w:t xml:space="preserve"> </w:t>
      </w:r>
      <w:r w:rsidRPr="001B5267">
        <w:rPr>
          <w:rFonts w:ascii="Vinci Sans" w:eastAsia="Times New Roman" w:hAnsi="Vinci Sans"/>
          <w:lang w:val="fr-FR"/>
        </w:rPr>
        <w:t>montant</w:t>
      </w:r>
      <w:r w:rsidRPr="001B5267">
        <w:rPr>
          <w:rFonts w:ascii="Vinci Sans" w:eastAsia="Times New Roman" w:hAnsi="Vinci Sans"/>
          <w:spacing w:val="31"/>
          <w:lang w:val="fr-FR"/>
        </w:rPr>
        <w:t xml:space="preserve"> </w:t>
      </w:r>
      <w:r w:rsidRPr="001B5267">
        <w:rPr>
          <w:rFonts w:ascii="Vinci Sans" w:eastAsia="Times New Roman" w:hAnsi="Vinci Sans"/>
          <w:lang w:val="fr-FR"/>
        </w:rPr>
        <w:t>est à ce jour</w:t>
      </w:r>
      <w:r w:rsidRPr="001B5267">
        <w:rPr>
          <w:rFonts w:ascii="Vinci Sans" w:eastAsia="Times New Roman" w:hAnsi="Vinci Sans"/>
          <w:spacing w:val="10"/>
          <w:lang w:val="fr-FR"/>
        </w:rPr>
        <w:t xml:space="preserve"> </w:t>
      </w:r>
      <w:r w:rsidRPr="001B5267">
        <w:rPr>
          <w:rFonts w:ascii="Vinci Sans" w:eastAsia="Times New Roman" w:hAnsi="Vinci Sans"/>
          <w:lang w:val="fr-FR"/>
        </w:rPr>
        <w:t>de</w:t>
      </w:r>
      <w:r w:rsidRPr="001B5267">
        <w:rPr>
          <w:rFonts w:ascii="Vinci Sans" w:eastAsia="Times New Roman" w:hAnsi="Vinci Sans"/>
          <w:spacing w:val="27"/>
          <w:lang w:val="fr-FR"/>
        </w:rPr>
        <w:t xml:space="preserve"> </w:t>
      </w:r>
      <w:r w:rsidRPr="001B5267">
        <w:rPr>
          <w:rFonts w:ascii="Vinci Sans" w:eastAsia="Times New Roman" w:hAnsi="Vinci Sans"/>
          <w:w w:val="105"/>
          <w:sz w:val="21"/>
          <w:szCs w:val="21"/>
          <w:lang w:val="fr-FR"/>
        </w:rPr>
        <w:t xml:space="preserve">4,69 € par jour d’application de produits bitumineux (enrobés, émulsions…). </w:t>
      </w:r>
    </w:p>
    <w:p w:rsidR="001B5267" w:rsidRPr="001B5267" w:rsidRDefault="001B5267" w:rsidP="001B5267">
      <w:pPr>
        <w:tabs>
          <w:tab w:val="left" w:pos="2127"/>
        </w:tabs>
        <w:spacing w:before="2"/>
        <w:jc w:val="both"/>
        <w:outlineLvl w:val="5"/>
        <w:rPr>
          <w:rFonts w:ascii="Vinci Sans" w:eastAsia="Times New Roman" w:hAnsi="Vinci Sans"/>
          <w:b/>
          <w:bCs/>
          <w:lang w:val="fr-FR"/>
        </w:rPr>
      </w:pPr>
    </w:p>
    <w:p w:rsidR="001B5267" w:rsidRPr="001B5267" w:rsidRDefault="001B5267" w:rsidP="001B5267">
      <w:pPr>
        <w:tabs>
          <w:tab w:val="left" w:pos="2127"/>
        </w:tabs>
        <w:spacing w:before="2"/>
        <w:jc w:val="both"/>
        <w:outlineLvl w:val="5"/>
        <w:rPr>
          <w:rFonts w:ascii="Vinci Sans" w:eastAsia="Times New Roman" w:hAnsi="Vinci Sans"/>
          <w:bCs/>
          <w:lang w:val="fr-FR"/>
        </w:rPr>
      </w:pPr>
    </w:p>
    <w:p w:rsidR="001B5267" w:rsidRPr="001B5267" w:rsidRDefault="001B5267" w:rsidP="001B5267">
      <w:pPr>
        <w:numPr>
          <w:ilvl w:val="0"/>
          <w:numId w:val="25"/>
        </w:numPr>
        <w:tabs>
          <w:tab w:val="left" w:pos="993"/>
          <w:tab w:val="left" w:pos="2127"/>
        </w:tabs>
        <w:spacing w:before="2"/>
        <w:ind w:left="0" w:firstLine="709"/>
        <w:jc w:val="both"/>
        <w:outlineLvl w:val="5"/>
        <w:rPr>
          <w:rFonts w:ascii="Vinci Sans" w:eastAsia="Times New Roman" w:hAnsi="Vinci Sans"/>
          <w:b/>
          <w:bCs/>
          <w:lang w:val="fr-FR"/>
        </w:rPr>
      </w:pPr>
      <w:r w:rsidRPr="001B5267">
        <w:rPr>
          <w:rFonts w:ascii="Vinci Sans" w:eastAsia="Times New Roman" w:hAnsi="Vinci Sans"/>
          <w:b/>
          <w:bCs/>
          <w:lang w:val="fr-FR"/>
        </w:rPr>
        <w:t xml:space="preserve">Prime de chaux  </w:t>
      </w:r>
    </w:p>
    <w:p w:rsidR="001B5267" w:rsidRPr="001B5267" w:rsidRDefault="001B5267" w:rsidP="001B5267">
      <w:pPr>
        <w:tabs>
          <w:tab w:val="left" w:pos="2127"/>
        </w:tabs>
        <w:spacing w:before="2"/>
        <w:jc w:val="both"/>
        <w:outlineLvl w:val="5"/>
        <w:rPr>
          <w:rFonts w:ascii="Vinci Sans" w:eastAsia="Times New Roman" w:hAnsi="Vinci Sans"/>
          <w:b/>
          <w:bCs/>
          <w:lang w:val="fr-FR"/>
        </w:rPr>
      </w:pPr>
    </w:p>
    <w:p w:rsidR="001B5267" w:rsidRPr="001B5267" w:rsidRDefault="001B5267" w:rsidP="001B5267">
      <w:pPr>
        <w:spacing w:before="2"/>
        <w:rPr>
          <w:rFonts w:ascii="Vinci Sans" w:eastAsia="Times New Roman" w:hAnsi="Vinci Sans" w:cs="Times New Roman"/>
          <w:b/>
          <w:bCs/>
          <w:u w:val="single"/>
          <w:lang w:val="fr-FR"/>
        </w:rPr>
      </w:pPr>
      <w:r w:rsidRPr="001B5267">
        <w:rPr>
          <w:rFonts w:ascii="Vinci Sans" w:eastAsia="Times New Roman" w:hAnsi="Vinci Sans" w:cs="Times New Roman"/>
          <w:b/>
          <w:bCs/>
          <w:u w:val="single"/>
          <w:lang w:val="fr-FR"/>
        </w:rPr>
        <w:t xml:space="preserve">Quant à son attribution </w:t>
      </w:r>
    </w:p>
    <w:p w:rsidR="001B5267" w:rsidRPr="001B5267" w:rsidRDefault="001B5267" w:rsidP="001B5267">
      <w:pPr>
        <w:spacing w:before="2"/>
        <w:rPr>
          <w:rFonts w:ascii="Vinci Sans" w:eastAsia="Times New Roman" w:hAnsi="Vinci Sans" w:cs="Times New Roman"/>
          <w:b/>
          <w:bCs/>
          <w:u w:val="single"/>
          <w:lang w:val="fr-FR"/>
        </w:rPr>
      </w:pPr>
    </w:p>
    <w:p w:rsidR="001B5267" w:rsidRPr="001B5267" w:rsidRDefault="001B5267" w:rsidP="001B5267">
      <w:pPr>
        <w:spacing w:before="2"/>
        <w:jc w:val="both"/>
        <w:rPr>
          <w:rFonts w:ascii="Vinci Sans" w:eastAsia="Times New Roman" w:hAnsi="Vinci Sans" w:cs="Times New Roman"/>
          <w:bCs/>
          <w:lang w:val="fr-FR"/>
        </w:rPr>
      </w:pPr>
      <w:r w:rsidRPr="001B5267">
        <w:rPr>
          <w:rFonts w:ascii="Vinci Sans" w:eastAsia="Times New Roman" w:hAnsi="Vinci Sans" w:cs="Times New Roman"/>
          <w:bCs/>
          <w:lang w:val="fr-FR"/>
        </w:rPr>
        <w:t xml:space="preserve">Cette prime est attribuée aux salariés appartenant au personnel ouvrier et ETAM de chantier, dans le cadre du traitement de sol à la chaux. </w:t>
      </w:r>
    </w:p>
    <w:p w:rsidR="001B5267" w:rsidRDefault="001B5267" w:rsidP="001B5267">
      <w:pPr>
        <w:spacing w:before="2"/>
        <w:rPr>
          <w:rFonts w:ascii="Vinci Sans" w:eastAsia="Times New Roman" w:hAnsi="Vinci Sans" w:cs="Times New Roman"/>
          <w:b/>
          <w:bCs/>
          <w:u w:val="single"/>
          <w:lang w:val="fr-FR"/>
        </w:rPr>
      </w:pPr>
    </w:p>
    <w:p w:rsidR="001B5267" w:rsidRPr="001B5267" w:rsidRDefault="001B5267" w:rsidP="001B5267">
      <w:pPr>
        <w:spacing w:before="2"/>
        <w:rPr>
          <w:rFonts w:ascii="Vinci Sans" w:eastAsia="Times New Roman" w:hAnsi="Vinci Sans" w:cs="Times New Roman"/>
          <w:b/>
          <w:bCs/>
          <w:u w:val="single"/>
          <w:lang w:val="fr-FR"/>
        </w:rPr>
      </w:pPr>
    </w:p>
    <w:p w:rsidR="001B5267" w:rsidRPr="001B5267" w:rsidRDefault="001B5267" w:rsidP="001B5267">
      <w:pPr>
        <w:tabs>
          <w:tab w:val="left" w:pos="2127"/>
        </w:tabs>
        <w:jc w:val="both"/>
        <w:outlineLvl w:val="5"/>
        <w:rPr>
          <w:rFonts w:ascii="Vinci Sans" w:eastAsia="Times New Roman" w:hAnsi="Vinci Sans"/>
          <w:b/>
          <w:u w:val="single"/>
          <w:lang w:val="fr-FR"/>
        </w:rPr>
      </w:pPr>
      <w:r w:rsidRPr="001B5267">
        <w:rPr>
          <w:rFonts w:ascii="Vinci Sans" w:eastAsia="Times New Roman" w:hAnsi="Vinci Sans"/>
          <w:b/>
          <w:u w:val="single"/>
          <w:lang w:val="fr-FR"/>
        </w:rPr>
        <w:t>Quant à son montant</w:t>
      </w:r>
    </w:p>
    <w:p w:rsidR="001B5267" w:rsidRPr="001B5267" w:rsidRDefault="001B5267" w:rsidP="001B5267">
      <w:pPr>
        <w:spacing w:before="2"/>
        <w:rPr>
          <w:rFonts w:ascii="Vinci Sans" w:eastAsia="Times New Roman" w:hAnsi="Vinci Sans" w:cs="Times New Roman"/>
          <w:b/>
          <w:bCs/>
          <w:u w:val="single"/>
          <w:lang w:val="fr-FR"/>
        </w:rPr>
      </w:pPr>
    </w:p>
    <w:p w:rsidR="001B5267" w:rsidRDefault="001B5267" w:rsidP="001B5267">
      <w:pPr>
        <w:spacing w:before="73"/>
        <w:rPr>
          <w:rFonts w:ascii="Vinci Sans" w:eastAsia="Times New Roman" w:hAnsi="Vinci Sans"/>
          <w:w w:val="105"/>
          <w:sz w:val="21"/>
          <w:szCs w:val="21"/>
          <w:lang w:val="fr-FR"/>
        </w:rPr>
      </w:pPr>
      <w:r w:rsidRPr="001B5267">
        <w:rPr>
          <w:rFonts w:ascii="Vinci Sans" w:eastAsia="Times New Roman" w:hAnsi="Vinci Sans"/>
          <w:lang w:val="fr-FR"/>
        </w:rPr>
        <w:t>Son</w:t>
      </w:r>
      <w:r w:rsidRPr="001B5267">
        <w:rPr>
          <w:rFonts w:ascii="Vinci Sans" w:eastAsia="Times New Roman" w:hAnsi="Vinci Sans"/>
          <w:spacing w:val="-3"/>
          <w:lang w:val="fr-FR"/>
        </w:rPr>
        <w:t xml:space="preserve"> </w:t>
      </w:r>
      <w:r w:rsidRPr="001B5267">
        <w:rPr>
          <w:rFonts w:ascii="Vinci Sans" w:eastAsia="Times New Roman" w:hAnsi="Vinci Sans"/>
          <w:lang w:val="fr-FR"/>
        </w:rPr>
        <w:t>montant est aujourd’hui</w:t>
      </w:r>
      <w:r w:rsidRPr="001B5267">
        <w:rPr>
          <w:rFonts w:ascii="Vinci Sans" w:eastAsia="Times New Roman" w:hAnsi="Vinci Sans"/>
          <w:spacing w:val="10"/>
          <w:lang w:val="fr-FR"/>
        </w:rPr>
        <w:t xml:space="preserve"> </w:t>
      </w:r>
      <w:r w:rsidRPr="001B5267">
        <w:rPr>
          <w:rFonts w:ascii="Vinci Sans" w:eastAsia="Times New Roman" w:hAnsi="Vinci Sans"/>
          <w:lang w:val="fr-FR"/>
        </w:rPr>
        <w:t>de</w:t>
      </w:r>
      <w:r w:rsidRPr="001B5267">
        <w:rPr>
          <w:rFonts w:ascii="Vinci Sans" w:eastAsia="Times New Roman" w:hAnsi="Vinci Sans"/>
          <w:spacing w:val="27"/>
          <w:lang w:val="fr-FR"/>
        </w:rPr>
        <w:t xml:space="preserve"> </w:t>
      </w:r>
      <w:r w:rsidRPr="001B5267">
        <w:rPr>
          <w:rFonts w:ascii="Vinci Sans" w:eastAsia="Times New Roman" w:hAnsi="Vinci Sans"/>
          <w:w w:val="105"/>
          <w:sz w:val="21"/>
          <w:szCs w:val="21"/>
          <w:lang w:val="fr-FR"/>
        </w:rPr>
        <w:t xml:space="preserve">10,31 € par jour. </w:t>
      </w:r>
    </w:p>
    <w:p w:rsidR="001B5267" w:rsidRPr="001B5267" w:rsidRDefault="001B5267" w:rsidP="001B5267">
      <w:pPr>
        <w:spacing w:before="73"/>
        <w:rPr>
          <w:rFonts w:ascii="Vinci Sans" w:eastAsia="Times New Roman" w:hAnsi="Vinci Sans"/>
          <w:w w:val="105"/>
          <w:sz w:val="21"/>
          <w:szCs w:val="21"/>
          <w:lang w:val="fr-FR"/>
        </w:rPr>
      </w:pPr>
    </w:p>
    <w:p w:rsidR="001B5267" w:rsidRPr="001B5267" w:rsidRDefault="001B5267" w:rsidP="001B5267">
      <w:pPr>
        <w:tabs>
          <w:tab w:val="left" w:pos="2127"/>
        </w:tabs>
        <w:spacing w:before="2"/>
        <w:jc w:val="both"/>
        <w:outlineLvl w:val="5"/>
        <w:rPr>
          <w:rFonts w:ascii="Vinci Sans" w:eastAsia="Times New Roman" w:hAnsi="Vinci Sans"/>
          <w:b/>
          <w:bCs/>
          <w:lang w:val="fr-FR"/>
        </w:rPr>
      </w:pPr>
    </w:p>
    <w:p w:rsidR="001B5267" w:rsidRPr="001B5267" w:rsidRDefault="001B5267" w:rsidP="001B5267">
      <w:pPr>
        <w:numPr>
          <w:ilvl w:val="0"/>
          <w:numId w:val="25"/>
        </w:numPr>
        <w:tabs>
          <w:tab w:val="left" w:pos="993"/>
          <w:tab w:val="left" w:pos="2127"/>
        </w:tabs>
        <w:spacing w:before="2"/>
        <w:ind w:left="0" w:firstLine="709"/>
        <w:jc w:val="both"/>
        <w:outlineLvl w:val="5"/>
        <w:rPr>
          <w:rFonts w:ascii="Vinci Sans" w:eastAsia="Times New Roman" w:hAnsi="Vinci Sans"/>
          <w:b/>
          <w:bCs/>
          <w:lang w:val="fr-FR"/>
        </w:rPr>
      </w:pPr>
      <w:r w:rsidRPr="001B5267">
        <w:rPr>
          <w:rFonts w:ascii="Vinci Sans" w:eastAsia="Times New Roman" w:hAnsi="Vinci Sans"/>
          <w:b/>
          <w:bCs/>
          <w:lang w:val="fr-FR"/>
        </w:rPr>
        <w:t xml:space="preserve">Prime de flexibilité </w:t>
      </w:r>
    </w:p>
    <w:p w:rsidR="001B5267" w:rsidRPr="001B5267" w:rsidRDefault="001B5267" w:rsidP="001B5267">
      <w:pPr>
        <w:rPr>
          <w:rFonts w:ascii="Vinci Sans" w:eastAsia="Times New Roman" w:hAnsi="Vinci Sans" w:cs="Times New Roman"/>
          <w:lang w:val="fr-FR"/>
        </w:rPr>
      </w:pPr>
    </w:p>
    <w:p w:rsidR="001B5267" w:rsidRPr="001B5267" w:rsidRDefault="001B5267" w:rsidP="001B5267">
      <w:pPr>
        <w:spacing w:before="2"/>
        <w:rPr>
          <w:rFonts w:ascii="Vinci Sans" w:eastAsia="Times New Roman" w:hAnsi="Vinci Sans" w:cs="Times New Roman"/>
          <w:b/>
          <w:bCs/>
          <w:u w:val="single"/>
          <w:lang w:val="fr-FR"/>
        </w:rPr>
      </w:pPr>
      <w:r w:rsidRPr="001B5267">
        <w:rPr>
          <w:rFonts w:ascii="Vinci Sans" w:eastAsia="Times New Roman" w:hAnsi="Vinci Sans" w:cs="Times New Roman"/>
          <w:b/>
          <w:bCs/>
          <w:u w:val="single"/>
          <w:lang w:val="fr-FR"/>
        </w:rPr>
        <w:t xml:space="preserve">Quant à son attribution </w:t>
      </w:r>
    </w:p>
    <w:p w:rsidR="001B5267" w:rsidRPr="001B5267" w:rsidRDefault="001B5267" w:rsidP="001B5267">
      <w:pPr>
        <w:rPr>
          <w:rFonts w:ascii="Vinci Sans" w:eastAsia="Times New Roman" w:hAnsi="Vinci Sans" w:cs="Times New Roman"/>
          <w:lang w:val="fr-FR"/>
        </w:rPr>
      </w:pPr>
    </w:p>
    <w:p w:rsidR="001B5267" w:rsidRPr="001B5267" w:rsidRDefault="001B5267" w:rsidP="001B5267">
      <w:pPr>
        <w:rPr>
          <w:rFonts w:ascii="Vinci Sans" w:eastAsia="Times New Roman" w:hAnsi="Vinci Sans" w:cs="Times New Roman"/>
          <w:lang w:val="fr-FR"/>
        </w:rPr>
      </w:pPr>
      <w:r w:rsidRPr="001B5267">
        <w:rPr>
          <w:rFonts w:ascii="Vinci Sans" w:eastAsia="Times New Roman" w:hAnsi="Vinci Sans" w:cs="Times New Roman"/>
          <w:lang w:val="fr-FR"/>
        </w:rPr>
        <w:t xml:space="preserve">Cette prime est versée les jours de repos liés à l’annualisation du temps de travail au personnel ouvrier et ETAM de chantier, pour compenser la perte de l’indemnisation repas qui leur habituellement versée les jours travaillés. </w:t>
      </w:r>
    </w:p>
    <w:p w:rsidR="001B5267" w:rsidRPr="001B5267" w:rsidRDefault="001B5267" w:rsidP="001B5267">
      <w:pPr>
        <w:rPr>
          <w:rFonts w:ascii="Vinci Sans" w:eastAsia="Times New Roman" w:hAnsi="Vinci Sans" w:cs="Times New Roman"/>
          <w:lang w:val="fr-FR"/>
        </w:rPr>
      </w:pPr>
    </w:p>
    <w:p w:rsidR="001B5267" w:rsidRPr="001B5267" w:rsidRDefault="001B5267" w:rsidP="001B5267">
      <w:pPr>
        <w:rPr>
          <w:rFonts w:ascii="Vinci Sans" w:eastAsia="Times New Roman" w:hAnsi="Vinci Sans" w:cs="Times New Roman"/>
          <w:lang w:val="fr-FR"/>
        </w:rPr>
      </w:pPr>
    </w:p>
    <w:p w:rsidR="001B5267" w:rsidRPr="001B5267" w:rsidRDefault="001B5267" w:rsidP="001B5267">
      <w:pPr>
        <w:tabs>
          <w:tab w:val="left" w:pos="2127"/>
        </w:tabs>
        <w:jc w:val="both"/>
        <w:outlineLvl w:val="5"/>
        <w:rPr>
          <w:rFonts w:ascii="Vinci Sans" w:eastAsia="Times New Roman" w:hAnsi="Vinci Sans"/>
          <w:b/>
          <w:u w:val="single"/>
          <w:lang w:val="fr-FR"/>
        </w:rPr>
      </w:pPr>
      <w:r w:rsidRPr="001B5267">
        <w:rPr>
          <w:rFonts w:ascii="Vinci Sans" w:eastAsia="Times New Roman" w:hAnsi="Vinci Sans"/>
          <w:b/>
          <w:u w:val="single"/>
          <w:lang w:val="fr-FR"/>
        </w:rPr>
        <w:t>Quant à son montant</w:t>
      </w:r>
    </w:p>
    <w:p w:rsidR="001B5267" w:rsidRPr="001B5267" w:rsidRDefault="001B5267" w:rsidP="001B5267">
      <w:pPr>
        <w:rPr>
          <w:rFonts w:ascii="Vinci Sans" w:eastAsia="Times New Roman" w:hAnsi="Vinci Sans" w:cs="Times New Roman"/>
          <w:lang w:val="fr-FR"/>
        </w:rPr>
      </w:pPr>
    </w:p>
    <w:p w:rsidR="001B5267" w:rsidRPr="001B5267" w:rsidRDefault="001B5267" w:rsidP="001B5267">
      <w:pPr>
        <w:rPr>
          <w:rFonts w:ascii="Vinci Sans" w:eastAsia="Times New Roman" w:hAnsi="Vinci Sans" w:cs="Times New Roman"/>
          <w:lang w:val="fr-FR"/>
        </w:rPr>
      </w:pPr>
      <w:r w:rsidRPr="001B5267">
        <w:rPr>
          <w:rFonts w:ascii="Vinci Sans" w:eastAsia="Times New Roman" w:hAnsi="Vinci Sans" w:cs="Times New Roman"/>
          <w:lang w:val="fr-FR"/>
        </w:rPr>
        <w:t>Elle est</w:t>
      </w:r>
      <w:r w:rsidRPr="001B5267">
        <w:rPr>
          <w:rFonts w:ascii="Vinci Sans" w:hAnsi="Vinci Sans"/>
          <w:bCs/>
          <w:lang w:val="fr-FR"/>
        </w:rPr>
        <w:t xml:space="preserve"> actuellement</w:t>
      </w:r>
      <w:r w:rsidRPr="001B5267">
        <w:rPr>
          <w:rFonts w:ascii="Vinci Sans" w:eastAsia="Times New Roman" w:hAnsi="Vinci Sans" w:cs="Times New Roman"/>
          <w:lang w:val="fr-FR"/>
        </w:rPr>
        <w:t xml:space="preserve"> de 12 € par journée non travaillée du fait de l’annualisation du temps de travail. </w:t>
      </w:r>
    </w:p>
    <w:p w:rsidR="001B5267" w:rsidRDefault="001B5267" w:rsidP="001B5267">
      <w:pPr>
        <w:spacing w:before="5"/>
        <w:rPr>
          <w:rFonts w:ascii="Vinci Sans" w:eastAsia="Times New Roman" w:hAnsi="Vinci Sans" w:cs="Times New Roman"/>
          <w:lang w:val="fr-FR"/>
        </w:rPr>
      </w:pPr>
    </w:p>
    <w:p w:rsidR="001B5267" w:rsidRPr="001B5267" w:rsidRDefault="001B5267" w:rsidP="001B5267">
      <w:pPr>
        <w:spacing w:before="5"/>
        <w:rPr>
          <w:rFonts w:ascii="Vinci Sans" w:eastAsia="Times New Roman" w:hAnsi="Vinci Sans" w:cs="Times New Roman"/>
          <w:lang w:val="fr-FR"/>
        </w:rPr>
      </w:pPr>
    </w:p>
    <w:p w:rsidR="001B5267" w:rsidRPr="001B5267" w:rsidRDefault="001B5267" w:rsidP="001B5267">
      <w:pPr>
        <w:jc w:val="both"/>
        <w:outlineLvl w:val="5"/>
        <w:rPr>
          <w:rFonts w:ascii="Vinci Sans" w:eastAsia="Times New Roman" w:hAnsi="Vinci Sans"/>
          <w:b/>
          <w:bCs/>
          <w:u w:val="thick" w:color="000000"/>
          <w:lang w:val="fr-FR"/>
        </w:rPr>
      </w:pPr>
      <w:r w:rsidRPr="001B5267">
        <w:rPr>
          <w:rFonts w:ascii="Vinci Sans" w:eastAsia="Times New Roman" w:hAnsi="Vinci Sans"/>
          <w:b/>
          <w:bCs/>
          <w:u w:val="thick" w:color="000000"/>
          <w:lang w:val="fr-FR"/>
        </w:rPr>
        <w:t xml:space="preserve">D/ Suppression des autres primes diverses de chantier </w:t>
      </w:r>
    </w:p>
    <w:p w:rsidR="001B5267" w:rsidRPr="001B5267" w:rsidRDefault="001B5267" w:rsidP="001B5267">
      <w:pPr>
        <w:ind w:left="426"/>
        <w:jc w:val="both"/>
        <w:outlineLvl w:val="5"/>
        <w:rPr>
          <w:rFonts w:ascii="Vinci Sans" w:eastAsia="Times New Roman" w:hAnsi="Vinci Sans"/>
          <w:b/>
          <w:bCs/>
          <w:lang w:val="fr-FR"/>
        </w:rPr>
      </w:pPr>
    </w:p>
    <w:p w:rsidR="001B5267" w:rsidRPr="00A8381D" w:rsidRDefault="001B5267" w:rsidP="001B5267">
      <w:pPr>
        <w:jc w:val="both"/>
        <w:outlineLvl w:val="5"/>
        <w:rPr>
          <w:rFonts w:ascii="Vinci Sans" w:eastAsia="Times New Roman" w:hAnsi="Vinci Sans"/>
          <w:bCs/>
          <w:lang w:val="fr-FR"/>
        </w:rPr>
      </w:pPr>
      <w:r w:rsidRPr="001B5267">
        <w:rPr>
          <w:rFonts w:ascii="Vinci Sans" w:eastAsia="Times New Roman" w:hAnsi="Vinci Sans"/>
          <w:bCs/>
          <w:lang w:val="fr-FR"/>
        </w:rPr>
        <w:t>L’ensemble des autres primes diverses de chantier qui pouvaient être versées, au-delà des primes listées ci-</w:t>
      </w:r>
      <w:r w:rsidRPr="00A8381D">
        <w:rPr>
          <w:rFonts w:ascii="Vinci Sans" w:eastAsia="Times New Roman" w:hAnsi="Vinci Sans"/>
          <w:bCs/>
          <w:lang w:val="fr-FR"/>
        </w:rPr>
        <w:t xml:space="preserve">dessus, au sein des établissements compris dans le champ d’application du présent accord sont quant à elles définitivement abrogées. </w:t>
      </w:r>
    </w:p>
    <w:p w:rsidR="001B5267" w:rsidRPr="00A8381D" w:rsidRDefault="001B5267" w:rsidP="001B5267">
      <w:pPr>
        <w:jc w:val="both"/>
        <w:outlineLvl w:val="5"/>
        <w:rPr>
          <w:rFonts w:ascii="Vinci Sans" w:eastAsia="Times New Roman" w:hAnsi="Vinci Sans"/>
          <w:bCs/>
          <w:lang w:val="fr-FR"/>
        </w:rPr>
      </w:pPr>
    </w:p>
    <w:p w:rsidR="001B5267" w:rsidRPr="00A8381D" w:rsidRDefault="001B5267" w:rsidP="001B5267">
      <w:pPr>
        <w:jc w:val="both"/>
        <w:outlineLvl w:val="5"/>
        <w:rPr>
          <w:rFonts w:ascii="Vinci Sans" w:eastAsia="Times New Roman" w:hAnsi="Vinci Sans"/>
          <w:bCs/>
          <w:lang w:val="fr-FR"/>
        </w:rPr>
      </w:pPr>
      <w:r w:rsidRPr="00A8381D">
        <w:rPr>
          <w:rFonts w:ascii="Vinci Sans" w:eastAsia="Times New Roman" w:hAnsi="Vinci Sans"/>
          <w:bCs/>
          <w:lang w:val="fr-FR"/>
        </w:rPr>
        <w:t xml:space="preserve">Ainsi notamment la prime de conduite qui était versée au personnel ouvrier conduisant la camionnette.  </w:t>
      </w:r>
    </w:p>
    <w:p w:rsidR="001B5267" w:rsidRDefault="001B5267" w:rsidP="001B5267">
      <w:pPr>
        <w:jc w:val="both"/>
        <w:outlineLvl w:val="5"/>
        <w:rPr>
          <w:rFonts w:ascii="Vinci Sans" w:eastAsia="Times New Roman" w:hAnsi="Vinci Sans"/>
          <w:bCs/>
          <w:color w:val="FF0000"/>
          <w:lang w:val="fr-FR"/>
        </w:rPr>
      </w:pPr>
    </w:p>
    <w:p w:rsidR="001B5267" w:rsidRDefault="001B5267" w:rsidP="001B5267">
      <w:pPr>
        <w:jc w:val="both"/>
        <w:outlineLvl w:val="5"/>
        <w:rPr>
          <w:rFonts w:ascii="Vinci Sans" w:eastAsia="Times New Roman" w:hAnsi="Vinci Sans"/>
          <w:bCs/>
          <w:color w:val="FF0000"/>
          <w:lang w:val="fr-FR"/>
        </w:rPr>
      </w:pPr>
    </w:p>
    <w:p w:rsidR="0079129E" w:rsidRDefault="0079129E" w:rsidP="001B5267">
      <w:pPr>
        <w:jc w:val="both"/>
        <w:outlineLvl w:val="5"/>
        <w:rPr>
          <w:rFonts w:ascii="Vinci Sans" w:eastAsia="Times New Roman" w:hAnsi="Vinci Sans"/>
          <w:bCs/>
          <w:color w:val="FF0000"/>
          <w:lang w:val="fr-FR"/>
        </w:rPr>
      </w:pPr>
    </w:p>
    <w:p w:rsidR="0079129E" w:rsidRDefault="0079129E" w:rsidP="001B5267">
      <w:pPr>
        <w:jc w:val="both"/>
        <w:outlineLvl w:val="5"/>
        <w:rPr>
          <w:rFonts w:ascii="Vinci Sans" w:eastAsia="Times New Roman" w:hAnsi="Vinci Sans"/>
          <w:bCs/>
          <w:color w:val="FF0000"/>
          <w:lang w:val="fr-FR"/>
        </w:rPr>
      </w:pPr>
    </w:p>
    <w:p w:rsidR="0079129E" w:rsidRDefault="0079129E" w:rsidP="001B5267">
      <w:pPr>
        <w:jc w:val="both"/>
        <w:outlineLvl w:val="5"/>
        <w:rPr>
          <w:rFonts w:ascii="Vinci Sans" w:eastAsia="Times New Roman" w:hAnsi="Vinci Sans"/>
          <w:bCs/>
          <w:color w:val="FF0000"/>
          <w:lang w:val="fr-FR"/>
        </w:rPr>
      </w:pPr>
    </w:p>
    <w:p w:rsidR="0079129E" w:rsidRDefault="0079129E" w:rsidP="001B5267">
      <w:pPr>
        <w:jc w:val="both"/>
        <w:outlineLvl w:val="5"/>
        <w:rPr>
          <w:rFonts w:ascii="Vinci Sans" w:eastAsia="Times New Roman" w:hAnsi="Vinci Sans"/>
          <w:bCs/>
          <w:color w:val="FF0000"/>
          <w:lang w:val="fr-FR"/>
        </w:rPr>
      </w:pPr>
    </w:p>
    <w:p w:rsidR="0079129E" w:rsidRDefault="0079129E" w:rsidP="001B5267">
      <w:pPr>
        <w:jc w:val="both"/>
        <w:outlineLvl w:val="5"/>
        <w:rPr>
          <w:rFonts w:ascii="Vinci Sans" w:eastAsia="Times New Roman" w:hAnsi="Vinci Sans"/>
          <w:bCs/>
          <w:color w:val="FF0000"/>
          <w:lang w:val="fr-FR"/>
        </w:rPr>
      </w:pPr>
    </w:p>
    <w:p w:rsidR="0079129E" w:rsidRDefault="0079129E" w:rsidP="001B5267">
      <w:pPr>
        <w:jc w:val="both"/>
        <w:outlineLvl w:val="5"/>
        <w:rPr>
          <w:rFonts w:ascii="Vinci Sans" w:eastAsia="Times New Roman" w:hAnsi="Vinci Sans"/>
          <w:bCs/>
          <w:color w:val="FF0000"/>
          <w:lang w:val="fr-FR"/>
        </w:rPr>
      </w:pPr>
    </w:p>
    <w:p w:rsidR="0079129E" w:rsidRDefault="0079129E" w:rsidP="001B5267">
      <w:pPr>
        <w:jc w:val="both"/>
        <w:outlineLvl w:val="5"/>
        <w:rPr>
          <w:rFonts w:ascii="Vinci Sans" w:eastAsia="Times New Roman" w:hAnsi="Vinci Sans"/>
          <w:bCs/>
          <w:color w:val="FF0000"/>
          <w:lang w:val="fr-FR"/>
        </w:rPr>
      </w:pPr>
    </w:p>
    <w:p w:rsidR="001B5267" w:rsidRPr="001B5267" w:rsidRDefault="001B5267" w:rsidP="001B5267">
      <w:pPr>
        <w:jc w:val="both"/>
        <w:outlineLvl w:val="5"/>
        <w:rPr>
          <w:rFonts w:ascii="Vinci Sans" w:eastAsia="Times New Roman" w:hAnsi="Vinci Sans"/>
          <w:b/>
          <w:bCs/>
          <w:u w:val="thick" w:color="000000"/>
          <w:lang w:val="fr-FR"/>
        </w:rPr>
      </w:pPr>
      <w:r w:rsidRPr="001B5267">
        <w:rPr>
          <w:rFonts w:ascii="Vinci Sans" w:eastAsia="Times New Roman" w:hAnsi="Vinci Sans"/>
          <w:b/>
          <w:bCs/>
          <w:u w:val="thick" w:color="000000"/>
          <w:lang w:val="fr-FR"/>
        </w:rPr>
        <w:t xml:space="preserve">E/ Indemnisation des repas du personnel ouvrier et ETAM </w:t>
      </w:r>
    </w:p>
    <w:p w:rsidR="001B5267" w:rsidRDefault="001B5267" w:rsidP="001B5267">
      <w:pPr>
        <w:tabs>
          <w:tab w:val="left" w:pos="1134"/>
        </w:tabs>
        <w:ind w:left="709"/>
        <w:jc w:val="both"/>
        <w:outlineLvl w:val="5"/>
        <w:rPr>
          <w:rFonts w:ascii="Vinci Sans" w:eastAsia="Times New Roman" w:hAnsi="Vinci Sans"/>
          <w:b/>
          <w:bCs/>
          <w:u w:val="thick" w:color="000000"/>
          <w:lang w:val="fr-FR"/>
        </w:rPr>
      </w:pPr>
    </w:p>
    <w:p w:rsidR="001B5267" w:rsidRPr="001B5267" w:rsidRDefault="001B5267" w:rsidP="001B5267">
      <w:pPr>
        <w:numPr>
          <w:ilvl w:val="0"/>
          <w:numId w:val="27"/>
        </w:numPr>
        <w:tabs>
          <w:tab w:val="left" w:pos="1134"/>
        </w:tabs>
        <w:ind w:left="709"/>
        <w:jc w:val="both"/>
        <w:outlineLvl w:val="5"/>
        <w:rPr>
          <w:rFonts w:ascii="Vinci Sans" w:eastAsia="Times New Roman" w:hAnsi="Vinci Sans"/>
          <w:b/>
          <w:bCs/>
          <w:u w:val="thick" w:color="000000"/>
          <w:lang w:val="fr-FR"/>
        </w:rPr>
      </w:pPr>
      <w:r w:rsidRPr="001B5267">
        <w:rPr>
          <w:rFonts w:ascii="Vinci Sans" w:eastAsia="Times New Roman" w:hAnsi="Vinci Sans"/>
          <w:b/>
          <w:bCs/>
          <w:u w:val="thick" w:color="000000"/>
          <w:lang w:val="fr-FR"/>
        </w:rPr>
        <w:t xml:space="preserve">Personnel non sédentaire </w:t>
      </w:r>
    </w:p>
    <w:p w:rsidR="001B5267" w:rsidRPr="001B5267" w:rsidRDefault="001B5267" w:rsidP="001B5267">
      <w:pPr>
        <w:ind w:left="426"/>
        <w:jc w:val="both"/>
        <w:outlineLvl w:val="5"/>
        <w:rPr>
          <w:rFonts w:ascii="Vinci Sans" w:eastAsia="Times New Roman" w:hAnsi="Vinci Sans"/>
          <w:bCs/>
          <w:lang w:val="fr-FR"/>
        </w:rPr>
      </w:pPr>
    </w:p>
    <w:p w:rsidR="001B5267" w:rsidRPr="001B5267" w:rsidRDefault="001B5267" w:rsidP="001B5267">
      <w:pPr>
        <w:ind w:left="426"/>
        <w:jc w:val="both"/>
        <w:outlineLvl w:val="5"/>
        <w:rPr>
          <w:rFonts w:ascii="Vinci Sans" w:eastAsia="Times New Roman" w:hAnsi="Vinci Sans"/>
          <w:bCs/>
          <w:lang w:val="fr-FR"/>
        </w:rPr>
      </w:pPr>
      <w:r w:rsidRPr="001B5267">
        <w:rPr>
          <w:rFonts w:ascii="Vinci Sans" w:eastAsia="Times New Roman" w:hAnsi="Vinci Sans"/>
          <w:bCs/>
          <w:lang w:val="fr-FR"/>
        </w:rPr>
        <w:t xml:space="preserve">Les repas du midi pris par le personnel non sédentaire ouvrier et ETAM de chantier seront indemnisés </w:t>
      </w:r>
      <w:r w:rsidRPr="001B5267">
        <w:rPr>
          <w:rFonts w:ascii="Vinci Sans" w:eastAsia="Times New Roman" w:hAnsi="Vinci Sans"/>
          <w:bCs/>
          <w:lang w:val="fr-FR"/>
        </w:rPr>
        <w:lastRenderedPageBreak/>
        <w:t xml:space="preserve">de la manière suivante, au choix du salarié : </w:t>
      </w:r>
    </w:p>
    <w:p w:rsidR="001B5267" w:rsidRPr="001B5267" w:rsidRDefault="001B5267" w:rsidP="001B5267">
      <w:pPr>
        <w:ind w:left="426"/>
        <w:jc w:val="both"/>
        <w:outlineLvl w:val="5"/>
        <w:rPr>
          <w:rFonts w:ascii="Vinci Sans" w:eastAsia="Times New Roman" w:hAnsi="Vinci Sans"/>
          <w:bCs/>
          <w:lang w:val="fr-FR"/>
        </w:rPr>
      </w:pPr>
    </w:p>
    <w:p w:rsidR="001B5267" w:rsidRPr="001B5267" w:rsidRDefault="001B5267" w:rsidP="001B5267">
      <w:pPr>
        <w:numPr>
          <w:ilvl w:val="0"/>
          <w:numId w:val="26"/>
        </w:numPr>
        <w:tabs>
          <w:tab w:val="left" w:pos="1134"/>
          <w:tab w:val="left" w:pos="1418"/>
        </w:tabs>
        <w:ind w:left="1134"/>
        <w:jc w:val="both"/>
        <w:outlineLvl w:val="5"/>
        <w:rPr>
          <w:rFonts w:ascii="Vinci Sans" w:eastAsia="Times New Roman" w:hAnsi="Vinci Sans"/>
          <w:b/>
          <w:bCs/>
          <w:u w:val="single"/>
          <w:lang w:val="fr-FR"/>
        </w:rPr>
      </w:pPr>
      <w:r w:rsidRPr="001B5267">
        <w:rPr>
          <w:rFonts w:ascii="Vinci Sans" w:eastAsia="Times New Roman" w:hAnsi="Vinci Sans"/>
          <w:b/>
          <w:bCs/>
          <w:u w:val="single"/>
          <w:lang w:val="fr-FR"/>
        </w:rPr>
        <w:t>Facturation directe à l’entreprise par le restaurateur</w:t>
      </w:r>
      <w:r w:rsidRPr="001B5267">
        <w:rPr>
          <w:rFonts w:ascii="Vinci Sans" w:eastAsia="Times New Roman" w:hAnsi="Vinci Sans"/>
          <w:b/>
          <w:bCs/>
          <w:lang w:val="fr-FR"/>
        </w:rPr>
        <w:t xml:space="preserve"> : </w:t>
      </w:r>
    </w:p>
    <w:p w:rsidR="001B5267" w:rsidRPr="001B5267" w:rsidRDefault="001B5267" w:rsidP="001B5267">
      <w:pPr>
        <w:ind w:left="426"/>
        <w:jc w:val="both"/>
        <w:outlineLvl w:val="5"/>
        <w:rPr>
          <w:rFonts w:ascii="Vinci Sans" w:eastAsia="Times New Roman" w:hAnsi="Vinci Sans"/>
          <w:bCs/>
          <w:lang w:val="fr-FR"/>
        </w:rPr>
      </w:pPr>
    </w:p>
    <w:p w:rsidR="001B5267" w:rsidRPr="001B5267" w:rsidRDefault="001B5267" w:rsidP="001B5267">
      <w:pPr>
        <w:ind w:left="426"/>
        <w:jc w:val="both"/>
        <w:outlineLvl w:val="5"/>
        <w:rPr>
          <w:rFonts w:ascii="Vinci Sans" w:eastAsia="Times New Roman" w:hAnsi="Vinci Sans"/>
          <w:bCs/>
          <w:lang w:val="fr-FR"/>
        </w:rPr>
      </w:pPr>
      <w:r w:rsidRPr="001B5267">
        <w:rPr>
          <w:rFonts w:ascii="Vinci Sans" w:eastAsia="Times New Roman" w:hAnsi="Vinci Sans"/>
          <w:bCs/>
          <w:lang w:val="fr-FR"/>
        </w:rPr>
        <w:t xml:space="preserve">L’entreprise prendra directement en charge auprès du restaurateur le repas pris au restaurant, dans la limite de 17€, sur facture.  </w:t>
      </w:r>
    </w:p>
    <w:p w:rsidR="001B5267" w:rsidRPr="001B5267" w:rsidRDefault="001B5267" w:rsidP="001B5267">
      <w:pPr>
        <w:tabs>
          <w:tab w:val="left" w:pos="1134"/>
        </w:tabs>
        <w:ind w:left="426"/>
        <w:jc w:val="both"/>
        <w:outlineLvl w:val="5"/>
        <w:rPr>
          <w:rFonts w:ascii="Vinci Sans" w:eastAsia="Times New Roman" w:hAnsi="Vinci Sans"/>
          <w:bCs/>
          <w:lang w:val="fr-FR"/>
        </w:rPr>
      </w:pPr>
    </w:p>
    <w:p w:rsidR="001B5267" w:rsidRPr="001B5267" w:rsidRDefault="001B5267" w:rsidP="001B5267">
      <w:pPr>
        <w:tabs>
          <w:tab w:val="left" w:pos="1134"/>
        </w:tabs>
        <w:ind w:left="426"/>
        <w:jc w:val="both"/>
        <w:outlineLvl w:val="5"/>
        <w:rPr>
          <w:rFonts w:ascii="Vinci Sans" w:eastAsia="Times New Roman" w:hAnsi="Vinci Sans"/>
          <w:bCs/>
          <w:lang w:val="fr-FR"/>
        </w:rPr>
      </w:pPr>
      <w:r w:rsidRPr="001B5267">
        <w:rPr>
          <w:rFonts w:ascii="Vinci Sans" w:eastAsia="Times New Roman" w:hAnsi="Vinci Sans"/>
          <w:bCs/>
          <w:lang w:val="fr-FR"/>
        </w:rPr>
        <w:t>Pour le cas où le repas du salarié dépasserait 17 €, le surplus sera payé directement par le salarié au restaurateur.</w:t>
      </w:r>
    </w:p>
    <w:p w:rsidR="001B5267" w:rsidRPr="001B5267" w:rsidRDefault="001B5267" w:rsidP="001B5267">
      <w:pPr>
        <w:tabs>
          <w:tab w:val="left" w:pos="1134"/>
        </w:tabs>
        <w:ind w:left="426"/>
        <w:jc w:val="both"/>
        <w:outlineLvl w:val="5"/>
        <w:rPr>
          <w:rFonts w:ascii="Vinci Sans" w:eastAsia="Times New Roman" w:hAnsi="Vinci Sans"/>
          <w:bCs/>
          <w:lang w:val="fr-FR"/>
        </w:rPr>
      </w:pPr>
    </w:p>
    <w:p w:rsidR="001B5267" w:rsidRPr="001B5267" w:rsidRDefault="001B5267" w:rsidP="001B5267">
      <w:pPr>
        <w:tabs>
          <w:tab w:val="left" w:pos="1134"/>
        </w:tabs>
        <w:ind w:left="426"/>
        <w:jc w:val="both"/>
        <w:outlineLvl w:val="5"/>
        <w:rPr>
          <w:rFonts w:ascii="Vinci Sans" w:eastAsia="Times New Roman" w:hAnsi="Vinci Sans"/>
          <w:bCs/>
          <w:lang w:val="fr-FR"/>
        </w:rPr>
      </w:pPr>
      <w:r w:rsidRPr="001B5267">
        <w:rPr>
          <w:rFonts w:ascii="Vinci Sans" w:eastAsia="Times New Roman" w:hAnsi="Vinci Sans"/>
          <w:bCs/>
          <w:lang w:val="fr-FR"/>
        </w:rPr>
        <w:t xml:space="preserve">La facture du montant maximum de 17 € par salarié sera quant à elle adressée directement à l’entreprise par le restaurateur accompagnée d’un justificatif signé par le salarié ou son Chef de chantier. </w:t>
      </w:r>
    </w:p>
    <w:p w:rsidR="001B5267" w:rsidRPr="001B5267" w:rsidRDefault="001B5267" w:rsidP="001B5267">
      <w:pPr>
        <w:tabs>
          <w:tab w:val="left" w:pos="1134"/>
        </w:tabs>
        <w:jc w:val="both"/>
        <w:outlineLvl w:val="5"/>
        <w:rPr>
          <w:rFonts w:ascii="Vinci Sans" w:eastAsia="Times New Roman" w:hAnsi="Vinci Sans"/>
          <w:bCs/>
          <w:color w:val="FF0000"/>
          <w:lang w:val="fr-FR"/>
        </w:rPr>
      </w:pPr>
    </w:p>
    <w:p w:rsidR="001B5267" w:rsidRPr="001B5267" w:rsidRDefault="001B5267" w:rsidP="001B5267">
      <w:pPr>
        <w:numPr>
          <w:ilvl w:val="0"/>
          <w:numId w:val="26"/>
        </w:numPr>
        <w:tabs>
          <w:tab w:val="left" w:pos="1134"/>
        </w:tabs>
        <w:ind w:left="1134"/>
        <w:jc w:val="both"/>
        <w:outlineLvl w:val="5"/>
        <w:rPr>
          <w:rFonts w:ascii="Vinci Sans" w:eastAsia="Times New Roman" w:hAnsi="Vinci Sans"/>
          <w:bCs/>
          <w:lang w:val="fr-FR"/>
        </w:rPr>
      </w:pPr>
      <w:r w:rsidRPr="001B5267">
        <w:rPr>
          <w:rFonts w:ascii="Vinci Sans" w:eastAsia="Times New Roman" w:hAnsi="Vinci Sans"/>
          <w:b/>
          <w:bCs/>
          <w:u w:val="single"/>
          <w:lang w:val="fr-FR"/>
        </w:rPr>
        <w:t>Ticket restaurant + indemnité complémentaire de repas</w:t>
      </w:r>
    </w:p>
    <w:p w:rsidR="001B5267" w:rsidRPr="001B5267" w:rsidRDefault="001B5267" w:rsidP="001B5267">
      <w:pPr>
        <w:tabs>
          <w:tab w:val="left" w:pos="1134"/>
        </w:tabs>
        <w:ind w:left="426"/>
        <w:jc w:val="both"/>
        <w:outlineLvl w:val="5"/>
        <w:rPr>
          <w:rFonts w:ascii="Vinci Sans" w:eastAsia="Times New Roman" w:hAnsi="Vinci Sans"/>
          <w:bCs/>
          <w:lang w:val="fr-FR"/>
        </w:rPr>
      </w:pPr>
    </w:p>
    <w:p w:rsidR="001B5267" w:rsidRPr="001B5267" w:rsidRDefault="001B5267" w:rsidP="001B5267">
      <w:pPr>
        <w:tabs>
          <w:tab w:val="left" w:pos="1134"/>
        </w:tabs>
        <w:ind w:left="426"/>
        <w:jc w:val="both"/>
        <w:outlineLvl w:val="5"/>
        <w:rPr>
          <w:rFonts w:ascii="Vinci Sans" w:eastAsia="Times New Roman" w:hAnsi="Vinci Sans"/>
          <w:bCs/>
          <w:lang w:val="fr-FR"/>
        </w:rPr>
      </w:pPr>
      <w:r w:rsidRPr="001B5267">
        <w:rPr>
          <w:rFonts w:ascii="Vinci Sans" w:eastAsia="Times New Roman" w:hAnsi="Vinci Sans"/>
          <w:bCs/>
          <w:lang w:val="fr-FR"/>
        </w:rPr>
        <w:t xml:space="preserve">L’entreprise versera au salarié un ticket restaurant d’une valeur de 8,96 € par jour travaillé, dont participation patronale à hauteur de 60 %, soit 5,38 €. </w:t>
      </w:r>
    </w:p>
    <w:p w:rsidR="001B5267" w:rsidRPr="001B5267" w:rsidRDefault="001B5267" w:rsidP="001B5267">
      <w:pPr>
        <w:tabs>
          <w:tab w:val="left" w:pos="1134"/>
        </w:tabs>
        <w:ind w:left="426"/>
        <w:jc w:val="both"/>
        <w:outlineLvl w:val="5"/>
        <w:rPr>
          <w:rFonts w:ascii="Vinci Sans" w:eastAsia="Times New Roman" w:hAnsi="Vinci Sans"/>
          <w:bCs/>
          <w:color w:val="FF0000"/>
          <w:lang w:val="fr-FR"/>
        </w:rPr>
      </w:pPr>
    </w:p>
    <w:p w:rsidR="001B5267" w:rsidRPr="001B5267" w:rsidRDefault="001B5267" w:rsidP="001B5267">
      <w:pPr>
        <w:tabs>
          <w:tab w:val="left" w:pos="1134"/>
        </w:tabs>
        <w:ind w:left="426"/>
        <w:jc w:val="both"/>
        <w:outlineLvl w:val="5"/>
        <w:rPr>
          <w:rFonts w:ascii="Vinci Sans" w:eastAsia="Times New Roman" w:hAnsi="Vinci Sans"/>
          <w:bCs/>
          <w:lang w:val="fr-FR"/>
        </w:rPr>
      </w:pPr>
      <w:r w:rsidRPr="001B5267">
        <w:rPr>
          <w:rFonts w:ascii="Vinci Sans" w:eastAsia="Times New Roman" w:hAnsi="Vinci Sans"/>
          <w:bCs/>
          <w:lang w:val="fr-FR"/>
        </w:rPr>
        <w:t xml:space="preserve">A ce ticket restaurant, s’ajoutera le versement au salarié d’une indemnité complémentaire de repas d’une valeur de 10 € bruts par jour travaillé. </w:t>
      </w:r>
    </w:p>
    <w:p w:rsidR="001B5267" w:rsidRPr="001B5267" w:rsidRDefault="001B5267" w:rsidP="001B5267">
      <w:pPr>
        <w:spacing w:before="5"/>
        <w:ind w:left="426"/>
        <w:rPr>
          <w:rFonts w:ascii="Vinci Sans" w:eastAsia="Times New Roman" w:hAnsi="Vinci Sans" w:cs="Times New Roman"/>
          <w:b/>
          <w:lang w:val="fr-FR"/>
        </w:rPr>
      </w:pPr>
    </w:p>
    <w:p w:rsidR="001B5267" w:rsidRPr="001B5267" w:rsidRDefault="001B5267" w:rsidP="001B5267">
      <w:pPr>
        <w:spacing w:before="5"/>
        <w:ind w:left="426"/>
        <w:jc w:val="both"/>
        <w:rPr>
          <w:rFonts w:ascii="Vinci Sans" w:eastAsia="Times New Roman" w:hAnsi="Vinci Sans" w:cs="Times New Roman"/>
          <w:lang w:val="fr-FR"/>
        </w:rPr>
      </w:pPr>
      <w:r w:rsidRPr="001B5267">
        <w:rPr>
          <w:rFonts w:ascii="Vinci Sans" w:eastAsia="Times New Roman" w:hAnsi="Vinci Sans" w:cs="Times New Roman"/>
          <w:lang w:val="fr-FR"/>
        </w:rPr>
        <w:t xml:space="preserve">Le salarié aura ainsi la possibilité de choisir l’un ou l’autre système d’indemnisation de ses repas, sans que cette option soit définitive.  </w:t>
      </w:r>
    </w:p>
    <w:p w:rsidR="001B5267" w:rsidRDefault="001B5267" w:rsidP="001B5267">
      <w:pPr>
        <w:spacing w:before="5"/>
        <w:ind w:left="426"/>
        <w:jc w:val="both"/>
        <w:rPr>
          <w:rFonts w:ascii="Vinci Sans" w:eastAsia="Times New Roman" w:hAnsi="Vinci Sans" w:cs="Times New Roman"/>
          <w:lang w:val="fr-FR"/>
        </w:rPr>
      </w:pPr>
    </w:p>
    <w:p w:rsidR="001B5267" w:rsidRPr="001B5267" w:rsidRDefault="001B5267" w:rsidP="001B5267">
      <w:pPr>
        <w:spacing w:before="5"/>
        <w:ind w:left="426"/>
        <w:jc w:val="both"/>
        <w:rPr>
          <w:rFonts w:ascii="Vinci Sans" w:eastAsia="Times New Roman" w:hAnsi="Vinci Sans" w:cs="Times New Roman"/>
          <w:lang w:val="fr-FR"/>
        </w:rPr>
      </w:pPr>
    </w:p>
    <w:p w:rsidR="001B5267" w:rsidRPr="001B5267" w:rsidRDefault="001B5267" w:rsidP="001B5267">
      <w:pPr>
        <w:numPr>
          <w:ilvl w:val="0"/>
          <w:numId w:val="27"/>
        </w:numPr>
        <w:tabs>
          <w:tab w:val="left" w:pos="1134"/>
        </w:tabs>
        <w:spacing w:before="5"/>
        <w:ind w:left="709"/>
        <w:jc w:val="both"/>
        <w:rPr>
          <w:rFonts w:ascii="Vinci Sans" w:eastAsia="Times New Roman" w:hAnsi="Vinci Sans" w:cs="Times New Roman"/>
          <w:b/>
          <w:u w:val="single"/>
          <w:lang w:val="fr-FR"/>
        </w:rPr>
      </w:pPr>
      <w:r w:rsidRPr="001B5267">
        <w:rPr>
          <w:rFonts w:ascii="Vinci Sans" w:hAnsi="Vinci Sans"/>
          <w:b/>
          <w:u w:val="single"/>
          <w:lang w:val="fr-FR"/>
        </w:rPr>
        <w:t>Personnel sédentaire</w:t>
      </w:r>
    </w:p>
    <w:p w:rsidR="001B5267" w:rsidRPr="001B5267" w:rsidRDefault="001B5267" w:rsidP="001B5267">
      <w:pPr>
        <w:spacing w:before="5"/>
        <w:ind w:left="426"/>
        <w:jc w:val="both"/>
        <w:rPr>
          <w:rFonts w:ascii="Vinci Sans" w:eastAsia="Times New Roman" w:hAnsi="Vinci Sans" w:cs="Times New Roman"/>
          <w:b/>
          <w:u w:val="single"/>
          <w:lang w:val="fr-FR"/>
        </w:rPr>
      </w:pPr>
    </w:p>
    <w:p w:rsidR="001B5267" w:rsidRPr="001B5267" w:rsidRDefault="001B5267" w:rsidP="001B5267">
      <w:pPr>
        <w:tabs>
          <w:tab w:val="left" w:pos="1134"/>
        </w:tabs>
        <w:ind w:left="426"/>
        <w:jc w:val="both"/>
        <w:outlineLvl w:val="5"/>
        <w:rPr>
          <w:rFonts w:ascii="Vinci Sans" w:eastAsia="Times New Roman" w:hAnsi="Vinci Sans"/>
          <w:bCs/>
          <w:lang w:val="fr-FR"/>
        </w:rPr>
      </w:pPr>
      <w:r w:rsidRPr="001B5267">
        <w:rPr>
          <w:rFonts w:ascii="Vinci Sans" w:eastAsia="Times New Roman" w:hAnsi="Vinci Sans"/>
          <w:bCs/>
          <w:lang w:val="fr-FR"/>
        </w:rPr>
        <w:t xml:space="preserve">L’entreprise versera au salarié un ticket restaurant d’une valeur de 8,96 € par jour travaillé, dont participation patronale à hauteur de 60 %, soit 5,38 €. </w:t>
      </w:r>
    </w:p>
    <w:p w:rsidR="001B5267" w:rsidRPr="001B5267" w:rsidRDefault="001B5267" w:rsidP="001B5267">
      <w:pPr>
        <w:spacing w:before="5"/>
        <w:ind w:left="426"/>
        <w:jc w:val="both"/>
        <w:rPr>
          <w:rFonts w:ascii="Vinci Sans" w:eastAsia="Times New Roman" w:hAnsi="Vinci Sans" w:cs="Times New Roman"/>
          <w:b/>
          <w:u w:val="single"/>
          <w:lang w:val="fr-FR"/>
        </w:rPr>
      </w:pPr>
    </w:p>
    <w:p w:rsidR="00C2615A" w:rsidRPr="00C2615A" w:rsidRDefault="00C2615A" w:rsidP="00C2615A">
      <w:pPr>
        <w:spacing w:before="5"/>
        <w:ind w:left="426"/>
        <w:rPr>
          <w:rFonts w:ascii="Vinci Sans" w:eastAsia="Times New Roman" w:hAnsi="Vinci Sans" w:cs="Times New Roman"/>
          <w:lang w:val="fr-FR"/>
        </w:rPr>
      </w:pPr>
    </w:p>
    <w:p w:rsidR="00C2615A" w:rsidRPr="00C2615A" w:rsidRDefault="00C2615A" w:rsidP="00C2615A">
      <w:pPr>
        <w:jc w:val="both"/>
        <w:outlineLvl w:val="5"/>
        <w:rPr>
          <w:rFonts w:ascii="Vinci Sans" w:eastAsia="Times New Roman" w:hAnsi="Vinci Sans"/>
          <w:b/>
          <w:bCs/>
          <w:u w:val="thick" w:color="000000"/>
          <w:lang w:val="fr-FR"/>
        </w:rPr>
      </w:pPr>
      <w:r w:rsidRPr="00C2615A">
        <w:rPr>
          <w:rFonts w:ascii="Vinci Sans" w:eastAsia="Times New Roman" w:hAnsi="Vinci Sans"/>
          <w:b/>
          <w:bCs/>
          <w:u w:val="thick" w:color="000000"/>
          <w:lang w:val="fr-FR"/>
        </w:rPr>
        <w:t xml:space="preserve">F/ Adhésion à l’abattement de 10 % pour frais professionnels </w:t>
      </w:r>
    </w:p>
    <w:p w:rsidR="00C2615A" w:rsidRPr="00C2615A" w:rsidRDefault="00C2615A" w:rsidP="00C2615A">
      <w:pPr>
        <w:spacing w:before="5"/>
        <w:rPr>
          <w:rFonts w:ascii="Vinci Sans" w:eastAsia="Times New Roman" w:hAnsi="Vinci Sans" w:cs="Times New Roman"/>
          <w:lang w:val="fr-FR"/>
        </w:rPr>
      </w:pPr>
    </w:p>
    <w:p w:rsidR="00C2615A" w:rsidRPr="00C2615A" w:rsidRDefault="00C2615A" w:rsidP="00C2615A">
      <w:pPr>
        <w:spacing w:before="5"/>
        <w:rPr>
          <w:rFonts w:ascii="Vinci Sans" w:eastAsia="Times New Roman" w:hAnsi="Vinci Sans" w:cs="Times New Roman"/>
          <w:lang w:val="fr-FR"/>
        </w:rPr>
      </w:pPr>
      <w:r w:rsidRPr="00C2615A">
        <w:rPr>
          <w:rFonts w:ascii="Vinci Sans" w:eastAsia="Times New Roman" w:hAnsi="Vinci Sans" w:cs="Times New Roman"/>
          <w:lang w:val="fr-FR"/>
        </w:rPr>
        <w:t>Le présent accord emporte adhésion de l’ensemble du personnel ouvrier et Chefs</w:t>
      </w:r>
      <w:r>
        <w:rPr>
          <w:rFonts w:ascii="Vinci Sans" w:eastAsia="Times New Roman" w:hAnsi="Vinci Sans" w:cs="Times New Roman"/>
          <w:lang w:val="fr-FR"/>
        </w:rPr>
        <w:t xml:space="preserve"> de chantier de la société </w:t>
      </w:r>
      <w:r w:rsidRPr="00C2615A">
        <w:rPr>
          <w:rFonts w:ascii="Vinci Sans" w:eastAsia="Times New Roman" w:hAnsi="Vinci Sans" w:cs="Times New Roman"/>
          <w:lang w:val="fr-FR"/>
        </w:rPr>
        <w:t xml:space="preserve">à l’abattement de 10 % pour frais professionnels. </w:t>
      </w:r>
    </w:p>
    <w:p w:rsidR="00C2615A" w:rsidRPr="00C2615A" w:rsidRDefault="00C2615A" w:rsidP="00C2615A">
      <w:pPr>
        <w:spacing w:before="5"/>
        <w:rPr>
          <w:rFonts w:ascii="Vinci Sans" w:eastAsia="Times New Roman" w:hAnsi="Vinci Sans" w:cs="Times New Roman"/>
          <w:lang w:val="fr-FR"/>
        </w:rPr>
      </w:pPr>
    </w:p>
    <w:p w:rsidR="00C2615A" w:rsidRDefault="00C2615A" w:rsidP="00C2615A">
      <w:pPr>
        <w:spacing w:before="5"/>
        <w:jc w:val="both"/>
        <w:rPr>
          <w:rFonts w:ascii="Vinci Sans" w:eastAsia="Times New Roman" w:hAnsi="Vinci Sans" w:cs="Times New Roman"/>
          <w:lang w:val="fr-FR"/>
        </w:rPr>
      </w:pPr>
      <w:r w:rsidRPr="00C2615A">
        <w:rPr>
          <w:rFonts w:ascii="Vinci Sans" w:eastAsia="Times New Roman" w:hAnsi="Vinci Sans" w:cs="Times New Roman"/>
          <w:lang w:val="fr-FR"/>
        </w:rPr>
        <w:t xml:space="preserve">Pour mémoire, tout établissement qui serait créé au sein </w:t>
      </w:r>
      <w:r>
        <w:rPr>
          <w:rFonts w:ascii="Vinci Sans" w:eastAsia="Times New Roman" w:hAnsi="Vinci Sans" w:cs="Times New Roman"/>
          <w:lang w:val="fr-FR"/>
        </w:rPr>
        <w:t>de la société G.E.R.E.</w:t>
      </w:r>
      <w:r w:rsidRPr="00C2615A">
        <w:rPr>
          <w:rFonts w:ascii="Vinci Sans" w:eastAsia="Times New Roman" w:hAnsi="Vinci Sans" w:cs="Times New Roman"/>
          <w:lang w:val="fr-FR"/>
        </w:rPr>
        <w:t xml:space="preserve"> ou qui y serait rattaché, pendant la durée d’application du présent accord, adhèrerait ainsi sans formalité nécessaire à l’abattement de 10 % pour frais professionnels. </w:t>
      </w:r>
    </w:p>
    <w:p w:rsidR="00C2615A" w:rsidRDefault="00C2615A" w:rsidP="00C2615A">
      <w:pPr>
        <w:spacing w:before="5"/>
        <w:jc w:val="both"/>
        <w:rPr>
          <w:rFonts w:ascii="Vinci Sans" w:eastAsia="Times New Roman" w:hAnsi="Vinci Sans" w:cs="Times New Roman"/>
          <w:lang w:val="fr-FR"/>
        </w:rPr>
      </w:pPr>
    </w:p>
    <w:p w:rsidR="00C2615A" w:rsidRPr="00C2615A" w:rsidRDefault="00C2615A" w:rsidP="00C2615A">
      <w:pPr>
        <w:spacing w:before="5"/>
        <w:jc w:val="both"/>
        <w:rPr>
          <w:rFonts w:ascii="Vinci Sans" w:eastAsia="Times New Roman" w:hAnsi="Vinci Sans" w:cs="Times New Roman"/>
          <w:lang w:val="fr-FR"/>
        </w:rPr>
      </w:pPr>
    </w:p>
    <w:p w:rsidR="001B5267" w:rsidRDefault="001B5267" w:rsidP="00A728DA">
      <w:pPr>
        <w:widowControl/>
        <w:spacing w:line="276" w:lineRule="auto"/>
        <w:jc w:val="both"/>
        <w:rPr>
          <w:rFonts w:ascii="Vinci Sans" w:eastAsia="Calibri" w:hAnsi="Vinci Sans" w:cs="Times New Roman"/>
          <w:b/>
          <w:lang w:val="fr-FR"/>
        </w:rPr>
      </w:pPr>
    </w:p>
    <w:p w:rsidR="00C2615A" w:rsidRDefault="00C2615A" w:rsidP="00C2615A">
      <w:pPr>
        <w:suppressAutoHyphens/>
        <w:spacing w:line="287" w:lineRule="atLeast"/>
        <w:jc w:val="both"/>
        <w:rPr>
          <w:rFonts w:ascii="Vinci Sans" w:hAnsi="Vinci Sans" w:cs="Arial"/>
          <w:b/>
          <w:u w:val="single"/>
          <w:lang w:val="fr-FR"/>
        </w:rPr>
      </w:pPr>
    </w:p>
    <w:p w:rsidR="00C2615A" w:rsidRDefault="00C2615A" w:rsidP="00C2615A">
      <w:pPr>
        <w:suppressAutoHyphens/>
        <w:spacing w:line="287" w:lineRule="atLeast"/>
        <w:jc w:val="both"/>
        <w:rPr>
          <w:rFonts w:ascii="Vinci Sans" w:hAnsi="Vinci Sans" w:cs="Arial"/>
          <w:b/>
          <w:u w:val="single"/>
          <w:lang w:val="fr-FR"/>
        </w:rPr>
      </w:pPr>
    </w:p>
    <w:p w:rsidR="00C2615A" w:rsidRPr="00C2615A" w:rsidRDefault="00C2615A" w:rsidP="00C2615A">
      <w:pPr>
        <w:suppressAutoHyphens/>
        <w:spacing w:line="287" w:lineRule="atLeast"/>
        <w:jc w:val="both"/>
        <w:rPr>
          <w:rFonts w:ascii="Vinci Sans" w:hAnsi="Vinci Sans" w:cs="Arial"/>
          <w:b/>
          <w:u w:val="single"/>
          <w:lang w:val="fr-FR"/>
        </w:rPr>
      </w:pPr>
      <w:r w:rsidRPr="00C2615A">
        <w:rPr>
          <w:rFonts w:ascii="Vinci Sans" w:hAnsi="Vinci Sans" w:cs="Arial"/>
          <w:b/>
          <w:u w:val="single"/>
          <w:lang w:val="fr-FR"/>
        </w:rPr>
        <w:t>Article 5 - Dispositions générales</w:t>
      </w:r>
    </w:p>
    <w:p w:rsidR="00C2615A" w:rsidRDefault="00C2615A" w:rsidP="00C2615A">
      <w:pPr>
        <w:jc w:val="both"/>
        <w:rPr>
          <w:b/>
          <w:lang w:val="fr-FR"/>
        </w:rPr>
      </w:pPr>
    </w:p>
    <w:p w:rsidR="00C2615A" w:rsidRPr="00C2615A" w:rsidRDefault="00C2615A" w:rsidP="00C2615A">
      <w:pPr>
        <w:jc w:val="both"/>
        <w:rPr>
          <w:b/>
          <w:lang w:val="fr-FR"/>
        </w:rPr>
      </w:pPr>
    </w:p>
    <w:p w:rsidR="00C2615A" w:rsidRPr="00C2615A" w:rsidRDefault="00C2615A" w:rsidP="00C2615A">
      <w:pPr>
        <w:spacing w:before="5"/>
        <w:rPr>
          <w:rFonts w:ascii="Vinci Sans" w:eastAsia="Times New Roman" w:hAnsi="Vinci Sans" w:cs="Times New Roman"/>
          <w:b/>
          <w:u w:val="single"/>
          <w:lang w:val="fr-FR"/>
        </w:rPr>
      </w:pPr>
      <w:r w:rsidRPr="00C2615A">
        <w:rPr>
          <w:rFonts w:ascii="Vinci Sans" w:eastAsia="Times New Roman" w:hAnsi="Vinci Sans" w:cs="Times New Roman"/>
          <w:b/>
          <w:u w:val="single"/>
          <w:lang w:val="fr-FR"/>
        </w:rPr>
        <w:t>A/ Suivi de l’accord et clause de rendez-vous</w:t>
      </w:r>
    </w:p>
    <w:p w:rsidR="00355217" w:rsidRPr="00DB7C03" w:rsidRDefault="00355217" w:rsidP="00A728DA">
      <w:pPr>
        <w:widowControl/>
        <w:spacing w:line="276" w:lineRule="auto"/>
        <w:jc w:val="both"/>
        <w:rPr>
          <w:rFonts w:ascii="Vinci Sans" w:eastAsia="Calibri" w:hAnsi="Vinci Sans" w:cs="Times New Roman"/>
          <w:lang w:val="fr-FR"/>
        </w:rPr>
      </w:pPr>
    </w:p>
    <w:p w:rsidR="00A728DA" w:rsidRPr="00DB7C03" w:rsidRDefault="00355217" w:rsidP="00A728DA">
      <w:pPr>
        <w:widowControl/>
        <w:spacing w:line="276" w:lineRule="auto"/>
        <w:jc w:val="both"/>
        <w:rPr>
          <w:rFonts w:ascii="Vinci Sans" w:eastAsia="Calibri" w:hAnsi="Vinci Sans" w:cs="Times New Roman"/>
          <w:lang w:val="fr-FR"/>
        </w:rPr>
      </w:pPr>
      <w:r w:rsidRPr="00DB7C03">
        <w:rPr>
          <w:rFonts w:ascii="Vinci Sans" w:eastAsia="Calibri" w:hAnsi="Vinci Sans" w:cs="Times New Roman"/>
          <w:lang w:val="fr-FR"/>
        </w:rPr>
        <w:lastRenderedPageBreak/>
        <w:t>Les parties conviennent de se rencontrer chaque année afin</w:t>
      </w:r>
      <w:r w:rsidR="00A728DA" w:rsidRPr="00DB7C03">
        <w:rPr>
          <w:rFonts w:ascii="Vinci Sans" w:eastAsia="Calibri" w:hAnsi="Vinci Sans" w:cs="Times New Roman"/>
          <w:lang w:val="fr-FR"/>
        </w:rPr>
        <w:t xml:space="preserve"> de faire le point sur l’accord et sur l’opportunité de procéder ou non à sa révision. </w:t>
      </w:r>
    </w:p>
    <w:p w:rsidR="00A728DA" w:rsidRDefault="00A728DA" w:rsidP="00A728DA">
      <w:pPr>
        <w:widowControl/>
        <w:jc w:val="both"/>
        <w:rPr>
          <w:rFonts w:ascii="Vinci Sans" w:eastAsia="Times New Roman" w:hAnsi="Vinci Sans" w:cs="Times New Roman"/>
          <w:szCs w:val="20"/>
          <w:lang w:val="fr-FR" w:eastAsia="fr-FR"/>
        </w:rPr>
      </w:pPr>
    </w:p>
    <w:p w:rsidR="00C2615A" w:rsidRPr="00DB7C03" w:rsidRDefault="00C2615A" w:rsidP="00A728DA">
      <w:pPr>
        <w:widowControl/>
        <w:jc w:val="both"/>
        <w:rPr>
          <w:rFonts w:ascii="Vinci Sans" w:eastAsia="Times New Roman" w:hAnsi="Vinci Sans" w:cs="Times New Roman"/>
          <w:szCs w:val="20"/>
          <w:lang w:val="fr-FR" w:eastAsia="fr-FR"/>
        </w:rPr>
      </w:pPr>
    </w:p>
    <w:p w:rsidR="00C2615A" w:rsidRPr="00C2615A" w:rsidRDefault="00C2615A" w:rsidP="00C2615A">
      <w:pPr>
        <w:spacing w:before="5"/>
        <w:rPr>
          <w:rFonts w:ascii="Vinci Sans" w:eastAsia="Times New Roman" w:hAnsi="Vinci Sans" w:cs="Times New Roman"/>
          <w:b/>
          <w:u w:val="single"/>
          <w:lang w:val="fr-FR"/>
        </w:rPr>
      </w:pPr>
      <w:r w:rsidRPr="00C2615A">
        <w:rPr>
          <w:rFonts w:ascii="Vinci Sans" w:eastAsia="Times New Roman" w:hAnsi="Vinci Sans" w:cs="Times New Roman"/>
          <w:b/>
          <w:u w:val="single"/>
          <w:lang w:val="fr-FR"/>
        </w:rPr>
        <w:t>B/ Entrée en vigueur et durée de l’accord</w:t>
      </w:r>
    </w:p>
    <w:p w:rsidR="00C2615A" w:rsidRPr="00C2615A" w:rsidRDefault="00C2615A" w:rsidP="00C2615A">
      <w:pPr>
        <w:spacing w:before="5"/>
        <w:rPr>
          <w:rFonts w:ascii="Vinci Sans" w:eastAsia="Times New Roman" w:hAnsi="Vinci Sans" w:cs="Times New Roman"/>
          <w:b/>
          <w:u w:val="single"/>
          <w:lang w:val="fr-FR"/>
        </w:rPr>
      </w:pPr>
    </w:p>
    <w:p w:rsidR="00C2615A" w:rsidRPr="00C2615A" w:rsidRDefault="00C2615A" w:rsidP="00C2615A">
      <w:pPr>
        <w:spacing w:line="254" w:lineRule="auto"/>
        <w:ind w:right="886"/>
        <w:jc w:val="both"/>
        <w:rPr>
          <w:rFonts w:ascii="Vinci Sans" w:hAnsi="Vinci Sans"/>
          <w:lang w:val="fr-FR"/>
        </w:rPr>
      </w:pPr>
      <w:r w:rsidRPr="00C2615A">
        <w:rPr>
          <w:rFonts w:ascii="Vinci Sans" w:hAnsi="Vinci Sans"/>
          <w:lang w:val="fr-FR"/>
        </w:rPr>
        <w:t>Le</w:t>
      </w:r>
      <w:r w:rsidRPr="00C2615A">
        <w:rPr>
          <w:rFonts w:ascii="Vinci Sans" w:hAnsi="Vinci Sans"/>
          <w:spacing w:val="19"/>
          <w:lang w:val="fr-FR"/>
        </w:rPr>
        <w:t xml:space="preserve"> </w:t>
      </w:r>
      <w:r w:rsidRPr="00C2615A">
        <w:rPr>
          <w:rFonts w:ascii="Vinci Sans" w:hAnsi="Vinci Sans"/>
          <w:lang w:val="fr-FR"/>
        </w:rPr>
        <w:t>présent</w:t>
      </w:r>
      <w:r w:rsidRPr="00C2615A">
        <w:rPr>
          <w:rFonts w:ascii="Vinci Sans" w:hAnsi="Vinci Sans"/>
          <w:spacing w:val="43"/>
          <w:lang w:val="fr-FR"/>
        </w:rPr>
        <w:t xml:space="preserve"> </w:t>
      </w:r>
      <w:r w:rsidRPr="00C2615A">
        <w:rPr>
          <w:rFonts w:ascii="Vinci Sans" w:hAnsi="Vinci Sans"/>
          <w:lang w:val="fr-FR"/>
        </w:rPr>
        <w:t>accord entrera en vigueur</w:t>
      </w:r>
      <w:r>
        <w:rPr>
          <w:rFonts w:ascii="Vinci Sans" w:hAnsi="Vinci Sans"/>
          <w:lang w:val="fr-FR"/>
        </w:rPr>
        <w:t xml:space="preserve"> le 1er janvier 2018. </w:t>
      </w:r>
    </w:p>
    <w:p w:rsidR="00C2615A" w:rsidRPr="00C2615A" w:rsidRDefault="00C2615A" w:rsidP="00C2615A">
      <w:pPr>
        <w:spacing w:line="254" w:lineRule="auto"/>
        <w:ind w:right="886"/>
        <w:jc w:val="both"/>
        <w:rPr>
          <w:rFonts w:ascii="Vinci Sans" w:hAnsi="Vinci Sans"/>
          <w:lang w:val="fr-FR"/>
        </w:rPr>
      </w:pPr>
    </w:p>
    <w:p w:rsidR="00C2615A" w:rsidRPr="00C2615A" w:rsidRDefault="00C2615A" w:rsidP="00C2615A">
      <w:pPr>
        <w:spacing w:line="254" w:lineRule="auto"/>
        <w:ind w:right="886"/>
        <w:jc w:val="both"/>
        <w:rPr>
          <w:rFonts w:ascii="Vinci Sans" w:eastAsia="Times New Roman" w:hAnsi="Vinci Sans" w:cs="Times New Roman"/>
          <w:lang w:val="fr-FR"/>
        </w:rPr>
      </w:pPr>
      <w:r w:rsidRPr="00C2615A">
        <w:rPr>
          <w:rFonts w:ascii="Vinci Sans" w:hAnsi="Vinci Sans"/>
          <w:lang w:val="fr-FR"/>
        </w:rPr>
        <w:t>Il est conclu</w:t>
      </w:r>
      <w:r w:rsidRPr="00C2615A">
        <w:rPr>
          <w:rFonts w:ascii="Vinci Sans" w:hAnsi="Vinci Sans"/>
          <w:spacing w:val="31"/>
          <w:lang w:val="fr-FR"/>
        </w:rPr>
        <w:t xml:space="preserve"> </w:t>
      </w:r>
      <w:r w:rsidRPr="00C2615A">
        <w:rPr>
          <w:rFonts w:ascii="Vinci Sans" w:hAnsi="Vinci Sans"/>
          <w:lang w:val="fr-FR"/>
        </w:rPr>
        <w:t>à</w:t>
      </w:r>
      <w:r w:rsidRPr="00C2615A">
        <w:rPr>
          <w:rFonts w:ascii="Vinci Sans" w:hAnsi="Vinci Sans"/>
          <w:spacing w:val="11"/>
          <w:lang w:val="fr-FR"/>
        </w:rPr>
        <w:t xml:space="preserve"> </w:t>
      </w:r>
      <w:r w:rsidRPr="00C2615A">
        <w:rPr>
          <w:rFonts w:ascii="Vinci Sans" w:hAnsi="Vinci Sans"/>
          <w:lang w:val="fr-FR"/>
        </w:rPr>
        <w:t>durée</w:t>
      </w:r>
      <w:r w:rsidRPr="00C2615A">
        <w:rPr>
          <w:rFonts w:ascii="Vinci Sans" w:hAnsi="Vinci Sans"/>
          <w:spacing w:val="27"/>
          <w:lang w:val="fr-FR"/>
        </w:rPr>
        <w:t xml:space="preserve"> </w:t>
      </w:r>
      <w:r w:rsidRPr="00C2615A">
        <w:rPr>
          <w:rFonts w:ascii="Vinci Sans" w:hAnsi="Vinci Sans"/>
          <w:lang w:val="fr-FR"/>
        </w:rPr>
        <w:t xml:space="preserve">indéterminée. </w:t>
      </w:r>
    </w:p>
    <w:p w:rsidR="00A728DA" w:rsidRDefault="00A728DA" w:rsidP="00A728DA">
      <w:pPr>
        <w:widowControl/>
        <w:jc w:val="both"/>
        <w:rPr>
          <w:rFonts w:ascii="Vinci Sans" w:eastAsia="Times New Roman" w:hAnsi="Vinci Sans" w:cs="Times New Roman"/>
          <w:szCs w:val="20"/>
          <w:lang w:val="fr-FR" w:eastAsia="fr-FR"/>
        </w:rPr>
      </w:pPr>
    </w:p>
    <w:p w:rsidR="00A728DA" w:rsidRPr="00A728DA" w:rsidRDefault="00A728DA" w:rsidP="00A728DA">
      <w:pPr>
        <w:widowControl/>
        <w:jc w:val="both"/>
        <w:rPr>
          <w:rFonts w:ascii="Vinci Sans" w:eastAsia="Times New Roman" w:hAnsi="Vinci Sans" w:cs="Times New Roman"/>
          <w:szCs w:val="20"/>
          <w:lang w:val="fr-FR" w:eastAsia="fr-FR"/>
        </w:rPr>
      </w:pPr>
    </w:p>
    <w:p w:rsidR="00C2615A" w:rsidRPr="00C2615A" w:rsidRDefault="00C2615A" w:rsidP="00C2615A">
      <w:pPr>
        <w:spacing w:before="5"/>
        <w:rPr>
          <w:rFonts w:ascii="Vinci Sans" w:eastAsia="Times New Roman" w:hAnsi="Vinci Sans" w:cs="Times New Roman"/>
          <w:b/>
          <w:u w:val="single"/>
          <w:lang w:val="fr-FR"/>
        </w:rPr>
      </w:pPr>
      <w:r w:rsidRPr="00C2615A">
        <w:rPr>
          <w:rFonts w:ascii="Vinci Sans" w:eastAsia="Times New Roman" w:hAnsi="Vinci Sans" w:cs="Times New Roman"/>
          <w:b/>
          <w:u w:val="single"/>
          <w:lang w:val="fr-FR"/>
        </w:rPr>
        <w:t>C/ Dénonciation et révision</w:t>
      </w:r>
    </w:p>
    <w:p w:rsidR="00C2615A" w:rsidRPr="00C2615A" w:rsidRDefault="00C2615A" w:rsidP="00C2615A">
      <w:pPr>
        <w:spacing w:before="5"/>
        <w:rPr>
          <w:rFonts w:ascii="Vinci Sans" w:eastAsia="Times New Roman" w:hAnsi="Vinci Sans" w:cs="Times New Roman"/>
          <w:b/>
          <w:u w:val="single"/>
          <w:lang w:val="fr-FR"/>
        </w:rPr>
      </w:pPr>
    </w:p>
    <w:p w:rsidR="00C2615A" w:rsidRPr="00C2615A" w:rsidRDefault="00C2615A" w:rsidP="00C2615A">
      <w:pPr>
        <w:widowControl/>
        <w:jc w:val="both"/>
        <w:rPr>
          <w:rFonts w:ascii="Vinci Sans" w:eastAsia="Times New Roman" w:hAnsi="Vinci Sans" w:cs="Times New Roman"/>
          <w:lang w:val="fr-FR" w:eastAsia="fr-FR"/>
        </w:rPr>
      </w:pPr>
      <w:r w:rsidRPr="00C2615A">
        <w:rPr>
          <w:rFonts w:ascii="Vinci Sans" w:eastAsia="Times New Roman" w:hAnsi="Vinci Sans" w:cs="Times New Roman"/>
          <w:lang w:val="fr-FR" w:eastAsia="fr-FR"/>
        </w:rPr>
        <w:t xml:space="preserve">Les dispositions de cet accord constituent un tout indivisible. En conséquence, il ne pourra faire l’objet d’une dénonciation partielle. </w:t>
      </w:r>
    </w:p>
    <w:p w:rsidR="00C2615A" w:rsidRPr="00C2615A" w:rsidRDefault="00C2615A" w:rsidP="00C2615A">
      <w:pPr>
        <w:widowControl/>
        <w:jc w:val="both"/>
        <w:rPr>
          <w:rFonts w:ascii="Vinci Sans" w:eastAsia="Times New Roman" w:hAnsi="Vinci Sans" w:cs="Times New Roman"/>
          <w:szCs w:val="20"/>
          <w:lang w:val="fr-FR" w:eastAsia="fr-FR"/>
        </w:rPr>
      </w:pPr>
    </w:p>
    <w:p w:rsidR="00C2615A" w:rsidRPr="00C2615A" w:rsidRDefault="00C2615A" w:rsidP="00C2615A">
      <w:pPr>
        <w:widowControl/>
        <w:jc w:val="both"/>
        <w:rPr>
          <w:rFonts w:ascii="Vinci Sans" w:eastAsia="Times New Roman" w:hAnsi="Vinci Sans" w:cs="Times New Roman"/>
          <w:szCs w:val="20"/>
          <w:lang w:val="fr-FR" w:eastAsia="fr-FR"/>
        </w:rPr>
      </w:pPr>
      <w:r w:rsidRPr="00C2615A">
        <w:rPr>
          <w:rFonts w:ascii="Vinci Sans" w:eastAsia="Times New Roman" w:hAnsi="Vinci Sans" w:cs="Times New Roman"/>
          <w:szCs w:val="20"/>
          <w:lang w:val="fr-FR" w:eastAsia="fr-FR"/>
        </w:rPr>
        <w:t>Il pourra être dénoncé en totalité par l’une ou l’autre des parties signataires avec un préavis de trois mois sur notification écrite par lettre recommandée avec accusé de réception à l’autre partie.</w:t>
      </w:r>
    </w:p>
    <w:p w:rsidR="00C2615A" w:rsidRPr="00C2615A" w:rsidRDefault="00C2615A" w:rsidP="00C2615A">
      <w:pPr>
        <w:widowControl/>
        <w:jc w:val="both"/>
        <w:rPr>
          <w:rFonts w:ascii="Vinci Sans" w:eastAsia="Times New Roman" w:hAnsi="Vinci Sans" w:cs="Times New Roman"/>
          <w:szCs w:val="20"/>
          <w:lang w:val="fr-FR" w:eastAsia="fr-FR"/>
        </w:rPr>
      </w:pPr>
    </w:p>
    <w:p w:rsidR="00C2615A" w:rsidRPr="00C2615A" w:rsidRDefault="00C2615A" w:rsidP="00C2615A">
      <w:pPr>
        <w:widowControl/>
        <w:jc w:val="both"/>
        <w:rPr>
          <w:rFonts w:ascii="Vinci Sans" w:eastAsia="Times New Roman" w:hAnsi="Vinci Sans" w:cs="Times New Roman"/>
          <w:szCs w:val="20"/>
          <w:lang w:val="fr-FR" w:eastAsia="fr-FR"/>
        </w:rPr>
      </w:pPr>
      <w:r w:rsidRPr="00C2615A">
        <w:rPr>
          <w:rFonts w:ascii="Vinci Sans" w:eastAsia="Times New Roman" w:hAnsi="Vinci Sans" w:cs="Times New Roman"/>
          <w:szCs w:val="20"/>
          <w:lang w:val="fr-FR" w:eastAsia="fr-FR"/>
        </w:rPr>
        <w:t>Dans ce cas, la Direction et les Organisations Syndicales représentatives se réuniront pendant la durée du préavis pour discuter des possibilités d’un nouvel accord.</w:t>
      </w:r>
    </w:p>
    <w:p w:rsidR="00C2615A" w:rsidRPr="00C2615A" w:rsidRDefault="00C2615A" w:rsidP="00C2615A">
      <w:pPr>
        <w:widowControl/>
        <w:jc w:val="both"/>
        <w:rPr>
          <w:rFonts w:ascii="Vinci Sans" w:eastAsia="Times New Roman" w:hAnsi="Vinci Sans" w:cs="Times New Roman"/>
          <w:szCs w:val="20"/>
          <w:lang w:val="fr-FR" w:eastAsia="fr-FR"/>
        </w:rPr>
      </w:pPr>
    </w:p>
    <w:p w:rsidR="00C2615A" w:rsidRPr="00C2615A" w:rsidRDefault="00C2615A" w:rsidP="00C2615A">
      <w:pPr>
        <w:widowControl/>
        <w:jc w:val="both"/>
        <w:rPr>
          <w:rFonts w:ascii="Vinci Sans" w:eastAsia="Times New Roman" w:hAnsi="Vinci Sans" w:cs="Times New Roman"/>
          <w:szCs w:val="20"/>
          <w:lang w:val="fr-FR" w:eastAsia="fr-FR"/>
        </w:rPr>
      </w:pPr>
      <w:r w:rsidRPr="00C2615A">
        <w:rPr>
          <w:rFonts w:ascii="Vinci Sans" w:eastAsia="Times New Roman" w:hAnsi="Vinci Sans" w:cs="Times New Roman"/>
          <w:szCs w:val="20"/>
          <w:lang w:val="fr-FR" w:eastAsia="fr-FR"/>
        </w:rPr>
        <w:t xml:space="preserve">Par ailleurs, le présent accord pourra être révisé, en tout ou partie, conformément aux dispositions légales en vigueur, par voie d’avenant. </w:t>
      </w:r>
    </w:p>
    <w:p w:rsidR="00C2615A" w:rsidRPr="00C2615A" w:rsidRDefault="00C2615A" w:rsidP="00C2615A">
      <w:pPr>
        <w:widowControl/>
        <w:jc w:val="both"/>
        <w:rPr>
          <w:rFonts w:ascii="Vinci Sans" w:eastAsia="Times New Roman" w:hAnsi="Vinci Sans" w:cs="Times New Roman"/>
          <w:szCs w:val="20"/>
          <w:lang w:val="fr-FR" w:eastAsia="fr-FR"/>
        </w:rPr>
      </w:pPr>
    </w:p>
    <w:p w:rsidR="00C2615A" w:rsidRPr="00C2615A" w:rsidRDefault="00C2615A" w:rsidP="00C2615A">
      <w:pPr>
        <w:widowControl/>
        <w:jc w:val="both"/>
        <w:rPr>
          <w:rFonts w:ascii="Vinci Sans" w:eastAsia="Times New Roman" w:hAnsi="Vinci Sans" w:cs="Times New Roman"/>
          <w:szCs w:val="20"/>
          <w:lang w:val="fr-FR" w:eastAsia="fr-FR"/>
        </w:rPr>
      </w:pPr>
      <w:r w:rsidRPr="00C2615A">
        <w:rPr>
          <w:rFonts w:ascii="Vinci Sans" w:eastAsia="Times New Roman" w:hAnsi="Vinci Sans" w:cs="Times New Roman"/>
          <w:szCs w:val="20"/>
          <w:lang w:val="fr-FR" w:eastAsia="fr-FR"/>
        </w:rPr>
        <w:t xml:space="preserve">Cette demande devra être formalisée par écrit et énoncer les éléments sur lesquels une modification est souhaitée. </w:t>
      </w:r>
    </w:p>
    <w:p w:rsidR="00C2615A" w:rsidRPr="00C2615A" w:rsidRDefault="00C2615A" w:rsidP="00C2615A">
      <w:pPr>
        <w:widowControl/>
        <w:jc w:val="both"/>
        <w:rPr>
          <w:rFonts w:ascii="Vinci Sans" w:eastAsia="Times New Roman" w:hAnsi="Vinci Sans" w:cs="Times New Roman"/>
          <w:szCs w:val="20"/>
          <w:lang w:val="fr-FR" w:eastAsia="fr-FR"/>
        </w:rPr>
      </w:pPr>
    </w:p>
    <w:p w:rsidR="00C2615A" w:rsidRPr="00C2615A" w:rsidRDefault="00C2615A" w:rsidP="00C2615A">
      <w:pPr>
        <w:widowControl/>
        <w:jc w:val="both"/>
        <w:rPr>
          <w:rFonts w:ascii="Vinci Sans" w:eastAsia="Times New Roman" w:hAnsi="Vinci Sans" w:cs="Times New Roman"/>
          <w:szCs w:val="20"/>
          <w:lang w:val="fr-FR" w:eastAsia="fr-FR"/>
        </w:rPr>
      </w:pPr>
      <w:r w:rsidRPr="00C2615A">
        <w:rPr>
          <w:rFonts w:ascii="Vinci Sans" w:eastAsia="Times New Roman" w:hAnsi="Vinci Sans" w:cs="Times New Roman"/>
          <w:szCs w:val="20"/>
          <w:lang w:val="fr-FR" w:eastAsia="fr-FR"/>
        </w:rPr>
        <w:t>La négociation de révision s’engagera dans les trois mois suivant cette demande.</w:t>
      </w:r>
    </w:p>
    <w:p w:rsidR="00C2615A" w:rsidRPr="00C2615A" w:rsidRDefault="00C2615A" w:rsidP="00C2615A">
      <w:pPr>
        <w:spacing w:before="5"/>
        <w:rPr>
          <w:rFonts w:ascii="Vinci Sans" w:eastAsia="Times New Roman" w:hAnsi="Vinci Sans" w:cs="Times New Roman"/>
          <w:b/>
          <w:u w:val="single"/>
          <w:lang w:val="fr-FR"/>
        </w:rPr>
      </w:pPr>
    </w:p>
    <w:p w:rsidR="00C2615A" w:rsidRPr="00C2615A" w:rsidRDefault="00C2615A" w:rsidP="00C2615A">
      <w:pPr>
        <w:spacing w:before="5"/>
        <w:rPr>
          <w:rFonts w:ascii="Vinci Sans" w:eastAsia="Times New Roman" w:hAnsi="Vinci Sans" w:cs="Times New Roman"/>
          <w:b/>
          <w:u w:val="single"/>
          <w:lang w:val="fr-FR"/>
        </w:rPr>
      </w:pPr>
    </w:p>
    <w:p w:rsidR="00C2615A" w:rsidRPr="00C2615A" w:rsidRDefault="00C2615A" w:rsidP="00C2615A">
      <w:pPr>
        <w:spacing w:before="5"/>
        <w:rPr>
          <w:rFonts w:ascii="Vinci Sans" w:eastAsia="Times New Roman" w:hAnsi="Vinci Sans" w:cs="Times New Roman"/>
          <w:b/>
          <w:u w:val="single"/>
          <w:lang w:val="fr-FR"/>
        </w:rPr>
      </w:pPr>
      <w:r w:rsidRPr="00C2615A">
        <w:rPr>
          <w:rFonts w:ascii="Vinci Sans" w:eastAsia="Times New Roman" w:hAnsi="Vinci Sans" w:cs="Times New Roman"/>
          <w:b/>
          <w:u w:val="single"/>
          <w:lang w:val="fr-FR"/>
        </w:rPr>
        <w:t>D/ Dépôt et publicité</w:t>
      </w:r>
    </w:p>
    <w:p w:rsidR="00C2615A" w:rsidRPr="00C2615A" w:rsidRDefault="00C2615A" w:rsidP="00C2615A">
      <w:pPr>
        <w:jc w:val="both"/>
        <w:rPr>
          <w:rFonts w:ascii="Vinci Sans" w:hAnsi="Vinci Sans"/>
          <w:w w:val="105"/>
          <w:lang w:val="fr-FR"/>
        </w:rPr>
      </w:pPr>
    </w:p>
    <w:p w:rsidR="00C2615A" w:rsidRPr="00C2615A" w:rsidRDefault="00C2615A" w:rsidP="00C2615A">
      <w:pPr>
        <w:widowControl/>
        <w:spacing w:line="276" w:lineRule="auto"/>
        <w:jc w:val="both"/>
        <w:rPr>
          <w:rFonts w:ascii="Vinci Sans" w:eastAsia="Times New Roman" w:hAnsi="Vinci Sans" w:cs="Times New Roman"/>
          <w:szCs w:val="20"/>
          <w:lang w:val="fr-FR" w:eastAsia="fr-FR"/>
        </w:rPr>
      </w:pPr>
      <w:r w:rsidRPr="00C2615A">
        <w:rPr>
          <w:rFonts w:ascii="Vinci Sans" w:eastAsia="Times New Roman" w:hAnsi="Vinci Sans" w:cs="Times New Roman"/>
          <w:szCs w:val="20"/>
          <w:lang w:val="fr-FR" w:eastAsia="fr-FR"/>
        </w:rPr>
        <w:t>L’accord sera déposé auprès de la DIRECCTE en deux exemplaires, l’un sur support papier, en recommandé avec accusé de réception, et l’autre sous forme électronique, accompagné des pièces exigées par l’administration, et au greffe du conseil de prud’hommes, en un exemplaire.</w:t>
      </w:r>
    </w:p>
    <w:p w:rsidR="00C2615A" w:rsidRDefault="00C2615A" w:rsidP="00C2615A">
      <w:pPr>
        <w:widowControl/>
        <w:jc w:val="both"/>
        <w:rPr>
          <w:rFonts w:ascii="Vinci Sans" w:eastAsia="Times New Roman" w:hAnsi="Vinci Sans" w:cs="Times New Roman"/>
          <w:szCs w:val="20"/>
          <w:lang w:val="fr-FR" w:eastAsia="fr-FR"/>
        </w:rPr>
      </w:pPr>
    </w:p>
    <w:p w:rsidR="00C2615A" w:rsidRDefault="00C2615A" w:rsidP="00C2615A">
      <w:pPr>
        <w:widowControl/>
        <w:jc w:val="both"/>
        <w:rPr>
          <w:rFonts w:ascii="Vinci Sans" w:eastAsia="Times New Roman" w:hAnsi="Vinci Sans" w:cs="Times New Roman"/>
          <w:szCs w:val="20"/>
          <w:lang w:val="fr-FR" w:eastAsia="fr-FR"/>
        </w:rPr>
      </w:pPr>
    </w:p>
    <w:p w:rsidR="00C2615A" w:rsidRDefault="00C2615A" w:rsidP="00C2615A">
      <w:pPr>
        <w:widowControl/>
        <w:jc w:val="both"/>
        <w:rPr>
          <w:rFonts w:ascii="Vinci Sans" w:eastAsia="Times New Roman" w:hAnsi="Vinci Sans" w:cs="Times New Roman"/>
          <w:szCs w:val="20"/>
          <w:lang w:val="fr-FR" w:eastAsia="fr-FR"/>
        </w:rPr>
      </w:pPr>
    </w:p>
    <w:p w:rsidR="00C2615A" w:rsidRDefault="00C2615A" w:rsidP="00C2615A">
      <w:pPr>
        <w:widowControl/>
        <w:jc w:val="both"/>
        <w:rPr>
          <w:rFonts w:ascii="Vinci Sans" w:eastAsia="Times New Roman" w:hAnsi="Vinci Sans" w:cs="Times New Roman"/>
          <w:szCs w:val="20"/>
          <w:lang w:val="fr-FR" w:eastAsia="fr-FR"/>
        </w:rPr>
      </w:pPr>
    </w:p>
    <w:p w:rsidR="00C2615A" w:rsidRDefault="00C2615A" w:rsidP="00C2615A">
      <w:pPr>
        <w:widowControl/>
        <w:jc w:val="both"/>
        <w:rPr>
          <w:rFonts w:ascii="Vinci Sans" w:eastAsia="Times New Roman" w:hAnsi="Vinci Sans" w:cs="Times New Roman"/>
          <w:szCs w:val="20"/>
          <w:lang w:val="fr-FR" w:eastAsia="fr-FR"/>
        </w:rPr>
      </w:pPr>
    </w:p>
    <w:p w:rsidR="00C2615A" w:rsidRPr="00C2615A" w:rsidRDefault="00C2615A" w:rsidP="00C2615A">
      <w:pPr>
        <w:widowControl/>
        <w:jc w:val="both"/>
        <w:rPr>
          <w:rFonts w:ascii="Vinci Sans" w:eastAsia="Times New Roman" w:hAnsi="Vinci Sans" w:cs="Times New Roman"/>
          <w:szCs w:val="20"/>
          <w:lang w:val="fr-FR" w:eastAsia="fr-FR"/>
        </w:rPr>
      </w:pPr>
    </w:p>
    <w:p w:rsidR="00C2615A" w:rsidRPr="00C2615A" w:rsidRDefault="00C2615A" w:rsidP="00C2615A">
      <w:pPr>
        <w:widowControl/>
        <w:jc w:val="both"/>
        <w:rPr>
          <w:rFonts w:ascii="Vinci Sans" w:eastAsia="Times New Roman" w:hAnsi="Vinci Sans" w:cs="Times New Roman"/>
          <w:szCs w:val="20"/>
          <w:lang w:val="fr-FR" w:eastAsia="fr-FR"/>
        </w:rPr>
      </w:pPr>
      <w:r w:rsidRPr="00C2615A">
        <w:rPr>
          <w:rFonts w:ascii="Vinci Sans" w:eastAsia="Times New Roman" w:hAnsi="Vinci Sans" w:cs="Times New Roman"/>
          <w:szCs w:val="20"/>
          <w:lang w:val="fr-FR" w:eastAsia="fr-FR"/>
        </w:rPr>
        <w:t>Un exemplaire sera affiché sur le panneau d’information du personnel de chaque établissement compris dans le champ d’application de l’accord.</w:t>
      </w:r>
    </w:p>
    <w:p w:rsidR="00A728DA" w:rsidRDefault="00A728DA" w:rsidP="00A728DA">
      <w:pPr>
        <w:widowControl/>
        <w:jc w:val="both"/>
        <w:rPr>
          <w:rFonts w:ascii="Vinci Sans" w:eastAsia="Times New Roman" w:hAnsi="Vinci Sans" w:cs="Times New Roman"/>
          <w:color w:val="FF0000"/>
          <w:szCs w:val="20"/>
          <w:lang w:val="fr-FR" w:eastAsia="fr-FR"/>
        </w:rPr>
      </w:pPr>
    </w:p>
    <w:p w:rsidR="00A728DA" w:rsidRPr="00A728DA" w:rsidRDefault="00A728DA" w:rsidP="00A728DA">
      <w:pPr>
        <w:widowControl/>
        <w:jc w:val="both"/>
        <w:rPr>
          <w:rFonts w:ascii="Vinci Sans" w:eastAsia="Times New Roman" w:hAnsi="Vinci Sans" w:cs="Times New Roman"/>
          <w:color w:val="FF0000"/>
          <w:szCs w:val="20"/>
          <w:lang w:val="fr-FR" w:eastAsia="fr-FR"/>
        </w:rPr>
      </w:pPr>
    </w:p>
    <w:p w:rsidR="00A728DA" w:rsidRPr="00A728DA" w:rsidRDefault="00A728DA" w:rsidP="00A728DA">
      <w:pPr>
        <w:widowControl/>
        <w:jc w:val="both"/>
        <w:rPr>
          <w:rFonts w:ascii="Vinci Sans" w:eastAsia="Times New Roman" w:hAnsi="Vinci Sans" w:cs="Times New Roman"/>
          <w:szCs w:val="20"/>
          <w:lang w:val="fr-FR" w:eastAsia="fr-FR"/>
        </w:rPr>
      </w:pPr>
      <w:r w:rsidRPr="00A728DA">
        <w:rPr>
          <w:rFonts w:ascii="Vinci Sans" w:eastAsia="Times New Roman" w:hAnsi="Vinci Sans" w:cs="Times New Roman"/>
          <w:color w:val="FF0000"/>
          <w:szCs w:val="20"/>
          <w:lang w:val="fr-FR" w:eastAsia="fr-FR"/>
        </w:rPr>
        <w:tab/>
      </w:r>
      <w:r w:rsidRPr="00A728DA">
        <w:rPr>
          <w:rFonts w:ascii="Vinci Sans" w:eastAsia="Times New Roman" w:hAnsi="Vinci Sans" w:cs="Times New Roman"/>
          <w:color w:val="FF0000"/>
          <w:szCs w:val="20"/>
          <w:lang w:val="fr-FR" w:eastAsia="fr-FR"/>
        </w:rPr>
        <w:tab/>
      </w:r>
      <w:r w:rsidRPr="00A728DA">
        <w:rPr>
          <w:rFonts w:ascii="Vinci Sans" w:eastAsia="Times New Roman" w:hAnsi="Vinci Sans" w:cs="Times New Roman"/>
          <w:color w:val="FF0000"/>
          <w:szCs w:val="20"/>
          <w:lang w:val="fr-FR" w:eastAsia="fr-FR"/>
        </w:rPr>
        <w:tab/>
      </w:r>
      <w:r w:rsidRPr="00A728DA">
        <w:rPr>
          <w:rFonts w:ascii="Vinci Sans" w:eastAsia="Times New Roman" w:hAnsi="Vinci Sans" w:cs="Times New Roman"/>
          <w:color w:val="FF0000"/>
          <w:szCs w:val="20"/>
          <w:lang w:val="fr-FR" w:eastAsia="fr-FR"/>
        </w:rPr>
        <w:tab/>
      </w:r>
      <w:r w:rsidRPr="00A728DA">
        <w:rPr>
          <w:rFonts w:ascii="Vinci Sans" w:eastAsia="Times New Roman" w:hAnsi="Vinci Sans" w:cs="Times New Roman"/>
          <w:color w:val="FF0000"/>
          <w:szCs w:val="20"/>
          <w:lang w:val="fr-FR" w:eastAsia="fr-FR"/>
        </w:rPr>
        <w:tab/>
      </w:r>
      <w:r w:rsidRPr="00A728DA">
        <w:rPr>
          <w:rFonts w:ascii="Vinci Sans" w:eastAsia="Times New Roman" w:hAnsi="Vinci Sans" w:cs="Times New Roman"/>
          <w:color w:val="FF0000"/>
          <w:szCs w:val="20"/>
          <w:lang w:val="fr-FR" w:eastAsia="fr-FR"/>
        </w:rPr>
        <w:tab/>
      </w:r>
      <w:r w:rsidRPr="00A728DA">
        <w:rPr>
          <w:rFonts w:ascii="Vinci Sans" w:eastAsia="Times New Roman" w:hAnsi="Vinci Sans" w:cs="Times New Roman"/>
          <w:color w:val="FF0000"/>
          <w:szCs w:val="20"/>
          <w:lang w:val="fr-FR" w:eastAsia="fr-FR"/>
        </w:rPr>
        <w:tab/>
      </w:r>
      <w:r w:rsidRPr="00A728DA">
        <w:rPr>
          <w:rFonts w:ascii="Vinci Sans" w:eastAsia="Times New Roman" w:hAnsi="Vinci Sans" w:cs="Times New Roman"/>
          <w:szCs w:val="20"/>
          <w:lang w:val="fr-FR" w:eastAsia="fr-FR"/>
        </w:rPr>
        <w:t xml:space="preserve">FAIT A FORBACH </w:t>
      </w:r>
    </w:p>
    <w:p w:rsidR="00A728DA" w:rsidRPr="00A728DA" w:rsidRDefault="00A728DA" w:rsidP="00A728DA">
      <w:pPr>
        <w:widowControl/>
        <w:jc w:val="both"/>
        <w:rPr>
          <w:rFonts w:ascii="Vinci Sans" w:eastAsia="Times New Roman" w:hAnsi="Vinci Sans" w:cs="Times New Roman"/>
          <w:szCs w:val="20"/>
          <w:lang w:val="fr-FR" w:eastAsia="fr-FR"/>
        </w:rPr>
      </w:pPr>
      <w:r w:rsidRPr="00A728DA">
        <w:rPr>
          <w:rFonts w:ascii="Vinci Sans" w:eastAsia="Times New Roman" w:hAnsi="Vinci Sans" w:cs="Times New Roman"/>
          <w:szCs w:val="20"/>
          <w:lang w:val="fr-FR" w:eastAsia="fr-FR"/>
        </w:rPr>
        <w:tab/>
      </w:r>
      <w:r w:rsidRPr="00A728DA">
        <w:rPr>
          <w:rFonts w:ascii="Vinci Sans" w:eastAsia="Times New Roman" w:hAnsi="Vinci Sans" w:cs="Times New Roman"/>
          <w:szCs w:val="20"/>
          <w:lang w:val="fr-FR" w:eastAsia="fr-FR"/>
        </w:rPr>
        <w:tab/>
      </w:r>
      <w:r w:rsidRPr="00A728DA">
        <w:rPr>
          <w:rFonts w:ascii="Vinci Sans" w:eastAsia="Times New Roman" w:hAnsi="Vinci Sans" w:cs="Times New Roman"/>
          <w:szCs w:val="20"/>
          <w:lang w:val="fr-FR" w:eastAsia="fr-FR"/>
        </w:rPr>
        <w:tab/>
      </w:r>
      <w:r w:rsidRPr="00A728DA">
        <w:rPr>
          <w:rFonts w:ascii="Vinci Sans" w:eastAsia="Times New Roman" w:hAnsi="Vinci Sans" w:cs="Times New Roman"/>
          <w:szCs w:val="20"/>
          <w:lang w:val="fr-FR" w:eastAsia="fr-FR"/>
        </w:rPr>
        <w:tab/>
      </w:r>
      <w:r w:rsidRPr="00A728DA">
        <w:rPr>
          <w:rFonts w:ascii="Vinci Sans" w:eastAsia="Times New Roman" w:hAnsi="Vinci Sans" w:cs="Times New Roman"/>
          <w:szCs w:val="20"/>
          <w:lang w:val="fr-FR" w:eastAsia="fr-FR"/>
        </w:rPr>
        <w:tab/>
      </w:r>
      <w:r w:rsidRPr="00A728DA">
        <w:rPr>
          <w:rFonts w:ascii="Vinci Sans" w:eastAsia="Times New Roman" w:hAnsi="Vinci Sans" w:cs="Times New Roman"/>
          <w:szCs w:val="20"/>
          <w:lang w:val="fr-FR" w:eastAsia="fr-FR"/>
        </w:rPr>
        <w:tab/>
      </w:r>
      <w:r w:rsidRPr="00A728DA">
        <w:rPr>
          <w:rFonts w:ascii="Vinci Sans" w:eastAsia="Times New Roman" w:hAnsi="Vinci Sans" w:cs="Times New Roman"/>
          <w:szCs w:val="20"/>
          <w:lang w:val="fr-FR" w:eastAsia="fr-FR"/>
        </w:rPr>
        <w:tab/>
      </w:r>
      <w:r w:rsidRPr="00DB7C03">
        <w:rPr>
          <w:rFonts w:ascii="Vinci Sans" w:eastAsia="Times New Roman" w:hAnsi="Vinci Sans" w:cs="Times New Roman"/>
          <w:szCs w:val="20"/>
          <w:lang w:val="fr-FR" w:eastAsia="fr-FR"/>
        </w:rPr>
        <w:t xml:space="preserve">Le </w:t>
      </w:r>
      <w:r w:rsidR="00C2615A">
        <w:rPr>
          <w:rFonts w:ascii="Vinci Sans" w:eastAsia="Times New Roman" w:hAnsi="Vinci Sans" w:cs="Times New Roman"/>
          <w:szCs w:val="20"/>
          <w:lang w:val="fr-FR" w:eastAsia="fr-FR"/>
        </w:rPr>
        <w:t xml:space="preserve">19 septembre 2017 </w:t>
      </w:r>
    </w:p>
    <w:p w:rsidR="00A728DA" w:rsidRPr="00A728DA" w:rsidRDefault="00A728DA" w:rsidP="00A728DA">
      <w:pPr>
        <w:widowControl/>
        <w:jc w:val="both"/>
        <w:rPr>
          <w:rFonts w:ascii="Vinci Sans" w:eastAsia="Times New Roman" w:hAnsi="Vinci Sans" w:cs="Times New Roman"/>
          <w:szCs w:val="20"/>
          <w:lang w:val="fr-FR" w:eastAsia="fr-FR"/>
        </w:rPr>
      </w:pPr>
      <w:r w:rsidRPr="00A728DA">
        <w:rPr>
          <w:rFonts w:ascii="Vinci Sans" w:eastAsia="Times New Roman" w:hAnsi="Vinci Sans" w:cs="Times New Roman"/>
          <w:color w:val="FF0000"/>
          <w:szCs w:val="20"/>
          <w:lang w:val="fr-FR" w:eastAsia="fr-FR"/>
        </w:rPr>
        <w:tab/>
      </w:r>
      <w:r w:rsidRPr="00A728DA">
        <w:rPr>
          <w:rFonts w:ascii="Vinci Sans" w:eastAsia="Times New Roman" w:hAnsi="Vinci Sans" w:cs="Times New Roman"/>
          <w:color w:val="FF0000"/>
          <w:szCs w:val="20"/>
          <w:lang w:val="fr-FR" w:eastAsia="fr-FR"/>
        </w:rPr>
        <w:tab/>
      </w:r>
      <w:r w:rsidRPr="00A728DA">
        <w:rPr>
          <w:rFonts w:ascii="Vinci Sans" w:eastAsia="Times New Roman" w:hAnsi="Vinci Sans" w:cs="Times New Roman"/>
          <w:color w:val="FF0000"/>
          <w:szCs w:val="20"/>
          <w:lang w:val="fr-FR" w:eastAsia="fr-FR"/>
        </w:rPr>
        <w:tab/>
      </w:r>
      <w:r w:rsidRPr="00A728DA">
        <w:rPr>
          <w:rFonts w:ascii="Vinci Sans" w:eastAsia="Times New Roman" w:hAnsi="Vinci Sans" w:cs="Times New Roman"/>
          <w:color w:val="FF0000"/>
          <w:szCs w:val="20"/>
          <w:lang w:val="fr-FR" w:eastAsia="fr-FR"/>
        </w:rPr>
        <w:tab/>
      </w:r>
      <w:r w:rsidRPr="00A728DA">
        <w:rPr>
          <w:rFonts w:ascii="Vinci Sans" w:eastAsia="Times New Roman" w:hAnsi="Vinci Sans" w:cs="Times New Roman"/>
          <w:color w:val="FF0000"/>
          <w:szCs w:val="20"/>
          <w:lang w:val="fr-FR" w:eastAsia="fr-FR"/>
        </w:rPr>
        <w:tab/>
      </w:r>
      <w:r w:rsidRPr="00A728DA">
        <w:rPr>
          <w:rFonts w:ascii="Vinci Sans" w:eastAsia="Times New Roman" w:hAnsi="Vinci Sans" w:cs="Times New Roman"/>
          <w:color w:val="FF0000"/>
          <w:szCs w:val="20"/>
          <w:lang w:val="fr-FR" w:eastAsia="fr-FR"/>
        </w:rPr>
        <w:tab/>
      </w:r>
      <w:r w:rsidRPr="00A728DA">
        <w:rPr>
          <w:rFonts w:ascii="Vinci Sans" w:eastAsia="Times New Roman" w:hAnsi="Vinci Sans" w:cs="Times New Roman"/>
          <w:color w:val="FF0000"/>
          <w:szCs w:val="20"/>
          <w:lang w:val="fr-FR" w:eastAsia="fr-FR"/>
        </w:rPr>
        <w:tab/>
      </w:r>
      <w:r w:rsidRPr="00A728DA">
        <w:rPr>
          <w:rFonts w:ascii="Vinci Sans" w:eastAsia="Times New Roman" w:hAnsi="Vinci Sans" w:cs="Times New Roman"/>
          <w:szCs w:val="20"/>
          <w:lang w:val="fr-FR" w:eastAsia="fr-FR"/>
        </w:rPr>
        <w:t>En 4 exemplaires originaux</w:t>
      </w:r>
    </w:p>
    <w:p w:rsidR="00A728DA" w:rsidRDefault="00A728DA" w:rsidP="00A728DA">
      <w:pPr>
        <w:widowControl/>
        <w:jc w:val="both"/>
        <w:rPr>
          <w:rFonts w:ascii="Vinci Sans" w:eastAsia="Times New Roman" w:hAnsi="Vinci Sans" w:cs="Times New Roman"/>
          <w:color w:val="FF0000"/>
          <w:szCs w:val="20"/>
          <w:lang w:val="fr-FR" w:eastAsia="fr-FR"/>
        </w:rPr>
      </w:pPr>
    </w:p>
    <w:p w:rsidR="00A728DA" w:rsidRPr="00A728DA" w:rsidRDefault="00A728DA" w:rsidP="00A728DA">
      <w:pPr>
        <w:widowControl/>
        <w:jc w:val="both"/>
        <w:rPr>
          <w:rFonts w:ascii="Vinci Sans" w:eastAsia="Times New Roman" w:hAnsi="Vinci Sans" w:cs="Times New Roman"/>
          <w:color w:val="FF0000"/>
          <w:szCs w:val="20"/>
          <w:lang w:val="fr-FR" w:eastAsia="fr-FR"/>
        </w:rPr>
      </w:pPr>
    </w:p>
    <w:sectPr w:rsidR="00A728DA" w:rsidRPr="00A728DA" w:rsidSect="00A728DA">
      <w:headerReference w:type="default" r:id="rId10"/>
      <w:footerReference w:type="default" r:id="rId11"/>
      <w:pgSz w:w="11900" w:h="16820"/>
      <w:pgMar w:top="1060" w:right="1320" w:bottom="1060" w:left="1080" w:header="0" w:footer="8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E2" w:rsidRDefault="00C13AE2">
      <w:r>
        <w:separator/>
      </w:r>
    </w:p>
  </w:endnote>
  <w:endnote w:type="continuationSeparator" w:id="0">
    <w:p w:rsidR="00C13AE2" w:rsidRDefault="00C1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inci Sans">
    <w:altName w:val="Times New Roman"/>
    <w:panose1 w:val="00000000000000000000"/>
    <w:charset w:val="00"/>
    <w:family w:val="modern"/>
    <w:notTrueType/>
    <w:pitch w:val="variable"/>
    <w:sig w:usb0="00000001" w:usb1="4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657753"/>
      <w:docPartObj>
        <w:docPartGallery w:val="Page Numbers (Bottom of Page)"/>
        <w:docPartUnique/>
      </w:docPartObj>
    </w:sdtPr>
    <w:sdtEndPr/>
    <w:sdtContent>
      <w:p w:rsidR="0079129E" w:rsidRPr="003803A9" w:rsidRDefault="0079129E" w:rsidP="0079129E">
        <w:pPr>
          <w:pStyle w:val="Pieddepage"/>
          <w:ind w:right="709"/>
          <w:jc w:val="right"/>
          <w:rPr>
            <w:lang w:val="fr-FR"/>
          </w:rPr>
        </w:pPr>
        <w:r>
          <w:rPr>
            <w:lang w:val="fr-FR"/>
          </w:rPr>
          <w:tab/>
        </w:r>
        <w:r w:rsidRPr="003803A9">
          <w:rPr>
            <w:rFonts w:ascii="Vinci Sans" w:hAnsi="Vinci Sans"/>
            <w:b/>
            <w:i/>
            <w:sz w:val="20"/>
            <w:szCs w:val="20"/>
          </w:rPr>
          <w:fldChar w:fldCharType="begin"/>
        </w:r>
        <w:r w:rsidRPr="003803A9">
          <w:rPr>
            <w:rFonts w:ascii="Vinci Sans" w:hAnsi="Vinci Sans"/>
            <w:b/>
            <w:i/>
            <w:sz w:val="20"/>
            <w:szCs w:val="20"/>
            <w:lang w:val="fr-FR"/>
          </w:rPr>
          <w:instrText>PAGE   \* MERGEFORMAT</w:instrText>
        </w:r>
        <w:r w:rsidRPr="003803A9">
          <w:rPr>
            <w:rFonts w:ascii="Vinci Sans" w:hAnsi="Vinci Sans"/>
            <w:b/>
            <w:i/>
            <w:sz w:val="20"/>
            <w:szCs w:val="20"/>
          </w:rPr>
          <w:fldChar w:fldCharType="separate"/>
        </w:r>
        <w:r w:rsidR="00EB5037">
          <w:rPr>
            <w:rFonts w:ascii="Vinci Sans" w:hAnsi="Vinci Sans"/>
            <w:b/>
            <w:i/>
            <w:noProof/>
            <w:sz w:val="20"/>
            <w:szCs w:val="20"/>
            <w:lang w:val="fr-FR"/>
          </w:rPr>
          <w:t>1</w:t>
        </w:r>
        <w:r w:rsidRPr="003803A9">
          <w:rPr>
            <w:rFonts w:ascii="Vinci Sans" w:hAnsi="Vinci Sans"/>
            <w:b/>
            <w:i/>
            <w:sz w:val="20"/>
            <w:szCs w:val="20"/>
          </w:rPr>
          <w:fldChar w:fldCharType="end"/>
        </w:r>
        <w:r>
          <w:rPr>
            <w:rFonts w:ascii="Vinci Sans" w:hAnsi="Vinci Sans"/>
            <w:b/>
            <w:i/>
            <w:sz w:val="20"/>
            <w:szCs w:val="20"/>
            <w:lang w:val="fr-FR"/>
          </w:rPr>
          <w:t>/8</w:t>
        </w:r>
      </w:p>
      <w:p w:rsidR="0079129E" w:rsidRPr="003803A9" w:rsidRDefault="0079129E" w:rsidP="0079129E">
        <w:pPr>
          <w:pStyle w:val="Pieddepage"/>
          <w:jc w:val="center"/>
          <w:rPr>
            <w:rFonts w:ascii="Vinci Sans" w:eastAsia="Times New Roman" w:hAnsi="Vinci Sans" w:cs="Times New Roman"/>
            <w:b/>
            <w:spacing w:val="30"/>
            <w:sz w:val="20"/>
            <w:szCs w:val="20"/>
            <w:lang w:val="fr-FR" w:eastAsia="fr-FR"/>
          </w:rPr>
        </w:pPr>
        <w:r w:rsidRPr="003803A9">
          <w:rPr>
            <w:rFonts w:ascii="Vinci Sans" w:eastAsia="Times New Roman" w:hAnsi="Vinci Sans" w:cs="Times New Roman"/>
            <w:b/>
            <w:spacing w:val="30"/>
            <w:sz w:val="20"/>
            <w:szCs w:val="20"/>
            <w:lang w:val="fr-FR" w:eastAsia="fr-FR"/>
          </w:rPr>
          <w:t>Groupement d’Entreprises Routières de l’Est</w:t>
        </w:r>
      </w:p>
      <w:p w:rsidR="0079129E" w:rsidRPr="003803A9" w:rsidRDefault="0079129E" w:rsidP="0079129E">
        <w:pPr>
          <w:widowControl/>
          <w:tabs>
            <w:tab w:val="center" w:pos="4536"/>
            <w:tab w:val="right" w:pos="9072"/>
          </w:tabs>
          <w:jc w:val="center"/>
          <w:rPr>
            <w:rFonts w:ascii="Vinci Sans" w:eastAsia="Times New Roman" w:hAnsi="Vinci Sans" w:cs="Times New Roman"/>
            <w:sz w:val="18"/>
            <w:szCs w:val="18"/>
            <w:lang w:val="fr-FR" w:eastAsia="fr-FR"/>
          </w:rPr>
        </w:pPr>
        <w:r w:rsidRPr="003803A9">
          <w:rPr>
            <w:rFonts w:ascii="Vinci Sans" w:eastAsia="Times New Roman" w:hAnsi="Vinci Sans" w:cs="Times New Roman"/>
            <w:b/>
            <w:sz w:val="18"/>
            <w:szCs w:val="18"/>
            <w:lang w:val="fr-FR" w:eastAsia="fr-FR"/>
          </w:rPr>
          <w:t>57200 SARREGUEMINES</w:t>
        </w:r>
        <w:r w:rsidRPr="003803A9">
          <w:rPr>
            <w:rFonts w:ascii="Vinci Sans" w:eastAsia="Times New Roman" w:hAnsi="Vinci Sans" w:cs="Times New Roman"/>
            <w:sz w:val="18"/>
            <w:szCs w:val="18"/>
            <w:lang w:val="fr-FR" w:eastAsia="fr-FR"/>
          </w:rPr>
          <w:t xml:space="preserve"> – </w:t>
        </w:r>
        <w:r w:rsidRPr="003803A9">
          <w:rPr>
            <w:rFonts w:ascii="Vinci Sans" w:eastAsia="Times New Roman" w:hAnsi="Vinci Sans" w:cs="Times New Roman"/>
            <w:sz w:val="16"/>
            <w:szCs w:val="16"/>
            <w:lang w:val="fr-FR" w:eastAsia="fr-FR"/>
          </w:rPr>
          <w:t>1 rue Dominique d’</w:t>
        </w:r>
        <w:proofErr w:type="spellStart"/>
        <w:r w:rsidRPr="003803A9">
          <w:rPr>
            <w:rFonts w:ascii="Vinci Sans" w:eastAsia="Times New Roman" w:hAnsi="Vinci Sans" w:cs="Times New Roman"/>
            <w:sz w:val="16"/>
            <w:szCs w:val="16"/>
            <w:lang w:val="fr-FR" w:eastAsia="fr-FR"/>
          </w:rPr>
          <w:t>Hausen</w:t>
        </w:r>
        <w:proofErr w:type="spellEnd"/>
        <w:r w:rsidRPr="003803A9">
          <w:rPr>
            <w:rFonts w:ascii="Vinci Sans" w:eastAsia="Times New Roman" w:hAnsi="Vinci Sans" w:cs="Times New Roman"/>
            <w:sz w:val="16"/>
            <w:szCs w:val="16"/>
            <w:lang w:val="fr-FR" w:eastAsia="fr-FR"/>
          </w:rPr>
          <w:t xml:space="preserve"> – Tél. 03 87 27 39 30 – Fax 03 87 27 39 49 – Email : </w:t>
        </w:r>
        <w:hyperlink r:id="rId1" w:history="1">
          <w:r w:rsidRPr="003803A9">
            <w:rPr>
              <w:rFonts w:ascii="Vinci Sans" w:eastAsia="Times New Roman" w:hAnsi="Vinci Sans" w:cs="Times New Roman"/>
              <w:color w:val="0000FF"/>
              <w:sz w:val="16"/>
              <w:szCs w:val="16"/>
              <w:u w:val="single"/>
              <w:lang w:val="fr-FR" w:eastAsia="fr-FR"/>
            </w:rPr>
            <w:t>gere2@wanadoo.fr</w:t>
          </w:r>
        </w:hyperlink>
      </w:p>
      <w:p w:rsidR="0079129E" w:rsidRPr="003803A9" w:rsidRDefault="0079129E" w:rsidP="0079129E">
        <w:pPr>
          <w:widowControl/>
          <w:tabs>
            <w:tab w:val="center" w:pos="4536"/>
            <w:tab w:val="right" w:pos="9072"/>
          </w:tabs>
          <w:jc w:val="center"/>
          <w:rPr>
            <w:rFonts w:ascii="Vinci Sans" w:eastAsia="Times New Roman" w:hAnsi="Vinci Sans" w:cs="Times New Roman"/>
            <w:sz w:val="16"/>
            <w:szCs w:val="16"/>
            <w:lang w:val="fr-FR" w:eastAsia="fr-FR"/>
          </w:rPr>
        </w:pPr>
        <w:r w:rsidRPr="003803A9">
          <w:rPr>
            <w:rFonts w:ascii="Vinci Sans" w:eastAsia="Times New Roman" w:hAnsi="Vinci Sans" w:cs="Times New Roman"/>
            <w:b/>
            <w:sz w:val="16"/>
            <w:szCs w:val="16"/>
            <w:lang w:val="fr-FR" w:eastAsia="fr-FR"/>
          </w:rPr>
          <w:t>Siège social</w:t>
        </w:r>
        <w:r w:rsidRPr="003803A9">
          <w:rPr>
            <w:rFonts w:ascii="Vinci Sans" w:eastAsia="Times New Roman" w:hAnsi="Vinci Sans" w:cs="Times New Roman"/>
            <w:sz w:val="16"/>
            <w:szCs w:val="16"/>
            <w:lang w:val="fr-FR" w:eastAsia="fr-FR"/>
          </w:rPr>
          <w:t> : 57600 FORBACH – ZI Carrefour de l’Europe</w:t>
        </w:r>
      </w:p>
      <w:p w:rsidR="004F5999" w:rsidRDefault="00EB5037" w:rsidP="0079129E">
        <w:pPr>
          <w:pStyle w:val="Pieddepage"/>
          <w:jc w:val="right"/>
        </w:pPr>
      </w:p>
    </w:sdtContent>
  </w:sdt>
  <w:p w:rsidR="004F5999" w:rsidRDefault="004F5999">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763538"/>
      <w:docPartObj>
        <w:docPartGallery w:val="Page Numbers (Bottom of Page)"/>
        <w:docPartUnique/>
      </w:docPartObj>
    </w:sdtPr>
    <w:sdtEndPr/>
    <w:sdtContent>
      <w:p w:rsidR="003803A9" w:rsidRPr="003803A9" w:rsidRDefault="003803A9" w:rsidP="003803A9">
        <w:pPr>
          <w:pStyle w:val="Pieddepage"/>
          <w:jc w:val="center"/>
          <w:rPr>
            <w:lang w:val="fr-FR"/>
          </w:rPr>
        </w:pPr>
        <w:r w:rsidRPr="003803A9">
          <w:rPr>
            <w:lang w:val="fr-FR"/>
          </w:rPr>
          <w:tab/>
        </w:r>
        <w:r>
          <w:rPr>
            <w:lang w:val="fr-FR"/>
          </w:rPr>
          <w:tab/>
        </w:r>
        <w:r w:rsidRPr="003803A9">
          <w:rPr>
            <w:rFonts w:ascii="Vinci Sans" w:hAnsi="Vinci Sans"/>
            <w:b/>
            <w:i/>
            <w:sz w:val="20"/>
            <w:szCs w:val="20"/>
          </w:rPr>
          <w:fldChar w:fldCharType="begin"/>
        </w:r>
        <w:r w:rsidRPr="003803A9">
          <w:rPr>
            <w:rFonts w:ascii="Vinci Sans" w:hAnsi="Vinci Sans"/>
            <w:b/>
            <w:i/>
            <w:sz w:val="20"/>
            <w:szCs w:val="20"/>
            <w:lang w:val="fr-FR"/>
          </w:rPr>
          <w:instrText>PAGE   \* MERGEFORMAT</w:instrText>
        </w:r>
        <w:r w:rsidRPr="003803A9">
          <w:rPr>
            <w:rFonts w:ascii="Vinci Sans" w:hAnsi="Vinci Sans"/>
            <w:b/>
            <w:i/>
            <w:sz w:val="20"/>
            <w:szCs w:val="20"/>
          </w:rPr>
          <w:fldChar w:fldCharType="separate"/>
        </w:r>
        <w:r w:rsidR="00EB5037">
          <w:rPr>
            <w:rFonts w:ascii="Vinci Sans" w:hAnsi="Vinci Sans"/>
            <w:b/>
            <w:i/>
            <w:noProof/>
            <w:sz w:val="20"/>
            <w:szCs w:val="20"/>
            <w:lang w:val="fr-FR"/>
          </w:rPr>
          <w:t>8</w:t>
        </w:r>
        <w:r w:rsidRPr="003803A9">
          <w:rPr>
            <w:rFonts w:ascii="Vinci Sans" w:hAnsi="Vinci Sans"/>
            <w:b/>
            <w:i/>
            <w:sz w:val="20"/>
            <w:szCs w:val="20"/>
          </w:rPr>
          <w:fldChar w:fldCharType="end"/>
        </w:r>
        <w:r w:rsidR="0094651F">
          <w:rPr>
            <w:rFonts w:ascii="Vinci Sans" w:hAnsi="Vinci Sans"/>
            <w:b/>
            <w:i/>
            <w:sz w:val="20"/>
            <w:szCs w:val="20"/>
            <w:lang w:val="fr-FR"/>
          </w:rPr>
          <w:t>/</w:t>
        </w:r>
        <w:r w:rsidR="00C2615A">
          <w:rPr>
            <w:rFonts w:ascii="Vinci Sans" w:hAnsi="Vinci Sans"/>
            <w:b/>
            <w:i/>
            <w:sz w:val="20"/>
            <w:szCs w:val="20"/>
            <w:lang w:val="fr-FR"/>
          </w:rPr>
          <w:t>8</w:t>
        </w:r>
      </w:p>
      <w:p w:rsidR="003803A9" w:rsidRPr="003803A9" w:rsidRDefault="003803A9" w:rsidP="003803A9">
        <w:pPr>
          <w:pStyle w:val="Pieddepage"/>
          <w:jc w:val="center"/>
          <w:rPr>
            <w:rFonts w:ascii="Vinci Sans" w:eastAsia="Times New Roman" w:hAnsi="Vinci Sans" w:cs="Times New Roman"/>
            <w:b/>
            <w:spacing w:val="30"/>
            <w:sz w:val="20"/>
            <w:szCs w:val="20"/>
            <w:lang w:val="fr-FR" w:eastAsia="fr-FR"/>
          </w:rPr>
        </w:pPr>
        <w:r w:rsidRPr="003803A9">
          <w:rPr>
            <w:rFonts w:ascii="Vinci Sans" w:eastAsia="Times New Roman" w:hAnsi="Vinci Sans" w:cs="Times New Roman"/>
            <w:b/>
            <w:spacing w:val="30"/>
            <w:sz w:val="20"/>
            <w:szCs w:val="20"/>
            <w:lang w:val="fr-FR" w:eastAsia="fr-FR"/>
          </w:rPr>
          <w:t>Groupement d’Entreprises Routières de l’Est</w:t>
        </w:r>
      </w:p>
      <w:p w:rsidR="003803A9" w:rsidRPr="003803A9" w:rsidRDefault="003803A9" w:rsidP="003803A9">
        <w:pPr>
          <w:widowControl/>
          <w:tabs>
            <w:tab w:val="center" w:pos="4536"/>
            <w:tab w:val="right" w:pos="9072"/>
          </w:tabs>
          <w:jc w:val="center"/>
          <w:rPr>
            <w:rFonts w:ascii="Vinci Sans" w:eastAsia="Times New Roman" w:hAnsi="Vinci Sans" w:cs="Times New Roman"/>
            <w:sz w:val="18"/>
            <w:szCs w:val="18"/>
            <w:lang w:val="fr-FR" w:eastAsia="fr-FR"/>
          </w:rPr>
        </w:pPr>
        <w:r w:rsidRPr="003803A9">
          <w:rPr>
            <w:rFonts w:ascii="Vinci Sans" w:eastAsia="Times New Roman" w:hAnsi="Vinci Sans" w:cs="Times New Roman"/>
            <w:b/>
            <w:sz w:val="18"/>
            <w:szCs w:val="18"/>
            <w:lang w:val="fr-FR" w:eastAsia="fr-FR"/>
          </w:rPr>
          <w:t>57200 SARREGUEMINES</w:t>
        </w:r>
        <w:r w:rsidRPr="003803A9">
          <w:rPr>
            <w:rFonts w:ascii="Vinci Sans" w:eastAsia="Times New Roman" w:hAnsi="Vinci Sans" w:cs="Times New Roman"/>
            <w:sz w:val="18"/>
            <w:szCs w:val="18"/>
            <w:lang w:val="fr-FR" w:eastAsia="fr-FR"/>
          </w:rPr>
          <w:t xml:space="preserve"> – </w:t>
        </w:r>
        <w:r w:rsidRPr="003803A9">
          <w:rPr>
            <w:rFonts w:ascii="Vinci Sans" w:eastAsia="Times New Roman" w:hAnsi="Vinci Sans" w:cs="Times New Roman"/>
            <w:sz w:val="16"/>
            <w:szCs w:val="16"/>
            <w:lang w:val="fr-FR" w:eastAsia="fr-FR"/>
          </w:rPr>
          <w:t>1 rue Dominique d’</w:t>
        </w:r>
        <w:proofErr w:type="spellStart"/>
        <w:r w:rsidRPr="003803A9">
          <w:rPr>
            <w:rFonts w:ascii="Vinci Sans" w:eastAsia="Times New Roman" w:hAnsi="Vinci Sans" w:cs="Times New Roman"/>
            <w:sz w:val="16"/>
            <w:szCs w:val="16"/>
            <w:lang w:val="fr-FR" w:eastAsia="fr-FR"/>
          </w:rPr>
          <w:t>Hausen</w:t>
        </w:r>
        <w:proofErr w:type="spellEnd"/>
        <w:r w:rsidRPr="003803A9">
          <w:rPr>
            <w:rFonts w:ascii="Vinci Sans" w:eastAsia="Times New Roman" w:hAnsi="Vinci Sans" w:cs="Times New Roman"/>
            <w:sz w:val="16"/>
            <w:szCs w:val="16"/>
            <w:lang w:val="fr-FR" w:eastAsia="fr-FR"/>
          </w:rPr>
          <w:t xml:space="preserve"> – Tél. 03 87 27 39 30 – Fax 03 87 27 39 49 – Email : </w:t>
        </w:r>
        <w:hyperlink r:id="rId1" w:history="1">
          <w:r w:rsidRPr="003803A9">
            <w:rPr>
              <w:rFonts w:ascii="Vinci Sans" w:eastAsia="Times New Roman" w:hAnsi="Vinci Sans" w:cs="Times New Roman"/>
              <w:color w:val="0000FF"/>
              <w:sz w:val="16"/>
              <w:szCs w:val="16"/>
              <w:u w:val="single"/>
              <w:lang w:val="fr-FR" w:eastAsia="fr-FR"/>
            </w:rPr>
            <w:t>gere2@wanadoo.fr</w:t>
          </w:r>
        </w:hyperlink>
      </w:p>
      <w:p w:rsidR="003803A9" w:rsidRPr="003803A9" w:rsidRDefault="003803A9" w:rsidP="003803A9">
        <w:pPr>
          <w:widowControl/>
          <w:tabs>
            <w:tab w:val="center" w:pos="4536"/>
            <w:tab w:val="right" w:pos="9072"/>
          </w:tabs>
          <w:jc w:val="center"/>
          <w:rPr>
            <w:rFonts w:ascii="Vinci Sans" w:eastAsia="Times New Roman" w:hAnsi="Vinci Sans" w:cs="Times New Roman"/>
            <w:sz w:val="16"/>
            <w:szCs w:val="16"/>
            <w:lang w:val="fr-FR" w:eastAsia="fr-FR"/>
          </w:rPr>
        </w:pPr>
        <w:r w:rsidRPr="003803A9">
          <w:rPr>
            <w:rFonts w:ascii="Vinci Sans" w:eastAsia="Times New Roman" w:hAnsi="Vinci Sans" w:cs="Times New Roman"/>
            <w:b/>
            <w:sz w:val="16"/>
            <w:szCs w:val="16"/>
            <w:lang w:val="fr-FR" w:eastAsia="fr-FR"/>
          </w:rPr>
          <w:t>Siège social</w:t>
        </w:r>
        <w:r w:rsidRPr="003803A9">
          <w:rPr>
            <w:rFonts w:ascii="Vinci Sans" w:eastAsia="Times New Roman" w:hAnsi="Vinci Sans" w:cs="Times New Roman"/>
            <w:sz w:val="16"/>
            <w:szCs w:val="16"/>
            <w:lang w:val="fr-FR" w:eastAsia="fr-FR"/>
          </w:rPr>
          <w:t> : 57600 FORBACH – ZI Carrefour de l’Europe</w:t>
        </w:r>
      </w:p>
      <w:p w:rsidR="003803A9" w:rsidRDefault="00EB5037">
        <w:pPr>
          <w:pStyle w:val="Pieddepage"/>
          <w:jc w:val="right"/>
        </w:pPr>
      </w:p>
    </w:sdtContent>
  </w:sdt>
  <w:p w:rsidR="007D5872" w:rsidRPr="003803A9" w:rsidRDefault="007D5872">
    <w:pPr>
      <w:spacing w:line="14" w:lineRule="auto"/>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E2" w:rsidRDefault="00C13AE2">
      <w:r>
        <w:separator/>
      </w:r>
    </w:p>
  </w:footnote>
  <w:footnote w:type="continuationSeparator" w:id="0">
    <w:p w:rsidR="00C13AE2" w:rsidRDefault="00C1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9E" w:rsidRDefault="0079129E">
    <w:pPr>
      <w:pStyle w:val="En-tte"/>
    </w:pPr>
    <w:r>
      <w:rPr>
        <w:noProof/>
        <w:lang w:val="fr-FR" w:eastAsia="fr-FR"/>
      </w:rPr>
      <w:drawing>
        <wp:anchor distT="0" distB="0" distL="114300" distR="114300" simplePos="0" relativeHeight="251660288" behindDoc="0" locked="0" layoutInCell="1" allowOverlap="1" wp14:anchorId="718A2BDB" wp14:editId="5CC16260">
          <wp:simplePos x="0" y="0"/>
          <wp:positionH relativeFrom="column">
            <wp:posOffset>1809750</wp:posOffset>
          </wp:positionH>
          <wp:positionV relativeFrom="paragraph">
            <wp:posOffset>200025</wp:posOffset>
          </wp:positionV>
          <wp:extent cx="1908175" cy="636270"/>
          <wp:effectExtent l="0" t="0" r="0" b="0"/>
          <wp:wrapSquare wrapText="bothSides"/>
          <wp:docPr id="1" name="Image 1" descr="G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636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A9" w:rsidRDefault="003803A9">
    <w:pPr>
      <w:pStyle w:val="En-tte"/>
      <w:rPr>
        <w:lang w:val="fr-FR"/>
      </w:rPr>
    </w:pPr>
  </w:p>
  <w:p w:rsidR="003803A9" w:rsidRDefault="003803A9">
    <w:pPr>
      <w:pStyle w:val="En-tte"/>
      <w:rPr>
        <w:lang w:val="fr-FR"/>
      </w:rPr>
    </w:pPr>
    <w:r>
      <w:rPr>
        <w:noProof/>
        <w:lang w:val="fr-FR" w:eastAsia="fr-FR"/>
      </w:rPr>
      <w:drawing>
        <wp:anchor distT="0" distB="0" distL="114300" distR="114300" simplePos="0" relativeHeight="251658240" behindDoc="0" locked="0" layoutInCell="1" allowOverlap="1" wp14:anchorId="66DF0FDB" wp14:editId="16702033">
          <wp:simplePos x="0" y="0"/>
          <wp:positionH relativeFrom="column">
            <wp:posOffset>2090420</wp:posOffset>
          </wp:positionH>
          <wp:positionV relativeFrom="paragraph">
            <wp:posOffset>30480</wp:posOffset>
          </wp:positionV>
          <wp:extent cx="1908175" cy="636270"/>
          <wp:effectExtent l="0" t="0" r="0" b="0"/>
          <wp:wrapSquare wrapText="bothSides"/>
          <wp:docPr id="8" name="Image 8" descr="G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3A9" w:rsidRDefault="003803A9">
    <w:pPr>
      <w:pStyle w:val="En-tte"/>
      <w:rPr>
        <w:lang w:val="fr-FR"/>
      </w:rPr>
    </w:pPr>
  </w:p>
  <w:p w:rsidR="003803A9" w:rsidRDefault="003803A9">
    <w:pPr>
      <w:pStyle w:val="En-tte"/>
      <w:rPr>
        <w:lang w:val="fr-FR"/>
      </w:rPr>
    </w:pPr>
  </w:p>
  <w:p w:rsidR="003803A9" w:rsidRDefault="003803A9">
    <w:pPr>
      <w:pStyle w:val="En-tte"/>
      <w:rPr>
        <w:lang w:val="fr-FR"/>
      </w:rPr>
    </w:pPr>
  </w:p>
  <w:p w:rsidR="003803A9" w:rsidRDefault="003803A9">
    <w:pPr>
      <w:pStyle w:val="En-tte"/>
      <w:rPr>
        <w:lang w:val="fr-FR"/>
      </w:rPr>
    </w:pPr>
  </w:p>
  <w:p w:rsidR="003803A9" w:rsidRPr="003803A9" w:rsidRDefault="003803A9">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73B9"/>
    <w:multiLevelType w:val="hybridMultilevel"/>
    <w:tmpl w:val="1DCEAA46"/>
    <w:lvl w:ilvl="0" w:tplc="EB1AC6F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EF301A"/>
    <w:multiLevelType w:val="hybridMultilevel"/>
    <w:tmpl w:val="10F27D50"/>
    <w:lvl w:ilvl="0" w:tplc="09740510">
      <w:start w:val="13"/>
      <w:numFmt w:val="upperLetter"/>
      <w:lvlText w:val="%1."/>
      <w:lvlJc w:val="left"/>
      <w:pPr>
        <w:ind w:left="552" w:hanging="316"/>
      </w:pPr>
      <w:rPr>
        <w:rFonts w:ascii="Times New Roman" w:eastAsia="Times New Roman" w:hAnsi="Times New Roman" w:hint="default"/>
        <w:w w:val="101"/>
        <w:sz w:val="23"/>
        <w:szCs w:val="23"/>
      </w:rPr>
    </w:lvl>
    <w:lvl w:ilvl="1" w:tplc="9E48BAF6">
      <w:start w:val="1"/>
      <w:numFmt w:val="bullet"/>
      <w:lvlText w:val="•"/>
      <w:lvlJc w:val="left"/>
      <w:pPr>
        <w:ind w:left="1392" w:hanging="241"/>
      </w:pPr>
      <w:rPr>
        <w:rFonts w:ascii="Times New Roman" w:eastAsia="Times New Roman" w:hAnsi="Times New Roman" w:hint="default"/>
        <w:w w:val="174"/>
        <w:sz w:val="23"/>
        <w:szCs w:val="23"/>
      </w:rPr>
    </w:lvl>
    <w:lvl w:ilvl="2" w:tplc="E06289AE">
      <w:start w:val="1"/>
      <w:numFmt w:val="bullet"/>
      <w:lvlText w:val="•"/>
      <w:lvlJc w:val="left"/>
      <w:pPr>
        <w:ind w:left="1594" w:hanging="241"/>
      </w:pPr>
      <w:rPr>
        <w:rFonts w:hint="default"/>
      </w:rPr>
    </w:lvl>
    <w:lvl w:ilvl="3" w:tplc="761A47AC">
      <w:start w:val="1"/>
      <w:numFmt w:val="bullet"/>
      <w:lvlText w:val="•"/>
      <w:lvlJc w:val="left"/>
      <w:pPr>
        <w:ind w:left="1796" w:hanging="241"/>
      </w:pPr>
      <w:rPr>
        <w:rFonts w:hint="default"/>
      </w:rPr>
    </w:lvl>
    <w:lvl w:ilvl="4" w:tplc="EE84067E">
      <w:start w:val="1"/>
      <w:numFmt w:val="bullet"/>
      <w:lvlText w:val="•"/>
      <w:lvlJc w:val="left"/>
      <w:pPr>
        <w:ind w:left="1998" w:hanging="241"/>
      </w:pPr>
      <w:rPr>
        <w:rFonts w:hint="default"/>
      </w:rPr>
    </w:lvl>
    <w:lvl w:ilvl="5" w:tplc="8D86C2AC">
      <w:start w:val="1"/>
      <w:numFmt w:val="bullet"/>
      <w:lvlText w:val="•"/>
      <w:lvlJc w:val="left"/>
      <w:pPr>
        <w:ind w:left="2199" w:hanging="241"/>
      </w:pPr>
      <w:rPr>
        <w:rFonts w:hint="default"/>
      </w:rPr>
    </w:lvl>
    <w:lvl w:ilvl="6" w:tplc="CA966CCA">
      <w:start w:val="1"/>
      <w:numFmt w:val="bullet"/>
      <w:lvlText w:val="•"/>
      <w:lvlJc w:val="left"/>
      <w:pPr>
        <w:ind w:left="2401" w:hanging="241"/>
      </w:pPr>
      <w:rPr>
        <w:rFonts w:hint="default"/>
      </w:rPr>
    </w:lvl>
    <w:lvl w:ilvl="7" w:tplc="0896CC2E">
      <w:start w:val="1"/>
      <w:numFmt w:val="bullet"/>
      <w:lvlText w:val="•"/>
      <w:lvlJc w:val="left"/>
      <w:pPr>
        <w:ind w:left="2603" w:hanging="241"/>
      </w:pPr>
      <w:rPr>
        <w:rFonts w:hint="default"/>
      </w:rPr>
    </w:lvl>
    <w:lvl w:ilvl="8" w:tplc="850E0830">
      <w:start w:val="1"/>
      <w:numFmt w:val="bullet"/>
      <w:lvlText w:val="•"/>
      <w:lvlJc w:val="left"/>
      <w:pPr>
        <w:ind w:left="2805" w:hanging="241"/>
      </w:pPr>
      <w:rPr>
        <w:rFonts w:hint="default"/>
      </w:rPr>
    </w:lvl>
  </w:abstractNum>
  <w:abstractNum w:abstractNumId="2">
    <w:nsid w:val="20564AC0"/>
    <w:multiLevelType w:val="hybridMultilevel"/>
    <w:tmpl w:val="E182E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3E6270"/>
    <w:multiLevelType w:val="hybridMultilevel"/>
    <w:tmpl w:val="EAAC89BE"/>
    <w:lvl w:ilvl="0" w:tplc="0A8858B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DE72225"/>
    <w:multiLevelType w:val="hybridMultilevel"/>
    <w:tmpl w:val="F33E4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7A02C9"/>
    <w:multiLevelType w:val="hybridMultilevel"/>
    <w:tmpl w:val="01928CB0"/>
    <w:lvl w:ilvl="0" w:tplc="D75EA824">
      <w:start w:val="1"/>
      <w:numFmt w:val="bullet"/>
      <w:lvlText w:val="-"/>
      <w:lvlJc w:val="left"/>
      <w:pPr>
        <w:ind w:left="819" w:hanging="115"/>
      </w:pPr>
      <w:rPr>
        <w:rFonts w:ascii="Times New Roman" w:eastAsia="Times New Roman" w:hAnsi="Times New Roman" w:hint="default"/>
        <w:w w:val="106"/>
        <w:sz w:val="21"/>
        <w:szCs w:val="21"/>
      </w:rPr>
    </w:lvl>
    <w:lvl w:ilvl="1" w:tplc="17BCC6EA">
      <w:start w:val="1"/>
      <w:numFmt w:val="bullet"/>
      <w:lvlText w:val="•"/>
      <w:lvlJc w:val="left"/>
      <w:pPr>
        <w:ind w:left="1777" w:hanging="115"/>
      </w:pPr>
      <w:rPr>
        <w:rFonts w:hint="default"/>
      </w:rPr>
    </w:lvl>
    <w:lvl w:ilvl="2" w:tplc="83B65CA8">
      <w:start w:val="1"/>
      <w:numFmt w:val="bullet"/>
      <w:lvlText w:val="•"/>
      <w:lvlJc w:val="left"/>
      <w:pPr>
        <w:ind w:left="2735" w:hanging="115"/>
      </w:pPr>
      <w:rPr>
        <w:rFonts w:hint="default"/>
      </w:rPr>
    </w:lvl>
    <w:lvl w:ilvl="3" w:tplc="2CE0D86C">
      <w:start w:val="1"/>
      <w:numFmt w:val="bullet"/>
      <w:lvlText w:val="•"/>
      <w:lvlJc w:val="left"/>
      <w:pPr>
        <w:ind w:left="3693" w:hanging="115"/>
      </w:pPr>
      <w:rPr>
        <w:rFonts w:hint="default"/>
      </w:rPr>
    </w:lvl>
    <w:lvl w:ilvl="4" w:tplc="376232B0">
      <w:start w:val="1"/>
      <w:numFmt w:val="bullet"/>
      <w:lvlText w:val="•"/>
      <w:lvlJc w:val="left"/>
      <w:pPr>
        <w:ind w:left="4651" w:hanging="115"/>
      </w:pPr>
      <w:rPr>
        <w:rFonts w:hint="default"/>
      </w:rPr>
    </w:lvl>
    <w:lvl w:ilvl="5" w:tplc="08AC2868">
      <w:start w:val="1"/>
      <w:numFmt w:val="bullet"/>
      <w:lvlText w:val="•"/>
      <w:lvlJc w:val="left"/>
      <w:pPr>
        <w:ind w:left="5609" w:hanging="115"/>
      </w:pPr>
      <w:rPr>
        <w:rFonts w:hint="default"/>
      </w:rPr>
    </w:lvl>
    <w:lvl w:ilvl="6" w:tplc="847E7794">
      <w:start w:val="1"/>
      <w:numFmt w:val="bullet"/>
      <w:lvlText w:val="•"/>
      <w:lvlJc w:val="left"/>
      <w:pPr>
        <w:ind w:left="6567" w:hanging="115"/>
      </w:pPr>
      <w:rPr>
        <w:rFonts w:hint="default"/>
      </w:rPr>
    </w:lvl>
    <w:lvl w:ilvl="7" w:tplc="E59AEA4A">
      <w:start w:val="1"/>
      <w:numFmt w:val="bullet"/>
      <w:lvlText w:val="•"/>
      <w:lvlJc w:val="left"/>
      <w:pPr>
        <w:ind w:left="7525" w:hanging="115"/>
      </w:pPr>
      <w:rPr>
        <w:rFonts w:hint="default"/>
      </w:rPr>
    </w:lvl>
    <w:lvl w:ilvl="8" w:tplc="C7B62346">
      <w:start w:val="1"/>
      <w:numFmt w:val="bullet"/>
      <w:lvlText w:val="•"/>
      <w:lvlJc w:val="left"/>
      <w:pPr>
        <w:ind w:left="8483" w:hanging="115"/>
      </w:pPr>
      <w:rPr>
        <w:rFonts w:hint="default"/>
      </w:rPr>
    </w:lvl>
  </w:abstractNum>
  <w:abstractNum w:abstractNumId="6">
    <w:nsid w:val="36C73751"/>
    <w:multiLevelType w:val="hybridMultilevel"/>
    <w:tmpl w:val="CF94F9A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E0442E"/>
    <w:multiLevelType w:val="hybridMultilevel"/>
    <w:tmpl w:val="9A2403E8"/>
    <w:lvl w:ilvl="0" w:tplc="3550AC10">
      <w:start w:val="1"/>
      <w:numFmt w:val="bullet"/>
      <w:lvlText w:val="•"/>
      <w:lvlJc w:val="left"/>
      <w:pPr>
        <w:ind w:left="198" w:hanging="144"/>
      </w:pPr>
      <w:rPr>
        <w:rFonts w:ascii="Times New Roman" w:eastAsia="Times New Roman" w:hAnsi="Times New Roman" w:hint="default"/>
        <w:w w:val="108"/>
        <w:sz w:val="24"/>
        <w:szCs w:val="24"/>
      </w:rPr>
    </w:lvl>
    <w:lvl w:ilvl="1" w:tplc="8B34DEF0">
      <w:start w:val="1"/>
      <w:numFmt w:val="bullet"/>
      <w:lvlText w:val="•"/>
      <w:lvlJc w:val="left"/>
      <w:pPr>
        <w:ind w:left="322" w:hanging="144"/>
      </w:pPr>
      <w:rPr>
        <w:rFonts w:hint="default"/>
      </w:rPr>
    </w:lvl>
    <w:lvl w:ilvl="2" w:tplc="3A041D76">
      <w:start w:val="1"/>
      <w:numFmt w:val="bullet"/>
      <w:lvlText w:val="•"/>
      <w:lvlJc w:val="left"/>
      <w:pPr>
        <w:ind w:left="445" w:hanging="144"/>
      </w:pPr>
      <w:rPr>
        <w:rFonts w:hint="default"/>
      </w:rPr>
    </w:lvl>
    <w:lvl w:ilvl="3" w:tplc="835272FA">
      <w:start w:val="1"/>
      <w:numFmt w:val="bullet"/>
      <w:lvlText w:val="•"/>
      <w:lvlJc w:val="left"/>
      <w:pPr>
        <w:ind w:left="569" w:hanging="144"/>
      </w:pPr>
      <w:rPr>
        <w:rFonts w:hint="default"/>
      </w:rPr>
    </w:lvl>
    <w:lvl w:ilvl="4" w:tplc="6540E19E">
      <w:start w:val="1"/>
      <w:numFmt w:val="bullet"/>
      <w:lvlText w:val="•"/>
      <w:lvlJc w:val="left"/>
      <w:pPr>
        <w:ind w:left="693" w:hanging="144"/>
      </w:pPr>
      <w:rPr>
        <w:rFonts w:hint="default"/>
      </w:rPr>
    </w:lvl>
    <w:lvl w:ilvl="5" w:tplc="E7843736">
      <w:start w:val="1"/>
      <w:numFmt w:val="bullet"/>
      <w:lvlText w:val="•"/>
      <w:lvlJc w:val="left"/>
      <w:pPr>
        <w:ind w:left="817" w:hanging="144"/>
      </w:pPr>
      <w:rPr>
        <w:rFonts w:hint="default"/>
      </w:rPr>
    </w:lvl>
    <w:lvl w:ilvl="6" w:tplc="7D1AB0DA">
      <w:start w:val="1"/>
      <w:numFmt w:val="bullet"/>
      <w:lvlText w:val="•"/>
      <w:lvlJc w:val="left"/>
      <w:pPr>
        <w:ind w:left="940" w:hanging="144"/>
      </w:pPr>
      <w:rPr>
        <w:rFonts w:hint="default"/>
      </w:rPr>
    </w:lvl>
    <w:lvl w:ilvl="7" w:tplc="3660516A">
      <w:start w:val="1"/>
      <w:numFmt w:val="bullet"/>
      <w:lvlText w:val="•"/>
      <w:lvlJc w:val="left"/>
      <w:pPr>
        <w:ind w:left="1064" w:hanging="144"/>
      </w:pPr>
      <w:rPr>
        <w:rFonts w:hint="default"/>
      </w:rPr>
    </w:lvl>
    <w:lvl w:ilvl="8" w:tplc="9FBEC8F2">
      <w:start w:val="1"/>
      <w:numFmt w:val="bullet"/>
      <w:lvlText w:val="•"/>
      <w:lvlJc w:val="left"/>
      <w:pPr>
        <w:ind w:left="1188" w:hanging="144"/>
      </w:pPr>
      <w:rPr>
        <w:rFonts w:hint="default"/>
      </w:rPr>
    </w:lvl>
  </w:abstractNum>
  <w:abstractNum w:abstractNumId="8">
    <w:nsid w:val="3B045963"/>
    <w:multiLevelType w:val="hybridMultilevel"/>
    <w:tmpl w:val="F862877A"/>
    <w:lvl w:ilvl="0" w:tplc="EDE03AB0">
      <w:start w:val="1"/>
      <w:numFmt w:val="bullet"/>
      <w:lvlText w:val="-"/>
      <w:lvlJc w:val="left"/>
      <w:pPr>
        <w:ind w:left="754" w:hanging="273"/>
      </w:pPr>
      <w:rPr>
        <w:rFonts w:ascii="Times New Roman" w:eastAsia="Times New Roman" w:hAnsi="Times New Roman" w:hint="default"/>
        <w:w w:val="208"/>
        <w:sz w:val="23"/>
        <w:szCs w:val="23"/>
      </w:rPr>
    </w:lvl>
    <w:lvl w:ilvl="1" w:tplc="F3A6E146">
      <w:start w:val="1"/>
      <w:numFmt w:val="bullet"/>
      <w:lvlText w:val="•"/>
      <w:lvlJc w:val="left"/>
      <w:pPr>
        <w:ind w:left="1486" w:hanging="360"/>
      </w:pPr>
      <w:rPr>
        <w:rFonts w:ascii="Arial" w:eastAsia="Arial" w:hAnsi="Arial" w:hint="default"/>
        <w:w w:val="114"/>
        <w:sz w:val="25"/>
        <w:szCs w:val="25"/>
      </w:rPr>
    </w:lvl>
    <w:lvl w:ilvl="2" w:tplc="E0D03F4C">
      <w:start w:val="1"/>
      <w:numFmt w:val="bullet"/>
      <w:lvlText w:val="•"/>
      <w:lvlJc w:val="left"/>
      <w:pPr>
        <w:ind w:left="2534" w:hanging="360"/>
      </w:pPr>
      <w:rPr>
        <w:rFonts w:hint="default"/>
      </w:rPr>
    </w:lvl>
    <w:lvl w:ilvl="3" w:tplc="925C7492">
      <w:start w:val="1"/>
      <w:numFmt w:val="bullet"/>
      <w:lvlText w:val="•"/>
      <w:lvlJc w:val="left"/>
      <w:pPr>
        <w:ind w:left="3583" w:hanging="360"/>
      </w:pPr>
      <w:rPr>
        <w:rFonts w:hint="default"/>
      </w:rPr>
    </w:lvl>
    <w:lvl w:ilvl="4" w:tplc="85AE0B54">
      <w:start w:val="1"/>
      <w:numFmt w:val="bullet"/>
      <w:lvlText w:val="•"/>
      <w:lvlJc w:val="left"/>
      <w:pPr>
        <w:ind w:left="4631" w:hanging="360"/>
      </w:pPr>
      <w:rPr>
        <w:rFonts w:hint="default"/>
      </w:rPr>
    </w:lvl>
    <w:lvl w:ilvl="5" w:tplc="F994355C">
      <w:start w:val="1"/>
      <w:numFmt w:val="bullet"/>
      <w:lvlText w:val="•"/>
      <w:lvlJc w:val="left"/>
      <w:pPr>
        <w:ind w:left="5679" w:hanging="360"/>
      </w:pPr>
      <w:rPr>
        <w:rFonts w:hint="default"/>
      </w:rPr>
    </w:lvl>
    <w:lvl w:ilvl="6" w:tplc="670252A4">
      <w:start w:val="1"/>
      <w:numFmt w:val="bullet"/>
      <w:lvlText w:val="•"/>
      <w:lvlJc w:val="left"/>
      <w:pPr>
        <w:ind w:left="6727" w:hanging="360"/>
      </w:pPr>
      <w:rPr>
        <w:rFonts w:hint="default"/>
      </w:rPr>
    </w:lvl>
    <w:lvl w:ilvl="7" w:tplc="C1185CCA">
      <w:start w:val="1"/>
      <w:numFmt w:val="bullet"/>
      <w:lvlText w:val="•"/>
      <w:lvlJc w:val="left"/>
      <w:pPr>
        <w:ind w:left="7775" w:hanging="360"/>
      </w:pPr>
      <w:rPr>
        <w:rFonts w:hint="default"/>
      </w:rPr>
    </w:lvl>
    <w:lvl w:ilvl="8" w:tplc="3CB2E2D4">
      <w:start w:val="1"/>
      <w:numFmt w:val="bullet"/>
      <w:lvlText w:val="•"/>
      <w:lvlJc w:val="left"/>
      <w:pPr>
        <w:ind w:left="8823" w:hanging="360"/>
      </w:pPr>
      <w:rPr>
        <w:rFonts w:hint="default"/>
      </w:rPr>
    </w:lvl>
  </w:abstractNum>
  <w:abstractNum w:abstractNumId="9">
    <w:nsid w:val="3C5F4A7B"/>
    <w:multiLevelType w:val="hybridMultilevel"/>
    <w:tmpl w:val="3C20FE38"/>
    <w:lvl w:ilvl="0" w:tplc="440AC932">
      <w:start w:val="1"/>
      <w:numFmt w:val="bullet"/>
      <w:lvlText w:val="•"/>
      <w:lvlJc w:val="left"/>
      <w:pPr>
        <w:ind w:left="205" w:hanging="151"/>
      </w:pPr>
      <w:rPr>
        <w:rFonts w:ascii="Times New Roman" w:eastAsia="Times New Roman" w:hAnsi="Times New Roman" w:hint="default"/>
        <w:w w:val="108"/>
        <w:sz w:val="24"/>
        <w:szCs w:val="24"/>
      </w:rPr>
    </w:lvl>
    <w:lvl w:ilvl="1" w:tplc="3DC879E6">
      <w:start w:val="1"/>
      <w:numFmt w:val="bullet"/>
      <w:lvlText w:val="•"/>
      <w:lvlJc w:val="left"/>
      <w:pPr>
        <w:ind w:left="328" w:hanging="151"/>
      </w:pPr>
      <w:rPr>
        <w:rFonts w:hint="default"/>
      </w:rPr>
    </w:lvl>
    <w:lvl w:ilvl="2" w:tplc="E6B8A24A">
      <w:start w:val="1"/>
      <w:numFmt w:val="bullet"/>
      <w:lvlText w:val="•"/>
      <w:lvlJc w:val="left"/>
      <w:pPr>
        <w:ind w:left="451" w:hanging="151"/>
      </w:pPr>
      <w:rPr>
        <w:rFonts w:hint="default"/>
      </w:rPr>
    </w:lvl>
    <w:lvl w:ilvl="3" w:tplc="80DE61BA">
      <w:start w:val="1"/>
      <w:numFmt w:val="bullet"/>
      <w:lvlText w:val="•"/>
      <w:lvlJc w:val="left"/>
      <w:pPr>
        <w:ind w:left="574" w:hanging="151"/>
      </w:pPr>
      <w:rPr>
        <w:rFonts w:hint="default"/>
      </w:rPr>
    </w:lvl>
    <w:lvl w:ilvl="4" w:tplc="76BECCF4">
      <w:start w:val="1"/>
      <w:numFmt w:val="bullet"/>
      <w:lvlText w:val="•"/>
      <w:lvlJc w:val="left"/>
      <w:pPr>
        <w:ind w:left="697" w:hanging="151"/>
      </w:pPr>
      <w:rPr>
        <w:rFonts w:hint="default"/>
      </w:rPr>
    </w:lvl>
    <w:lvl w:ilvl="5" w:tplc="697EA280">
      <w:start w:val="1"/>
      <w:numFmt w:val="bullet"/>
      <w:lvlText w:val="•"/>
      <w:lvlJc w:val="left"/>
      <w:pPr>
        <w:ind w:left="820" w:hanging="151"/>
      </w:pPr>
      <w:rPr>
        <w:rFonts w:hint="default"/>
      </w:rPr>
    </w:lvl>
    <w:lvl w:ilvl="6" w:tplc="BA12C488">
      <w:start w:val="1"/>
      <w:numFmt w:val="bullet"/>
      <w:lvlText w:val="•"/>
      <w:lvlJc w:val="left"/>
      <w:pPr>
        <w:ind w:left="943" w:hanging="151"/>
      </w:pPr>
      <w:rPr>
        <w:rFonts w:hint="default"/>
      </w:rPr>
    </w:lvl>
    <w:lvl w:ilvl="7" w:tplc="30D2445E">
      <w:start w:val="1"/>
      <w:numFmt w:val="bullet"/>
      <w:lvlText w:val="•"/>
      <w:lvlJc w:val="left"/>
      <w:pPr>
        <w:ind w:left="1066" w:hanging="151"/>
      </w:pPr>
      <w:rPr>
        <w:rFonts w:hint="default"/>
      </w:rPr>
    </w:lvl>
    <w:lvl w:ilvl="8" w:tplc="3DB81B82">
      <w:start w:val="1"/>
      <w:numFmt w:val="bullet"/>
      <w:lvlText w:val="•"/>
      <w:lvlJc w:val="left"/>
      <w:pPr>
        <w:ind w:left="1189" w:hanging="151"/>
      </w:pPr>
      <w:rPr>
        <w:rFonts w:hint="default"/>
      </w:rPr>
    </w:lvl>
  </w:abstractNum>
  <w:abstractNum w:abstractNumId="10">
    <w:nsid w:val="3F3E7584"/>
    <w:multiLevelType w:val="hybridMultilevel"/>
    <w:tmpl w:val="3808056A"/>
    <w:lvl w:ilvl="0" w:tplc="1212B6BC">
      <w:start w:val="1"/>
      <w:numFmt w:val="bullet"/>
      <w:lvlText w:val="•"/>
      <w:lvlJc w:val="left"/>
      <w:pPr>
        <w:ind w:left="205" w:hanging="151"/>
      </w:pPr>
      <w:rPr>
        <w:rFonts w:ascii="Times New Roman" w:eastAsia="Times New Roman" w:hAnsi="Times New Roman" w:hint="default"/>
        <w:w w:val="108"/>
        <w:sz w:val="24"/>
        <w:szCs w:val="24"/>
      </w:rPr>
    </w:lvl>
    <w:lvl w:ilvl="1" w:tplc="BBF2CFA6">
      <w:start w:val="1"/>
      <w:numFmt w:val="bullet"/>
      <w:lvlText w:val="•"/>
      <w:lvlJc w:val="left"/>
      <w:pPr>
        <w:ind w:left="328" w:hanging="151"/>
      </w:pPr>
      <w:rPr>
        <w:rFonts w:hint="default"/>
      </w:rPr>
    </w:lvl>
    <w:lvl w:ilvl="2" w:tplc="B5700562">
      <w:start w:val="1"/>
      <w:numFmt w:val="bullet"/>
      <w:lvlText w:val="•"/>
      <w:lvlJc w:val="left"/>
      <w:pPr>
        <w:ind w:left="451" w:hanging="151"/>
      </w:pPr>
      <w:rPr>
        <w:rFonts w:hint="default"/>
      </w:rPr>
    </w:lvl>
    <w:lvl w:ilvl="3" w:tplc="C8A85188">
      <w:start w:val="1"/>
      <w:numFmt w:val="bullet"/>
      <w:lvlText w:val="•"/>
      <w:lvlJc w:val="left"/>
      <w:pPr>
        <w:ind w:left="574" w:hanging="151"/>
      </w:pPr>
      <w:rPr>
        <w:rFonts w:hint="default"/>
      </w:rPr>
    </w:lvl>
    <w:lvl w:ilvl="4" w:tplc="3996C0DE">
      <w:start w:val="1"/>
      <w:numFmt w:val="bullet"/>
      <w:lvlText w:val="•"/>
      <w:lvlJc w:val="left"/>
      <w:pPr>
        <w:ind w:left="697" w:hanging="151"/>
      </w:pPr>
      <w:rPr>
        <w:rFonts w:hint="default"/>
      </w:rPr>
    </w:lvl>
    <w:lvl w:ilvl="5" w:tplc="AF88AB92">
      <w:start w:val="1"/>
      <w:numFmt w:val="bullet"/>
      <w:lvlText w:val="•"/>
      <w:lvlJc w:val="left"/>
      <w:pPr>
        <w:ind w:left="820" w:hanging="151"/>
      </w:pPr>
      <w:rPr>
        <w:rFonts w:hint="default"/>
      </w:rPr>
    </w:lvl>
    <w:lvl w:ilvl="6" w:tplc="B5368684">
      <w:start w:val="1"/>
      <w:numFmt w:val="bullet"/>
      <w:lvlText w:val="•"/>
      <w:lvlJc w:val="left"/>
      <w:pPr>
        <w:ind w:left="943" w:hanging="151"/>
      </w:pPr>
      <w:rPr>
        <w:rFonts w:hint="default"/>
      </w:rPr>
    </w:lvl>
    <w:lvl w:ilvl="7" w:tplc="1D860580">
      <w:start w:val="1"/>
      <w:numFmt w:val="bullet"/>
      <w:lvlText w:val="•"/>
      <w:lvlJc w:val="left"/>
      <w:pPr>
        <w:ind w:left="1066" w:hanging="151"/>
      </w:pPr>
      <w:rPr>
        <w:rFonts w:hint="default"/>
      </w:rPr>
    </w:lvl>
    <w:lvl w:ilvl="8" w:tplc="702A6F98">
      <w:start w:val="1"/>
      <w:numFmt w:val="bullet"/>
      <w:lvlText w:val="•"/>
      <w:lvlJc w:val="left"/>
      <w:pPr>
        <w:ind w:left="1189" w:hanging="151"/>
      </w:pPr>
      <w:rPr>
        <w:rFonts w:hint="default"/>
      </w:rPr>
    </w:lvl>
  </w:abstractNum>
  <w:abstractNum w:abstractNumId="11">
    <w:nsid w:val="4140665C"/>
    <w:multiLevelType w:val="hybridMultilevel"/>
    <w:tmpl w:val="61E88434"/>
    <w:lvl w:ilvl="0" w:tplc="3EFE04DA">
      <w:start w:val="1"/>
      <w:numFmt w:val="bullet"/>
      <w:lvlText w:val="-"/>
      <w:lvlJc w:val="left"/>
      <w:pPr>
        <w:ind w:left="754" w:hanging="273"/>
      </w:pPr>
      <w:rPr>
        <w:rFonts w:ascii="Times New Roman" w:eastAsia="Times New Roman" w:hAnsi="Times New Roman" w:hint="default"/>
        <w:w w:val="208"/>
        <w:sz w:val="23"/>
        <w:szCs w:val="23"/>
      </w:rPr>
    </w:lvl>
    <w:lvl w:ilvl="1" w:tplc="95B6F8C8">
      <w:start w:val="1"/>
      <w:numFmt w:val="bullet"/>
      <w:lvlText w:val="•"/>
      <w:lvlJc w:val="left"/>
      <w:pPr>
        <w:ind w:left="1486" w:hanging="360"/>
      </w:pPr>
      <w:rPr>
        <w:rFonts w:ascii="Arial" w:eastAsia="Arial" w:hAnsi="Arial" w:hint="default"/>
        <w:w w:val="114"/>
        <w:sz w:val="25"/>
        <w:szCs w:val="25"/>
      </w:rPr>
    </w:lvl>
    <w:lvl w:ilvl="2" w:tplc="C13EFFFC">
      <w:start w:val="1"/>
      <w:numFmt w:val="bullet"/>
      <w:lvlText w:val="•"/>
      <w:lvlJc w:val="left"/>
      <w:pPr>
        <w:ind w:left="2534" w:hanging="360"/>
      </w:pPr>
      <w:rPr>
        <w:rFonts w:hint="default"/>
      </w:rPr>
    </w:lvl>
    <w:lvl w:ilvl="3" w:tplc="0F686542">
      <w:start w:val="1"/>
      <w:numFmt w:val="bullet"/>
      <w:lvlText w:val="•"/>
      <w:lvlJc w:val="left"/>
      <w:pPr>
        <w:ind w:left="3583" w:hanging="360"/>
      </w:pPr>
      <w:rPr>
        <w:rFonts w:hint="default"/>
      </w:rPr>
    </w:lvl>
    <w:lvl w:ilvl="4" w:tplc="16366550">
      <w:start w:val="1"/>
      <w:numFmt w:val="bullet"/>
      <w:lvlText w:val="•"/>
      <w:lvlJc w:val="left"/>
      <w:pPr>
        <w:ind w:left="4631" w:hanging="360"/>
      </w:pPr>
      <w:rPr>
        <w:rFonts w:hint="default"/>
      </w:rPr>
    </w:lvl>
    <w:lvl w:ilvl="5" w:tplc="4538C3E8">
      <w:start w:val="1"/>
      <w:numFmt w:val="bullet"/>
      <w:lvlText w:val="•"/>
      <w:lvlJc w:val="left"/>
      <w:pPr>
        <w:ind w:left="5679" w:hanging="360"/>
      </w:pPr>
      <w:rPr>
        <w:rFonts w:hint="default"/>
      </w:rPr>
    </w:lvl>
    <w:lvl w:ilvl="6" w:tplc="164015F0">
      <w:start w:val="1"/>
      <w:numFmt w:val="bullet"/>
      <w:lvlText w:val="•"/>
      <w:lvlJc w:val="left"/>
      <w:pPr>
        <w:ind w:left="6727" w:hanging="360"/>
      </w:pPr>
      <w:rPr>
        <w:rFonts w:hint="default"/>
      </w:rPr>
    </w:lvl>
    <w:lvl w:ilvl="7" w:tplc="14322EF6">
      <w:start w:val="1"/>
      <w:numFmt w:val="bullet"/>
      <w:lvlText w:val="•"/>
      <w:lvlJc w:val="left"/>
      <w:pPr>
        <w:ind w:left="7775" w:hanging="360"/>
      </w:pPr>
      <w:rPr>
        <w:rFonts w:hint="default"/>
      </w:rPr>
    </w:lvl>
    <w:lvl w:ilvl="8" w:tplc="F3C20038">
      <w:start w:val="1"/>
      <w:numFmt w:val="bullet"/>
      <w:lvlText w:val="•"/>
      <w:lvlJc w:val="left"/>
      <w:pPr>
        <w:ind w:left="8823" w:hanging="360"/>
      </w:pPr>
      <w:rPr>
        <w:rFonts w:hint="default"/>
      </w:rPr>
    </w:lvl>
  </w:abstractNum>
  <w:abstractNum w:abstractNumId="12">
    <w:nsid w:val="44070A50"/>
    <w:multiLevelType w:val="hybridMultilevel"/>
    <w:tmpl w:val="BC721884"/>
    <w:lvl w:ilvl="0" w:tplc="CB4255D4">
      <w:start w:val="1"/>
      <w:numFmt w:val="lowerLetter"/>
      <w:lvlText w:val="%1)"/>
      <w:lvlJc w:val="left"/>
      <w:pPr>
        <w:ind w:left="1453" w:hanging="358"/>
      </w:pPr>
      <w:rPr>
        <w:rFonts w:ascii="Vinci Sans" w:eastAsia="Times New Roman" w:hAnsi="Vinci Sans" w:cstheme="minorBidi"/>
        <w:w w:val="104"/>
        <w:sz w:val="22"/>
        <w:szCs w:val="22"/>
      </w:rPr>
    </w:lvl>
    <w:lvl w:ilvl="1" w:tplc="EAB49122">
      <w:start w:val="1"/>
      <w:numFmt w:val="bullet"/>
      <w:lvlText w:val="•"/>
      <w:lvlJc w:val="left"/>
      <w:pPr>
        <w:ind w:left="2378" w:hanging="358"/>
      </w:pPr>
      <w:rPr>
        <w:rFonts w:hint="default"/>
      </w:rPr>
    </w:lvl>
    <w:lvl w:ilvl="2" w:tplc="3936264E">
      <w:start w:val="1"/>
      <w:numFmt w:val="bullet"/>
      <w:lvlText w:val="•"/>
      <w:lvlJc w:val="left"/>
      <w:pPr>
        <w:ind w:left="3302" w:hanging="358"/>
      </w:pPr>
      <w:rPr>
        <w:rFonts w:hint="default"/>
      </w:rPr>
    </w:lvl>
    <w:lvl w:ilvl="3" w:tplc="F348DA32">
      <w:start w:val="1"/>
      <w:numFmt w:val="bullet"/>
      <w:lvlText w:val="•"/>
      <w:lvlJc w:val="left"/>
      <w:pPr>
        <w:ind w:left="4227" w:hanging="358"/>
      </w:pPr>
      <w:rPr>
        <w:rFonts w:hint="default"/>
      </w:rPr>
    </w:lvl>
    <w:lvl w:ilvl="4" w:tplc="3E92C212">
      <w:start w:val="1"/>
      <w:numFmt w:val="bullet"/>
      <w:lvlText w:val="•"/>
      <w:lvlJc w:val="left"/>
      <w:pPr>
        <w:ind w:left="5152" w:hanging="358"/>
      </w:pPr>
      <w:rPr>
        <w:rFonts w:hint="default"/>
      </w:rPr>
    </w:lvl>
    <w:lvl w:ilvl="5" w:tplc="CAC21CF2">
      <w:start w:val="1"/>
      <w:numFmt w:val="bullet"/>
      <w:lvlText w:val="•"/>
      <w:lvlJc w:val="left"/>
      <w:pPr>
        <w:ind w:left="6076" w:hanging="358"/>
      </w:pPr>
      <w:rPr>
        <w:rFonts w:hint="default"/>
      </w:rPr>
    </w:lvl>
    <w:lvl w:ilvl="6" w:tplc="BEFC48F6">
      <w:start w:val="1"/>
      <w:numFmt w:val="bullet"/>
      <w:lvlText w:val="•"/>
      <w:lvlJc w:val="left"/>
      <w:pPr>
        <w:ind w:left="7001" w:hanging="358"/>
      </w:pPr>
      <w:rPr>
        <w:rFonts w:hint="default"/>
      </w:rPr>
    </w:lvl>
    <w:lvl w:ilvl="7" w:tplc="8C985010">
      <w:start w:val="1"/>
      <w:numFmt w:val="bullet"/>
      <w:lvlText w:val="•"/>
      <w:lvlJc w:val="left"/>
      <w:pPr>
        <w:ind w:left="7926" w:hanging="358"/>
      </w:pPr>
      <w:rPr>
        <w:rFonts w:hint="default"/>
      </w:rPr>
    </w:lvl>
    <w:lvl w:ilvl="8" w:tplc="C554A1C2">
      <w:start w:val="1"/>
      <w:numFmt w:val="bullet"/>
      <w:lvlText w:val="•"/>
      <w:lvlJc w:val="left"/>
      <w:pPr>
        <w:ind w:left="8850" w:hanging="358"/>
      </w:pPr>
      <w:rPr>
        <w:rFonts w:hint="default"/>
      </w:rPr>
    </w:lvl>
  </w:abstractNum>
  <w:abstractNum w:abstractNumId="13">
    <w:nsid w:val="4411100F"/>
    <w:multiLevelType w:val="hybridMultilevel"/>
    <w:tmpl w:val="331415F0"/>
    <w:lvl w:ilvl="0" w:tplc="11A091E8">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4832459"/>
    <w:multiLevelType w:val="hybridMultilevel"/>
    <w:tmpl w:val="28B85F72"/>
    <w:lvl w:ilvl="0" w:tplc="03E02884">
      <w:start w:val="1"/>
      <w:numFmt w:val="bullet"/>
      <w:lvlText w:val="•"/>
      <w:lvlJc w:val="left"/>
      <w:pPr>
        <w:ind w:left="212" w:hanging="158"/>
      </w:pPr>
      <w:rPr>
        <w:rFonts w:ascii="Times New Roman" w:eastAsia="Times New Roman" w:hAnsi="Times New Roman" w:hint="default"/>
        <w:w w:val="108"/>
        <w:sz w:val="24"/>
        <w:szCs w:val="24"/>
      </w:rPr>
    </w:lvl>
    <w:lvl w:ilvl="1" w:tplc="D4A09AD8">
      <w:start w:val="1"/>
      <w:numFmt w:val="bullet"/>
      <w:lvlText w:val="•"/>
      <w:lvlJc w:val="left"/>
      <w:pPr>
        <w:ind w:left="334" w:hanging="158"/>
      </w:pPr>
      <w:rPr>
        <w:rFonts w:hint="default"/>
      </w:rPr>
    </w:lvl>
    <w:lvl w:ilvl="2" w:tplc="F49A52DC">
      <w:start w:val="1"/>
      <w:numFmt w:val="bullet"/>
      <w:lvlText w:val="•"/>
      <w:lvlJc w:val="left"/>
      <w:pPr>
        <w:ind w:left="457" w:hanging="158"/>
      </w:pPr>
      <w:rPr>
        <w:rFonts w:hint="default"/>
      </w:rPr>
    </w:lvl>
    <w:lvl w:ilvl="3" w:tplc="2BF4B84A">
      <w:start w:val="1"/>
      <w:numFmt w:val="bullet"/>
      <w:lvlText w:val="•"/>
      <w:lvlJc w:val="left"/>
      <w:pPr>
        <w:ind w:left="579" w:hanging="158"/>
      </w:pPr>
      <w:rPr>
        <w:rFonts w:hint="default"/>
      </w:rPr>
    </w:lvl>
    <w:lvl w:ilvl="4" w:tplc="76B09CF4">
      <w:start w:val="1"/>
      <w:numFmt w:val="bullet"/>
      <w:lvlText w:val="•"/>
      <w:lvlJc w:val="left"/>
      <w:pPr>
        <w:ind w:left="701" w:hanging="158"/>
      </w:pPr>
      <w:rPr>
        <w:rFonts w:hint="default"/>
      </w:rPr>
    </w:lvl>
    <w:lvl w:ilvl="5" w:tplc="BE2E80F6">
      <w:start w:val="1"/>
      <w:numFmt w:val="bullet"/>
      <w:lvlText w:val="•"/>
      <w:lvlJc w:val="left"/>
      <w:pPr>
        <w:ind w:left="824" w:hanging="158"/>
      </w:pPr>
      <w:rPr>
        <w:rFonts w:hint="default"/>
      </w:rPr>
    </w:lvl>
    <w:lvl w:ilvl="6" w:tplc="CC2A1B06">
      <w:start w:val="1"/>
      <w:numFmt w:val="bullet"/>
      <w:lvlText w:val="•"/>
      <w:lvlJc w:val="left"/>
      <w:pPr>
        <w:ind w:left="946" w:hanging="158"/>
      </w:pPr>
      <w:rPr>
        <w:rFonts w:hint="default"/>
      </w:rPr>
    </w:lvl>
    <w:lvl w:ilvl="7" w:tplc="10B699CA">
      <w:start w:val="1"/>
      <w:numFmt w:val="bullet"/>
      <w:lvlText w:val="•"/>
      <w:lvlJc w:val="left"/>
      <w:pPr>
        <w:ind w:left="1068" w:hanging="158"/>
      </w:pPr>
      <w:rPr>
        <w:rFonts w:hint="default"/>
      </w:rPr>
    </w:lvl>
    <w:lvl w:ilvl="8" w:tplc="406012BE">
      <w:start w:val="1"/>
      <w:numFmt w:val="bullet"/>
      <w:lvlText w:val="•"/>
      <w:lvlJc w:val="left"/>
      <w:pPr>
        <w:ind w:left="1191" w:hanging="158"/>
      </w:pPr>
      <w:rPr>
        <w:rFonts w:hint="default"/>
      </w:rPr>
    </w:lvl>
  </w:abstractNum>
  <w:abstractNum w:abstractNumId="15">
    <w:nsid w:val="49ED3DD4"/>
    <w:multiLevelType w:val="hybridMultilevel"/>
    <w:tmpl w:val="978AEE8A"/>
    <w:lvl w:ilvl="0" w:tplc="EA1E3488">
      <w:start w:val="1"/>
      <w:numFmt w:val="lowerLetter"/>
      <w:lvlText w:val="%1)"/>
      <w:lvlJc w:val="left"/>
      <w:pPr>
        <w:ind w:left="1097" w:hanging="360"/>
      </w:pPr>
      <w:rPr>
        <w:rFonts w:hint="default"/>
        <w:b/>
        <w:u w:val="none"/>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6">
    <w:nsid w:val="51417A4D"/>
    <w:multiLevelType w:val="hybridMultilevel"/>
    <w:tmpl w:val="7FA0B708"/>
    <w:lvl w:ilvl="0" w:tplc="5A9A3DA0">
      <w:start w:val="1"/>
      <w:numFmt w:val="bullet"/>
      <w:lvlText w:val="•"/>
      <w:lvlJc w:val="left"/>
      <w:pPr>
        <w:ind w:left="1486" w:hanging="360"/>
      </w:pPr>
      <w:rPr>
        <w:rFonts w:ascii="Arial" w:eastAsia="Arial" w:hAnsi="Arial" w:hint="default"/>
        <w:w w:val="91"/>
        <w:position w:val="-1"/>
        <w:sz w:val="28"/>
        <w:szCs w:val="28"/>
      </w:rPr>
    </w:lvl>
    <w:lvl w:ilvl="1" w:tplc="8B604FFA">
      <w:start w:val="1"/>
      <w:numFmt w:val="bullet"/>
      <w:lvlText w:val="•"/>
      <w:lvlJc w:val="left"/>
      <w:pPr>
        <w:ind w:left="2430" w:hanging="360"/>
      </w:pPr>
      <w:rPr>
        <w:rFonts w:hint="default"/>
      </w:rPr>
    </w:lvl>
    <w:lvl w:ilvl="2" w:tplc="B18E0B48">
      <w:start w:val="1"/>
      <w:numFmt w:val="bullet"/>
      <w:lvlText w:val="•"/>
      <w:lvlJc w:val="left"/>
      <w:pPr>
        <w:ind w:left="3373" w:hanging="360"/>
      </w:pPr>
      <w:rPr>
        <w:rFonts w:hint="default"/>
      </w:rPr>
    </w:lvl>
    <w:lvl w:ilvl="3" w:tplc="41360590">
      <w:start w:val="1"/>
      <w:numFmt w:val="bullet"/>
      <w:lvlText w:val="•"/>
      <w:lvlJc w:val="left"/>
      <w:pPr>
        <w:ind w:left="4316" w:hanging="360"/>
      </w:pPr>
      <w:rPr>
        <w:rFonts w:hint="default"/>
      </w:rPr>
    </w:lvl>
    <w:lvl w:ilvl="4" w:tplc="C42ECF5E">
      <w:start w:val="1"/>
      <w:numFmt w:val="bullet"/>
      <w:lvlText w:val="•"/>
      <w:lvlJc w:val="left"/>
      <w:pPr>
        <w:ind w:left="5260" w:hanging="360"/>
      </w:pPr>
      <w:rPr>
        <w:rFonts w:hint="default"/>
      </w:rPr>
    </w:lvl>
    <w:lvl w:ilvl="5" w:tplc="FA2AE7C6">
      <w:start w:val="1"/>
      <w:numFmt w:val="bullet"/>
      <w:lvlText w:val="•"/>
      <w:lvlJc w:val="left"/>
      <w:pPr>
        <w:ind w:left="6203" w:hanging="360"/>
      </w:pPr>
      <w:rPr>
        <w:rFonts w:hint="default"/>
      </w:rPr>
    </w:lvl>
    <w:lvl w:ilvl="6" w:tplc="4EAA596A">
      <w:start w:val="1"/>
      <w:numFmt w:val="bullet"/>
      <w:lvlText w:val="•"/>
      <w:lvlJc w:val="left"/>
      <w:pPr>
        <w:ind w:left="7146" w:hanging="360"/>
      </w:pPr>
      <w:rPr>
        <w:rFonts w:hint="default"/>
      </w:rPr>
    </w:lvl>
    <w:lvl w:ilvl="7" w:tplc="D0D05A18">
      <w:start w:val="1"/>
      <w:numFmt w:val="bullet"/>
      <w:lvlText w:val="•"/>
      <w:lvlJc w:val="left"/>
      <w:pPr>
        <w:ind w:left="8090" w:hanging="360"/>
      </w:pPr>
      <w:rPr>
        <w:rFonts w:hint="default"/>
      </w:rPr>
    </w:lvl>
    <w:lvl w:ilvl="8" w:tplc="B686CA9E">
      <w:start w:val="1"/>
      <w:numFmt w:val="bullet"/>
      <w:lvlText w:val="•"/>
      <w:lvlJc w:val="left"/>
      <w:pPr>
        <w:ind w:left="9033" w:hanging="360"/>
      </w:pPr>
      <w:rPr>
        <w:rFonts w:hint="default"/>
      </w:rPr>
    </w:lvl>
  </w:abstractNum>
  <w:abstractNum w:abstractNumId="17">
    <w:nsid w:val="5B1C0C74"/>
    <w:multiLevelType w:val="hybridMultilevel"/>
    <w:tmpl w:val="CF2A2F32"/>
    <w:lvl w:ilvl="0" w:tplc="E68C255C">
      <w:start w:val="1"/>
      <w:numFmt w:val="bullet"/>
      <w:lvlText w:val="-"/>
      <w:lvlJc w:val="left"/>
      <w:pPr>
        <w:ind w:left="668" w:hanging="129"/>
      </w:pPr>
      <w:rPr>
        <w:rFonts w:ascii="Times New Roman" w:eastAsia="Times New Roman" w:hAnsi="Times New Roman" w:hint="default"/>
        <w:w w:val="106"/>
        <w:sz w:val="21"/>
        <w:szCs w:val="21"/>
      </w:rPr>
    </w:lvl>
    <w:lvl w:ilvl="1" w:tplc="8776613C">
      <w:start w:val="1"/>
      <w:numFmt w:val="bullet"/>
      <w:lvlText w:val="•"/>
      <w:lvlJc w:val="left"/>
      <w:pPr>
        <w:ind w:left="1641" w:hanging="129"/>
      </w:pPr>
      <w:rPr>
        <w:rFonts w:hint="default"/>
      </w:rPr>
    </w:lvl>
    <w:lvl w:ilvl="2" w:tplc="C0E0F75E">
      <w:start w:val="1"/>
      <w:numFmt w:val="bullet"/>
      <w:lvlText w:val="•"/>
      <w:lvlJc w:val="left"/>
      <w:pPr>
        <w:ind w:left="2615" w:hanging="129"/>
      </w:pPr>
      <w:rPr>
        <w:rFonts w:hint="default"/>
      </w:rPr>
    </w:lvl>
    <w:lvl w:ilvl="3" w:tplc="6D6AD6CA">
      <w:start w:val="1"/>
      <w:numFmt w:val="bullet"/>
      <w:lvlText w:val="•"/>
      <w:lvlJc w:val="left"/>
      <w:pPr>
        <w:ind w:left="3588" w:hanging="129"/>
      </w:pPr>
      <w:rPr>
        <w:rFonts w:hint="default"/>
      </w:rPr>
    </w:lvl>
    <w:lvl w:ilvl="4" w:tplc="81484F40">
      <w:start w:val="1"/>
      <w:numFmt w:val="bullet"/>
      <w:lvlText w:val="•"/>
      <w:lvlJc w:val="left"/>
      <w:pPr>
        <w:ind w:left="4561" w:hanging="129"/>
      </w:pPr>
      <w:rPr>
        <w:rFonts w:hint="default"/>
      </w:rPr>
    </w:lvl>
    <w:lvl w:ilvl="5" w:tplc="E2520628">
      <w:start w:val="1"/>
      <w:numFmt w:val="bullet"/>
      <w:lvlText w:val="•"/>
      <w:lvlJc w:val="left"/>
      <w:pPr>
        <w:ind w:left="5534" w:hanging="129"/>
      </w:pPr>
      <w:rPr>
        <w:rFonts w:hint="default"/>
      </w:rPr>
    </w:lvl>
    <w:lvl w:ilvl="6" w:tplc="A19EB520">
      <w:start w:val="1"/>
      <w:numFmt w:val="bullet"/>
      <w:lvlText w:val="•"/>
      <w:lvlJc w:val="left"/>
      <w:pPr>
        <w:ind w:left="6507" w:hanging="129"/>
      </w:pPr>
      <w:rPr>
        <w:rFonts w:hint="default"/>
      </w:rPr>
    </w:lvl>
    <w:lvl w:ilvl="7" w:tplc="0E485B0E">
      <w:start w:val="1"/>
      <w:numFmt w:val="bullet"/>
      <w:lvlText w:val="•"/>
      <w:lvlJc w:val="left"/>
      <w:pPr>
        <w:ind w:left="7480" w:hanging="129"/>
      </w:pPr>
      <w:rPr>
        <w:rFonts w:hint="default"/>
      </w:rPr>
    </w:lvl>
    <w:lvl w:ilvl="8" w:tplc="8B68A94E">
      <w:start w:val="1"/>
      <w:numFmt w:val="bullet"/>
      <w:lvlText w:val="•"/>
      <w:lvlJc w:val="left"/>
      <w:pPr>
        <w:ind w:left="8453" w:hanging="129"/>
      </w:pPr>
      <w:rPr>
        <w:rFonts w:hint="default"/>
      </w:rPr>
    </w:lvl>
  </w:abstractNum>
  <w:abstractNum w:abstractNumId="18">
    <w:nsid w:val="5C3B7CAF"/>
    <w:multiLevelType w:val="hybridMultilevel"/>
    <w:tmpl w:val="45FADBB8"/>
    <w:lvl w:ilvl="0" w:tplc="CBA873BC">
      <w:start w:val="1"/>
      <w:numFmt w:val="bullet"/>
      <w:lvlText w:val="-"/>
      <w:lvlJc w:val="left"/>
      <w:pPr>
        <w:ind w:left="407" w:hanging="144"/>
      </w:pPr>
      <w:rPr>
        <w:rFonts w:ascii="Times New Roman" w:eastAsia="Times New Roman" w:hAnsi="Times New Roman" w:hint="default"/>
        <w:w w:val="116"/>
        <w:sz w:val="24"/>
        <w:szCs w:val="24"/>
      </w:rPr>
    </w:lvl>
    <w:lvl w:ilvl="1" w:tplc="5E08D4A4">
      <w:start w:val="1"/>
      <w:numFmt w:val="bullet"/>
      <w:lvlText w:val="•"/>
      <w:lvlJc w:val="left"/>
      <w:pPr>
        <w:ind w:left="496" w:hanging="144"/>
      </w:pPr>
      <w:rPr>
        <w:rFonts w:hint="default"/>
      </w:rPr>
    </w:lvl>
    <w:lvl w:ilvl="2" w:tplc="2534C632">
      <w:start w:val="1"/>
      <w:numFmt w:val="bullet"/>
      <w:lvlText w:val="•"/>
      <w:lvlJc w:val="left"/>
      <w:pPr>
        <w:ind w:left="584" w:hanging="144"/>
      </w:pPr>
      <w:rPr>
        <w:rFonts w:hint="default"/>
      </w:rPr>
    </w:lvl>
    <w:lvl w:ilvl="3" w:tplc="038C7996">
      <w:start w:val="1"/>
      <w:numFmt w:val="bullet"/>
      <w:lvlText w:val="•"/>
      <w:lvlJc w:val="left"/>
      <w:pPr>
        <w:ind w:left="673" w:hanging="144"/>
      </w:pPr>
      <w:rPr>
        <w:rFonts w:hint="default"/>
      </w:rPr>
    </w:lvl>
    <w:lvl w:ilvl="4" w:tplc="F470F4A2">
      <w:start w:val="1"/>
      <w:numFmt w:val="bullet"/>
      <w:lvlText w:val="•"/>
      <w:lvlJc w:val="left"/>
      <w:pPr>
        <w:ind w:left="762" w:hanging="144"/>
      </w:pPr>
      <w:rPr>
        <w:rFonts w:hint="default"/>
      </w:rPr>
    </w:lvl>
    <w:lvl w:ilvl="5" w:tplc="93661706">
      <w:start w:val="1"/>
      <w:numFmt w:val="bullet"/>
      <w:lvlText w:val="•"/>
      <w:lvlJc w:val="left"/>
      <w:pPr>
        <w:ind w:left="850" w:hanging="144"/>
      </w:pPr>
      <w:rPr>
        <w:rFonts w:hint="default"/>
      </w:rPr>
    </w:lvl>
    <w:lvl w:ilvl="6" w:tplc="969C7910">
      <w:start w:val="1"/>
      <w:numFmt w:val="bullet"/>
      <w:lvlText w:val="•"/>
      <w:lvlJc w:val="left"/>
      <w:pPr>
        <w:ind w:left="939" w:hanging="144"/>
      </w:pPr>
      <w:rPr>
        <w:rFonts w:hint="default"/>
      </w:rPr>
    </w:lvl>
    <w:lvl w:ilvl="7" w:tplc="F014BB4C">
      <w:start w:val="1"/>
      <w:numFmt w:val="bullet"/>
      <w:lvlText w:val="•"/>
      <w:lvlJc w:val="left"/>
      <w:pPr>
        <w:ind w:left="1027" w:hanging="144"/>
      </w:pPr>
      <w:rPr>
        <w:rFonts w:hint="default"/>
      </w:rPr>
    </w:lvl>
    <w:lvl w:ilvl="8" w:tplc="E536E332">
      <w:start w:val="1"/>
      <w:numFmt w:val="bullet"/>
      <w:lvlText w:val="•"/>
      <w:lvlJc w:val="left"/>
      <w:pPr>
        <w:ind w:left="1116" w:hanging="144"/>
      </w:pPr>
      <w:rPr>
        <w:rFonts w:hint="default"/>
      </w:rPr>
    </w:lvl>
  </w:abstractNum>
  <w:abstractNum w:abstractNumId="19">
    <w:nsid w:val="5DF716D2"/>
    <w:multiLevelType w:val="hybridMultilevel"/>
    <w:tmpl w:val="3E7C71E2"/>
    <w:lvl w:ilvl="0" w:tplc="727427D0">
      <w:start w:val="1"/>
      <w:numFmt w:val="bullet"/>
      <w:lvlText w:val="•"/>
      <w:lvlJc w:val="left"/>
      <w:pPr>
        <w:ind w:left="1472" w:hanging="360"/>
      </w:pPr>
      <w:rPr>
        <w:rFonts w:ascii="Arial" w:eastAsia="Arial" w:hAnsi="Arial" w:hint="default"/>
        <w:w w:val="107"/>
        <w:sz w:val="24"/>
        <w:szCs w:val="24"/>
      </w:rPr>
    </w:lvl>
    <w:lvl w:ilvl="1" w:tplc="996C64EA">
      <w:start w:val="1"/>
      <w:numFmt w:val="bullet"/>
      <w:lvlText w:val="•"/>
      <w:lvlJc w:val="left"/>
      <w:pPr>
        <w:ind w:left="2470" w:hanging="360"/>
      </w:pPr>
      <w:rPr>
        <w:rFonts w:hint="default"/>
      </w:rPr>
    </w:lvl>
    <w:lvl w:ilvl="2" w:tplc="F4785812">
      <w:start w:val="1"/>
      <w:numFmt w:val="bullet"/>
      <w:lvlText w:val="•"/>
      <w:lvlJc w:val="left"/>
      <w:pPr>
        <w:ind w:left="3409" w:hanging="360"/>
      </w:pPr>
      <w:rPr>
        <w:rFonts w:hint="default"/>
      </w:rPr>
    </w:lvl>
    <w:lvl w:ilvl="3" w:tplc="2D04442A">
      <w:start w:val="1"/>
      <w:numFmt w:val="bullet"/>
      <w:lvlText w:val="•"/>
      <w:lvlJc w:val="left"/>
      <w:pPr>
        <w:ind w:left="4348" w:hanging="360"/>
      </w:pPr>
      <w:rPr>
        <w:rFonts w:hint="default"/>
      </w:rPr>
    </w:lvl>
    <w:lvl w:ilvl="4" w:tplc="681C512A">
      <w:start w:val="1"/>
      <w:numFmt w:val="bullet"/>
      <w:lvlText w:val="•"/>
      <w:lvlJc w:val="left"/>
      <w:pPr>
        <w:ind w:left="5287" w:hanging="360"/>
      </w:pPr>
      <w:rPr>
        <w:rFonts w:hint="default"/>
      </w:rPr>
    </w:lvl>
    <w:lvl w:ilvl="5" w:tplc="191EF6EC">
      <w:start w:val="1"/>
      <w:numFmt w:val="bullet"/>
      <w:lvlText w:val="•"/>
      <w:lvlJc w:val="left"/>
      <w:pPr>
        <w:ind w:left="6225" w:hanging="360"/>
      </w:pPr>
      <w:rPr>
        <w:rFonts w:hint="default"/>
      </w:rPr>
    </w:lvl>
    <w:lvl w:ilvl="6" w:tplc="768A2464">
      <w:start w:val="1"/>
      <w:numFmt w:val="bullet"/>
      <w:lvlText w:val="•"/>
      <w:lvlJc w:val="left"/>
      <w:pPr>
        <w:ind w:left="7164" w:hanging="360"/>
      </w:pPr>
      <w:rPr>
        <w:rFonts w:hint="default"/>
      </w:rPr>
    </w:lvl>
    <w:lvl w:ilvl="7" w:tplc="8B5CEA76">
      <w:start w:val="1"/>
      <w:numFmt w:val="bullet"/>
      <w:lvlText w:val="•"/>
      <w:lvlJc w:val="left"/>
      <w:pPr>
        <w:ind w:left="8103" w:hanging="360"/>
      </w:pPr>
      <w:rPr>
        <w:rFonts w:hint="default"/>
      </w:rPr>
    </w:lvl>
    <w:lvl w:ilvl="8" w:tplc="3B96616A">
      <w:start w:val="1"/>
      <w:numFmt w:val="bullet"/>
      <w:lvlText w:val="•"/>
      <w:lvlJc w:val="left"/>
      <w:pPr>
        <w:ind w:left="9042" w:hanging="360"/>
      </w:pPr>
      <w:rPr>
        <w:rFonts w:hint="default"/>
      </w:rPr>
    </w:lvl>
  </w:abstractNum>
  <w:abstractNum w:abstractNumId="20">
    <w:nsid w:val="615B1CBB"/>
    <w:multiLevelType w:val="hybridMultilevel"/>
    <w:tmpl w:val="622C9534"/>
    <w:lvl w:ilvl="0" w:tplc="040C000D">
      <w:start w:val="1"/>
      <w:numFmt w:val="bullet"/>
      <w:lvlText w:val=""/>
      <w:lvlJc w:val="left"/>
      <w:pPr>
        <w:ind w:left="2206" w:hanging="360"/>
      </w:pPr>
      <w:rPr>
        <w:rFonts w:ascii="Wingdings" w:hAnsi="Wingdings" w:hint="default"/>
      </w:rPr>
    </w:lvl>
    <w:lvl w:ilvl="1" w:tplc="040C0003" w:tentative="1">
      <w:start w:val="1"/>
      <w:numFmt w:val="bullet"/>
      <w:lvlText w:val="o"/>
      <w:lvlJc w:val="left"/>
      <w:pPr>
        <w:ind w:left="2926" w:hanging="360"/>
      </w:pPr>
      <w:rPr>
        <w:rFonts w:ascii="Courier New" w:hAnsi="Courier New" w:cs="Courier New" w:hint="default"/>
      </w:rPr>
    </w:lvl>
    <w:lvl w:ilvl="2" w:tplc="040C0005" w:tentative="1">
      <w:start w:val="1"/>
      <w:numFmt w:val="bullet"/>
      <w:lvlText w:val=""/>
      <w:lvlJc w:val="left"/>
      <w:pPr>
        <w:ind w:left="3646" w:hanging="360"/>
      </w:pPr>
      <w:rPr>
        <w:rFonts w:ascii="Wingdings" w:hAnsi="Wingdings" w:hint="default"/>
      </w:rPr>
    </w:lvl>
    <w:lvl w:ilvl="3" w:tplc="040C0001" w:tentative="1">
      <w:start w:val="1"/>
      <w:numFmt w:val="bullet"/>
      <w:lvlText w:val=""/>
      <w:lvlJc w:val="left"/>
      <w:pPr>
        <w:ind w:left="4366" w:hanging="360"/>
      </w:pPr>
      <w:rPr>
        <w:rFonts w:ascii="Symbol" w:hAnsi="Symbol" w:hint="default"/>
      </w:rPr>
    </w:lvl>
    <w:lvl w:ilvl="4" w:tplc="040C0003" w:tentative="1">
      <w:start w:val="1"/>
      <w:numFmt w:val="bullet"/>
      <w:lvlText w:val="o"/>
      <w:lvlJc w:val="left"/>
      <w:pPr>
        <w:ind w:left="5086" w:hanging="360"/>
      </w:pPr>
      <w:rPr>
        <w:rFonts w:ascii="Courier New" w:hAnsi="Courier New" w:cs="Courier New" w:hint="default"/>
      </w:rPr>
    </w:lvl>
    <w:lvl w:ilvl="5" w:tplc="040C0005" w:tentative="1">
      <w:start w:val="1"/>
      <w:numFmt w:val="bullet"/>
      <w:lvlText w:val=""/>
      <w:lvlJc w:val="left"/>
      <w:pPr>
        <w:ind w:left="5806" w:hanging="360"/>
      </w:pPr>
      <w:rPr>
        <w:rFonts w:ascii="Wingdings" w:hAnsi="Wingdings" w:hint="default"/>
      </w:rPr>
    </w:lvl>
    <w:lvl w:ilvl="6" w:tplc="040C0001" w:tentative="1">
      <w:start w:val="1"/>
      <w:numFmt w:val="bullet"/>
      <w:lvlText w:val=""/>
      <w:lvlJc w:val="left"/>
      <w:pPr>
        <w:ind w:left="6526" w:hanging="360"/>
      </w:pPr>
      <w:rPr>
        <w:rFonts w:ascii="Symbol" w:hAnsi="Symbol" w:hint="default"/>
      </w:rPr>
    </w:lvl>
    <w:lvl w:ilvl="7" w:tplc="040C0003" w:tentative="1">
      <w:start w:val="1"/>
      <w:numFmt w:val="bullet"/>
      <w:lvlText w:val="o"/>
      <w:lvlJc w:val="left"/>
      <w:pPr>
        <w:ind w:left="7246" w:hanging="360"/>
      </w:pPr>
      <w:rPr>
        <w:rFonts w:ascii="Courier New" w:hAnsi="Courier New" w:cs="Courier New" w:hint="default"/>
      </w:rPr>
    </w:lvl>
    <w:lvl w:ilvl="8" w:tplc="040C0005" w:tentative="1">
      <w:start w:val="1"/>
      <w:numFmt w:val="bullet"/>
      <w:lvlText w:val=""/>
      <w:lvlJc w:val="left"/>
      <w:pPr>
        <w:ind w:left="7966" w:hanging="360"/>
      </w:pPr>
      <w:rPr>
        <w:rFonts w:ascii="Wingdings" w:hAnsi="Wingdings" w:hint="default"/>
      </w:rPr>
    </w:lvl>
  </w:abstractNum>
  <w:abstractNum w:abstractNumId="21">
    <w:nsid w:val="684F7886"/>
    <w:multiLevelType w:val="hybridMultilevel"/>
    <w:tmpl w:val="DB00152E"/>
    <w:lvl w:ilvl="0" w:tplc="C8504506">
      <w:start w:val="1"/>
      <w:numFmt w:val="bullet"/>
      <w:lvlText w:val="•"/>
      <w:lvlJc w:val="left"/>
      <w:pPr>
        <w:ind w:left="205" w:hanging="151"/>
      </w:pPr>
      <w:rPr>
        <w:rFonts w:ascii="Times New Roman" w:eastAsia="Times New Roman" w:hAnsi="Times New Roman" w:hint="default"/>
        <w:w w:val="108"/>
        <w:sz w:val="24"/>
        <w:szCs w:val="24"/>
      </w:rPr>
    </w:lvl>
    <w:lvl w:ilvl="1" w:tplc="5E4C04A6">
      <w:start w:val="1"/>
      <w:numFmt w:val="bullet"/>
      <w:lvlText w:val="•"/>
      <w:lvlJc w:val="left"/>
      <w:pPr>
        <w:ind w:left="328" w:hanging="151"/>
      </w:pPr>
      <w:rPr>
        <w:rFonts w:hint="default"/>
      </w:rPr>
    </w:lvl>
    <w:lvl w:ilvl="2" w:tplc="D0C81C82">
      <w:start w:val="1"/>
      <w:numFmt w:val="bullet"/>
      <w:lvlText w:val="•"/>
      <w:lvlJc w:val="left"/>
      <w:pPr>
        <w:ind w:left="451" w:hanging="151"/>
      </w:pPr>
      <w:rPr>
        <w:rFonts w:hint="default"/>
      </w:rPr>
    </w:lvl>
    <w:lvl w:ilvl="3" w:tplc="EF96F49A">
      <w:start w:val="1"/>
      <w:numFmt w:val="bullet"/>
      <w:lvlText w:val="•"/>
      <w:lvlJc w:val="left"/>
      <w:pPr>
        <w:ind w:left="574" w:hanging="151"/>
      </w:pPr>
      <w:rPr>
        <w:rFonts w:hint="default"/>
      </w:rPr>
    </w:lvl>
    <w:lvl w:ilvl="4" w:tplc="515CAE40">
      <w:start w:val="1"/>
      <w:numFmt w:val="bullet"/>
      <w:lvlText w:val="•"/>
      <w:lvlJc w:val="left"/>
      <w:pPr>
        <w:ind w:left="697" w:hanging="151"/>
      </w:pPr>
      <w:rPr>
        <w:rFonts w:hint="default"/>
      </w:rPr>
    </w:lvl>
    <w:lvl w:ilvl="5" w:tplc="3F5AB96E">
      <w:start w:val="1"/>
      <w:numFmt w:val="bullet"/>
      <w:lvlText w:val="•"/>
      <w:lvlJc w:val="left"/>
      <w:pPr>
        <w:ind w:left="820" w:hanging="151"/>
      </w:pPr>
      <w:rPr>
        <w:rFonts w:hint="default"/>
      </w:rPr>
    </w:lvl>
    <w:lvl w:ilvl="6" w:tplc="23D636EC">
      <w:start w:val="1"/>
      <w:numFmt w:val="bullet"/>
      <w:lvlText w:val="•"/>
      <w:lvlJc w:val="left"/>
      <w:pPr>
        <w:ind w:left="943" w:hanging="151"/>
      </w:pPr>
      <w:rPr>
        <w:rFonts w:hint="default"/>
      </w:rPr>
    </w:lvl>
    <w:lvl w:ilvl="7" w:tplc="8E90A046">
      <w:start w:val="1"/>
      <w:numFmt w:val="bullet"/>
      <w:lvlText w:val="•"/>
      <w:lvlJc w:val="left"/>
      <w:pPr>
        <w:ind w:left="1066" w:hanging="151"/>
      </w:pPr>
      <w:rPr>
        <w:rFonts w:hint="default"/>
      </w:rPr>
    </w:lvl>
    <w:lvl w:ilvl="8" w:tplc="43C0A39A">
      <w:start w:val="1"/>
      <w:numFmt w:val="bullet"/>
      <w:lvlText w:val="•"/>
      <w:lvlJc w:val="left"/>
      <w:pPr>
        <w:ind w:left="1189" w:hanging="151"/>
      </w:pPr>
      <w:rPr>
        <w:rFonts w:hint="default"/>
      </w:rPr>
    </w:lvl>
  </w:abstractNum>
  <w:abstractNum w:abstractNumId="22">
    <w:nsid w:val="6A0E6102"/>
    <w:multiLevelType w:val="hybridMultilevel"/>
    <w:tmpl w:val="9EAE26BE"/>
    <w:lvl w:ilvl="0" w:tplc="526A08E6">
      <w:numFmt w:val="bullet"/>
      <w:lvlText w:val="-"/>
      <w:lvlJc w:val="left"/>
      <w:pPr>
        <w:ind w:left="720" w:hanging="360"/>
      </w:pPr>
      <w:rPr>
        <w:rFonts w:ascii="Vinci Sans" w:eastAsia="Times New Roman" w:hAnsi="Vinci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A74668"/>
    <w:multiLevelType w:val="hybridMultilevel"/>
    <w:tmpl w:val="991C60F8"/>
    <w:lvl w:ilvl="0" w:tplc="6DD61D0E">
      <w:start w:val="1"/>
      <w:numFmt w:val="lowerLetter"/>
      <w:lvlText w:val="%1)"/>
      <w:lvlJc w:val="left"/>
      <w:pPr>
        <w:ind w:left="1453" w:hanging="358"/>
      </w:pPr>
      <w:rPr>
        <w:rFonts w:ascii="Times New Roman" w:eastAsia="Times New Roman" w:hAnsi="Times New Roman" w:hint="default"/>
        <w:w w:val="104"/>
        <w:sz w:val="21"/>
        <w:szCs w:val="21"/>
      </w:rPr>
    </w:lvl>
    <w:lvl w:ilvl="1" w:tplc="113ED0CA">
      <w:start w:val="1"/>
      <w:numFmt w:val="bullet"/>
      <w:lvlText w:val="•"/>
      <w:lvlJc w:val="left"/>
      <w:pPr>
        <w:ind w:left="2378" w:hanging="358"/>
      </w:pPr>
      <w:rPr>
        <w:rFonts w:hint="default"/>
      </w:rPr>
    </w:lvl>
    <w:lvl w:ilvl="2" w:tplc="75326780">
      <w:start w:val="1"/>
      <w:numFmt w:val="bullet"/>
      <w:lvlText w:val="•"/>
      <w:lvlJc w:val="left"/>
      <w:pPr>
        <w:ind w:left="3302" w:hanging="358"/>
      </w:pPr>
      <w:rPr>
        <w:rFonts w:hint="default"/>
      </w:rPr>
    </w:lvl>
    <w:lvl w:ilvl="3" w:tplc="3292966A">
      <w:start w:val="1"/>
      <w:numFmt w:val="bullet"/>
      <w:lvlText w:val="•"/>
      <w:lvlJc w:val="left"/>
      <w:pPr>
        <w:ind w:left="4227" w:hanging="358"/>
      </w:pPr>
      <w:rPr>
        <w:rFonts w:hint="default"/>
      </w:rPr>
    </w:lvl>
    <w:lvl w:ilvl="4" w:tplc="D2E428F6">
      <w:start w:val="1"/>
      <w:numFmt w:val="bullet"/>
      <w:lvlText w:val="•"/>
      <w:lvlJc w:val="left"/>
      <w:pPr>
        <w:ind w:left="5152" w:hanging="358"/>
      </w:pPr>
      <w:rPr>
        <w:rFonts w:hint="default"/>
      </w:rPr>
    </w:lvl>
    <w:lvl w:ilvl="5" w:tplc="D4D69404">
      <w:start w:val="1"/>
      <w:numFmt w:val="bullet"/>
      <w:lvlText w:val="•"/>
      <w:lvlJc w:val="left"/>
      <w:pPr>
        <w:ind w:left="6076" w:hanging="358"/>
      </w:pPr>
      <w:rPr>
        <w:rFonts w:hint="default"/>
      </w:rPr>
    </w:lvl>
    <w:lvl w:ilvl="6" w:tplc="07104532">
      <w:start w:val="1"/>
      <w:numFmt w:val="bullet"/>
      <w:lvlText w:val="•"/>
      <w:lvlJc w:val="left"/>
      <w:pPr>
        <w:ind w:left="7001" w:hanging="358"/>
      </w:pPr>
      <w:rPr>
        <w:rFonts w:hint="default"/>
      </w:rPr>
    </w:lvl>
    <w:lvl w:ilvl="7" w:tplc="DF6A63DA">
      <w:start w:val="1"/>
      <w:numFmt w:val="bullet"/>
      <w:lvlText w:val="•"/>
      <w:lvlJc w:val="left"/>
      <w:pPr>
        <w:ind w:left="7926" w:hanging="358"/>
      </w:pPr>
      <w:rPr>
        <w:rFonts w:hint="default"/>
      </w:rPr>
    </w:lvl>
    <w:lvl w:ilvl="8" w:tplc="2B40C03E">
      <w:start w:val="1"/>
      <w:numFmt w:val="bullet"/>
      <w:lvlText w:val="•"/>
      <w:lvlJc w:val="left"/>
      <w:pPr>
        <w:ind w:left="8850" w:hanging="358"/>
      </w:pPr>
      <w:rPr>
        <w:rFonts w:hint="default"/>
      </w:rPr>
    </w:lvl>
  </w:abstractNum>
  <w:abstractNum w:abstractNumId="24">
    <w:nsid w:val="71A50D7A"/>
    <w:multiLevelType w:val="hybridMultilevel"/>
    <w:tmpl w:val="B680EB6A"/>
    <w:lvl w:ilvl="0" w:tplc="D660CC2E">
      <w:numFmt w:val="bullet"/>
      <w:lvlText w:val="-"/>
      <w:lvlJc w:val="left"/>
      <w:pPr>
        <w:ind w:left="720" w:hanging="360"/>
      </w:pPr>
      <w:rPr>
        <w:rFonts w:ascii="Vinci Sans" w:eastAsia="Times New Roman" w:hAnsi="Vinci Sans"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8EE067A"/>
    <w:multiLevelType w:val="hybridMultilevel"/>
    <w:tmpl w:val="5F3AD2E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6">
    <w:nsid w:val="791562F6"/>
    <w:multiLevelType w:val="hybridMultilevel"/>
    <w:tmpl w:val="99026578"/>
    <w:lvl w:ilvl="0" w:tplc="0E1CA9FA">
      <w:start w:val="1"/>
      <w:numFmt w:val="bullet"/>
      <w:lvlText w:val="-"/>
      <w:lvlJc w:val="left"/>
      <w:pPr>
        <w:ind w:left="1159" w:hanging="129"/>
      </w:pPr>
      <w:rPr>
        <w:rFonts w:ascii="Times New Roman" w:eastAsia="Times New Roman" w:hAnsi="Times New Roman" w:hint="default"/>
        <w:w w:val="106"/>
        <w:sz w:val="21"/>
        <w:szCs w:val="21"/>
      </w:rPr>
    </w:lvl>
    <w:lvl w:ilvl="1" w:tplc="73A28302">
      <w:start w:val="1"/>
      <w:numFmt w:val="bullet"/>
      <w:lvlText w:val="•"/>
      <w:lvlJc w:val="left"/>
      <w:pPr>
        <w:ind w:left="2113" w:hanging="129"/>
      </w:pPr>
      <w:rPr>
        <w:rFonts w:hint="default"/>
      </w:rPr>
    </w:lvl>
    <w:lvl w:ilvl="2" w:tplc="607AA2B8">
      <w:start w:val="1"/>
      <w:numFmt w:val="bullet"/>
      <w:lvlText w:val="•"/>
      <w:lvlJc w:val="left"/>
      <w:pPr>
        <w:ind w:left="3067" w:hanging="129"/>
      </w:pPr>
      <w:rPr>
        <w:rFonts w:hint="default"/>
      </w:rPr>
    </w:lvl>
    <w:lvl w:ilvl="3" w:tplc="0E68153C">
      <w:start w:val="1"/>
      <w:numFmt w:val="bullet"/>
      <w:lvlText w:val="•"/>
      <w:lvlJc w:val="left"/>
      <w:pPr>
        <w:ind w:left="4021" w:hanging="129"/>
      </w:pPr>
      <w:rPr>
        <w:rFonts w:hint="default"/>
      </w:rPr>
    </w:lvl>
    <w:lvl w:ilvl="4" w:tplc="06288246">
      <w:start w:val="1"/>
      <w:numFmt w:val="bullet"/>
      <w:lvlText w:val="•"/>
      <w:lvlJc w:val="left"/>
      <w:pPr>
        <w:ind w:left="4975" w:hanging="129"/>
      </w:pPr>
      <w:rPr>
        <w:rFonts w:hint="default"/>
      </w:rPr>
    </w:lvl>
    <w:lvl w:ilvl="5" w:tplc="60A41294">
      <w:start w:val="1"/>
      <w:numFmt w:val="bullet"/>
      <w:lvlText w:val="•"/>
      <w:lvlJc w:val="left"/>
      <w:pPr>
        <w:ind w:left="5929" w:hanging="129"/>
      </w:pPr>
      <w:rPr>
        <w:rFonts w:hint="default"/>
      </w:rPr>
    </w:lvl>
    <w:lvl w:ilvl="6" w:tplc="0332DA24">
      <w:start w:val="1"/>
      <w:numFmt w:val="bullet"/>
      <w:lvlText w:val="•"/>
      <w:lvlJc w:val="left"/>
      <w:pPr>
        <w:ind w:left="6883" w:hanging="129"/>
      </w:pPr>
      <w:rPr>
        <w:rFonts w:hint="default"/>
      </w:rPr>
    </w:lvl>
    <w:lvl w:ilvl="7" w:tplc="14FC605C">
      <w:start w:val="1"/>
      <w:numFmt w:val="bullet"/>
      <w:lvlText w:val="•"/>
      <w:lvlJc w:val="left"/>
      <w:pPr>
        <w:ind w:left="7837" w:hanging="129"/>
      </w:pPr>
      <w:rPr>
        <w:rFonts w:hint="default"/>
      </w:rPr>
    </w:lvl>
    <w:lvl w:ilvl="8" w:tplc="0FCAFC46">
      <w:start w:val="1"/>
      <w:numFmt w:val="bullet"/>
      <w:lvlText w:val="•"/>
      <w:lvlJc w:val="left"/>
      <w:pPr>
        <w:ind w:left="8791" w:hanging="129"/>
      </w:pPr>
      <w:rPr>
        <w:rFonts w:hint="default"/>
      </w:rPr>
    </w:lvl>
  </w:abstractNum>
  <w:num w:numId="1">
    <w:abstractNumId w:val="1"/>
  </w:num>
  <w:num w:numId="2">
    <w:abstractNumId w:val="5"/>
  </w:num>
  <w:num w:numId="3">
    <w:abstractNumId w:val="17"/>
  </w:num>
  <w:num w:numId="4">
    <w:abstractNumId w:val="14"/>
  </w:num>
  <w:num w:numId="5">
    <w:abstractNumId w:val="7"/>
  </w:num>
  <w:num w:numId="6">
    <w:abstractNumId w:val="10"/>
  </w:num>
  <w:num w:numId="7">
    <w:abstractNumId w:val="9"/>
  </w:num>
  <w:num w:numId="8">
    <w:abstractNumId w:val="21"/>
  </w:num>
  <w:num w:numId="9">
    <w:abstractNumId w:val="26"/>
  </w:num>
  <w:num w:numId="10">
    <w:abstractNumId w:val="23"/>
  </w:num>
  <w:num w:numId="11">
    <w:abstractNumId w:val="19"/>
  </w:num>
  <w:num w:numId="12">
    <w:abstractNumId w:val="16"/>
  </w:num>
  <w:num w:numId="13">
    <w:abstractNumId w:val="11"/>
  </w:num>
  <w:num w:numId="14">
    <w:abstractNumId w:val="18"/>
  </w:num>
  <w:num w:numId="15">
    <w:abstractNumId w:val="22"/>
  </w:num>
  <w:num w:numId="16">
    <w:abstractNumId w:val="24"/>
  </w:num>
  <w:num w:numId="17">
    <w:abstractNumId w:val="6"/>
  </w:num>
  <w:num w:numId="18">
    <w:abstractNumId w:val="3"/>
  </w:num>
  <w:num w:numId="19">
    <w:abstractNumId w:val="8"/>
  </w:num>
  <w:num w:numId="20">
    <w:abstractNumId w:val="0"/>
  </w:num>
  <w:num w:numId="21">
    <w:abstractNumId w:val="20"/>
  </w:num>
  <w:num w:numId="22">
    <w:abstractNumId w:val="2"/>
  </w:num>
  <w:num w:numId="23">
    <w:abstractNumId w:val="25"/>
  </w:num>
  <w:num w:numId="24">
    <w:abstractNumId w:val="12"/>
  </w:num>
  <w:num w:numId="25">
    <w:abstractNumId w:val="15"/>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FD"/>
    <w:rsid w:val="000E240F"/>
    <w:rsid w:val="0011015D"/>
    <w:rsid w:val="001B5267"/>
    <w:rsid w:val="00256DC7"/>
    <w:rsid w:val="002A7005"/>
    <w:rsid w:val="00355217"/>
    <w:rsid w:val="003803A9"/>
    <w:rsid w:val="00416B34"/>
    <w:rsid w:val="004E183B"/>
    <w:rsid w:val="004F5999"/>
    <w:rsid w:val="00520C91"/>
    <w:rsid w:val="006602E2"/>
    <w:rsid w:val="006879B6"/>
    <w:rsid w:val="0079129E"/>
    <w:rsid w:val="007D5872"/>
    <w:rsid w:val="00815FCD"/>
    <w:rsid w:val="008610CF"/>
    <w:rsid w:val="009302DD"/>
    <w:rsid w:val="0094651F"/>
    <w:rsid w:val="00992FFD"/>
    <w:rsid w:val="00A03B95"/>
    <w:rsid w:val="00A728DA"/>
    <w:rsid w:val="00A8381D"/>
    <w:rsid w:val="00B435FC"/>
    <w:rsid w:val="00C0151D"/>
    <w:rsid w:val="00C13AE2"/>
    <w:rsid w:val="00C2615A"/>
    <w:rsid w:val="00CC21B0"/>
    <w:rsid w:val="00CC736F"/>
    <w:rsid w:val="00DA5C9A"/>
    <w:rsid w:val="00DB7C03"/>
    <w:rsid w:val="00DC5BAD"/>
    <w:rsid w:val="00E061EE"/>
    <w:rsid w:val="00EB5037"/>
    <w:rsid w:val="00EC3C67"/>
    <w:rsid w:val="00F14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49"/>
      <w:ind w:left="604"/>
      <w:outlineLvl w:val="0"/>
    </w:pPr>
    <w:rPr>
      <w:rFonts w:ascii="Arial" w:eastAsia="Arial" w:hAnsi="Arial"/>
      <w:b/>
      <w:bCs/>
      <w:sz w:val="27"/>
      <w:szCs w:val="27"/>
    </w:rPr>
  </w:style>
  <w:style w:type="paragraph" w:styleId="Titre2">
    <w:name w:val="heading 2"/>
    <w:basedOn w:val="Normal"/>
    <w:uiPriority w:val="1"/>
    <w:qFormat/>
    <w:pPr>
      <w:ind w:left="1063"/>
      <w:outlineLvl w:val="1"/>
    </w:pPr>
    <w:rPr>
      <w:rFonts w:ascii="Times New Roman" w:eastAsia="Times New Roman" w:hAnsi="Times New Roman"/>
      <w:b/>
      <w:bCs/>
      <w:sz w:val="24"/>
      <w:szCs w:val="24"/>
    </w:rPr>
  </w:style>
  <w:style w:type="paragraph" w:styleId="Titre3">
    <w:name w:val="heading 3"/>
    <w:basedOn w:val="Normal"/>
    <w:uiPriority w:val="1"/>
    <w:qFormat/>
    <w:pPr>
      <w:ind w:left="257"/>
      <w:outlineLvl w:val="2"/>
    </w:pPr>
    <w:rPr>
      <w:rFonts w:ascii="Times New Roman" w:eastAsia="Times New Roman" w:hAnsi="Times New Roman"/>
      <w:sz w:val="24"/>
      <w:szCs w:val="24"/>
    </w:rPr>
  </w:style>
  <w:style w:type="paragraph" w:styleId="Titre4">
    <w:name w:val="heading 4"/>
    <w:basedOn w:val="Normal"/>
    <w:uiPriority w:val="1"/>
    <w:qFormat/>
    <w:pPr>
      <w:ind w:left="110"/>
      <w:outlineLvl w:val="3"/>
    </w:pPr>
    <w:rPr>
      <w:rFonts w:ascii="Arial" w:eastAsia="Arial" w:hAnsi="Arial"/>
      <w:b/>
      <w:bCs/>
      <w:sz w:val="23"/>
      <w:szCs w:val="23"/>
    </w:rPr>
  </w:style>
  <w:style w:type="paragraph" w:styleId="Titre5">
    <w:name w:val="heading 5"/>
    <w:basedOn w:val="Normal"/>
    <w:uiPriority w:val="1"/>
    <w:qFormat/>
    <w:pPr>
      <w:ind w:left="237"/>
      <w:outlineLvl w:val="4"/>
    </w:pPr>
    <w:rPr>
      <w:rFonts w:ascii="Times New Roman" w:eastAsia="Times New Roman" w:hAnsi="Times New Roman"/>
      <w:sz w:val="23"/>
      <w:szCs w:val="23"/>
    </w:rPr>
  </w:style>
  <w:style w:type="paragraph" w:styleId="Titre6">
    <w:name w:val="heading 6"/>
    <w:basedOn w:val="Normal"/>
    <w:uiPriority w:val="1"/>
    <w:qFormat/>
    <w:pPr>
      <w:ind w:left="737"/>
      <w:outlineLvl w:val="5"/>
    </w:pPr>
    <w:rPr>
      <w:rFonts w:ascii="Times New Roman" w:eastAsia="Times New Roman" w:hAnsi="Times New Roman"/>
      <w:b/>
      <w:bCs/>
      <w:u w:val="single"/>
    </w:rPr>
  </w:style>
  <w:style w:type="paragraph" w:styleId="Titre7">
    <w:name w:val="heading 7"/>
    <w:basedOn w:val="Normal"/>
    <w:uiPriority w:val="1"/>
    <w:qFormat/>
    <w:pPr>
      <w:ind w:left="103"/>
      <w:outlineLvl w:val="6"/>
    </w:pPr>
    <w:rPr>
      <w:rFonts w:ascii="Times New Roman" w:eastAsia="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05"/>
      <w:ind w:left="24"/>
    </w:pPr>
    <w:rPr>
      <w:rFonts w:ascii="Arial" w:eastAsia="Arial" w:hAnsi="Arial"/>
      <w:sz w:val="20"/>
      <w:szCs w:val="20"/>
    </w:rPr>
  </w:style>
  <w:style w:type="paragraph" w:styleId="TM2">
    <w:name w:val="toc 2"/>
    <w:basedOn w:val="Normal"/>
    <w:uiPriority w:val="1"/>
    <w:qFormat/>
    <w:pPr>
      <w:ind w:left="122"/>
    </w:pPr>
    <w:rPr>
      <w:rFonts w:ascii="Times New Roman" w:eastAsia="Times New Roman" w:hAnsi="Times New Roman"/>
      <w:sz w:val="29"/>
      <w:szCs w:val="29"/>
    </w:rPr>
  </w:style>
  <w:style w:type="paragraph" w:styleId="TM3">
    <w:name w:val="toc 3"/>
    <w:basedOn w:val="Normal"/>
    <w:uiPriority w:val="1"/>
    <w:qFormat/>
    <w:pPr>
      <w:spacing w:before="18"/>
      <w:ind w:left="79"/>
    </w:pPr>
    <w:rPr>
      <w:rFonts w:ascii="Arial" w:eastAsia="Arial" w:hAnsi="Arial"/>
      <w:b/>
      <w:bCs/>
      <w:i/>
    </w:rPr>
  </w:style>
  <w:style w:type="paragraph" w:styleId="Corpsdetexte">
    <w:name w:val="Body Text"/>
    <w:basedOn w:val="Normal"/>
    <w:uiPriority w:val="1"/>
    <w:qFormat/>
    <w:pPr>
      <w:ind w:left="110"/>
    </w:pPr>
    <w:rPr>
      <w:rFonts w:ascii="Times New Roman" w:eastAsia="Times New Roman" w:hAnsi="Times New Roman"/>
      <w:sz w:val="21"/>
      <w:szCs w:val="21"/>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C21B0"/>
    <w:rPr>
      <w:rFonts w:ascii="Tahoma" w:hAnsi="Tahoma" w:cs="Tahoma"/>
      <w:sz w:val="16"/>
      <w:szCs w:val="16"/>
    </w:rPr>
  </w:style>
  <w:style w:type="character" w:customStyle="1" w:styleId="TextedebullesCar">
    <w:name w:val="Texte de bulles Car"/>
    <w:basedOn w:val="Policepardfaut"/>
    <w:link w:val="Textedebulles"/>
    <w:uiPriority w:val="99"/>
    <w:semiHidden/>
    <w:rsid w:val="00CC21B0"/>
    <w:rPr>
      <w:rFonts w:ascii="Tahoma" w:hAnsi="Tahoma" w:cs="Tahoma"/>
      <w:sz w:val="16"/>
      <w:szCs w:val="16"/>
    </w:rPr>
  </w:style>
  <w:style w:type="paragraph" w:styleId="En-tte">
    <w:name w:val="header"/>
    <w:basedOn w:val="Normal"/>
    <w:link w:val="En-tteCar"/>
    <w:uiPriority w:val="99"/>
    <w:unhideWhenUsed/>
    <w:rsid w:val="00DC5BAD"/>
    <w:pPr>
      <w:tabs>
        <w:tab w:val="center" w:pos="4536"/>
        <w:tab w:val="right" w:pos="9072"/>
      </w:tabs>
    </w:pPr>
  </w:style>
  <w:style w:type="character" w:customStyle="1" w:styleId="En-tteCar">
    <w:name w:val="En-tête Car"/>
    <w:basedOn w:val="Policepardfaut"/>
    <w:link w:val="En-tte"/>
    <w:uiPriority w:val="99"/>
    <w:rsid w:val="00DC5BAD"/>
  </w:style>
  <w:style w:type="paragraph" w:styleId="Pieddepage">
    <w:name w:val="footer"/>
    <w:basedOn w:val="Normal"/>
    <w:link w:val="PieddepageCar"/>
    <w:uiPriority w:val="99"/>
    <w:unhideWhenUsed/>
    <w:rsid w:val="00DC5BAD"/>
    <w:pPr>
      <w:tabs>
        <w:tab w:val="center" w:pos="4536"/>
        <w:tab w:val="right" w:pos="9072"/>
      </w:tabs>
    </w:pPr>
  </w:style>
  <w:style w:type="character" w:customStyle="1" w:styleId="PieddepageCar">
    <w:name w:val="Pied de page Car"/>
    <w:basedOn w:val="Policepardfaut"/>
    <w:link w:val="Pieddepage"/>
    <w:uiPriority w:val="99"/>
    <w:rsid w:val="00DC5BAD"/>
  </w:style>
  <w:style w:type="character" w:styleId="Accentuation">
    <w:name w:val="Emphasis"/>
    <w:basedOn w:val="Policepardfaut"/>
    <w:uiPriority w:val="20"/>
    <w:qFormat/>
    <w:rsid w:val="00520C91"/>
    <w:rPr>
      <w:i/>
      <w:iCs/>
    </w:rPr>
  </w:style>
  <w:style w:type="character" w:styleId="Lienhypertexte">
    <w:name w:val="Hyperlink"/>
    <w:rsid w:val="003803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49"/>
      <w:ind w:left="604"/>
      <w:outlineLvl w:val="0"/>
    </w:pPr>
    <w:rPr>
      <w:rFonts w:ascii="Arial" w:eastAsia="Arial" w:hAnsi="Arial"/>
      <w:b/>
      <w:bCs/>
      <w:sz w:val="27"/>
      <w:szCs w:val="27"/>
    </w:rPr>
  </w:style>
  <w:style w:type="paragraph" w:styleId="Titre2">
    <w:name w:val="heading 2"/>
    <w:basedOn w:val="Normal"/>
    <w:uiPriority w:val="1"/>
    <w:qFormat/>
    <w:pPr>
      <w:ind w:left="1063"/>
      <w:outlineLvl w:val="1"/>
    </w:pPr>
    <w:rPr>
      <w:rFonts w:ascii="Times New Roman" w:eastAsia="Times New Roman" w:hAnsi="Times New Roman"/>
      <w:b/>
      <w:bCs/>
      <w:sz w:val="24"/>
      <w:szCs w:val="24"/>
    </w:rPr>
  </w:style>
  <w:style w:type="paragraph" w:styleId="Titre3">
    <w:name w:val="heading 3"/>
    <w:basedOn w:val="Normal"/>
    <w:uiPriority w:val="1"/>
    <w:qFormat/>
    <w:pPr>
      <w:ind w:left="257"/>
      <w:outlineLvl w:val="2"/>
    </w:pPr>
    <w:rPr>
      <w:rFonts w:ascii="Times New Roman" w:eastAsia="Times New Roman" w:hAnsi="Times New Roman"/>
      <w:sz w:val="24"/>
      <w:szCs w:val="24"/>
    </w:rPr>
  </w:style>
  <w:style w:type="paragraph" w:styleId="Titre4">
    <w:name w:val="heading 4"/>
    <w:basedOn w:val="Normal"/>
    <w:uiPriority w:val="1"/>
    <w:qFormat/>
    <w:pPr>
      <w:ind w:left="110"/>
      <w:outlineLvl w:val="3"/>
    </w:pPr>
    <w:rPr>
      <w:rFonts w:ascii="Arial" w:eastAsia="Arial" w:hAnsi="Arial"/>
      <w:b/>
      <w:bCs/>
      <w:sz w:val="23"/>
      <w:szCs w:val="23"/>
    </w:rPr>
  </w:style>
  <w:style w:type="paragraph" w:styleId="Titre5">
    <w:name w:val="heading 5"/>
    <w:basedOn w:val="Normal"/>
    <w:uiPriority w:val="1"/>
    <w:qFormat/>
    <w:pPr>
      <w:ind w:left="237"/>
      <w:outlineLvl w:val="4"/>
    </w:pPr>
    <w:rPr>
      <w:rFonts w:ascii="Times New Roman" w:eastAsia="Times New Roman" w:hAnsi="Times New Roman"/>
      <w:sz w:val="23"/>
      <w:szCs w:val="23"/>
    </w:rPr>
  </w:style>
  <w:style w:type="paragraph" w:styleId="Titre6">
    <w:name w:val="heading 6"/>
    <w:basedOn w:val="Normal"/>
    <w:uiPriority w:val="1"/>
    <w:qFormat/>
    <w:pPr>
      <w:ind w:left="737"/>
      <w:outlineLvl w:val="5"/>
    </w:pPr>
    <w:rPr>
      <w:rFonts w:ascii="Times New Roman" w:eastAsia="Times New Roman" w:hAnsi="Times New Roman"/>
      <w:b/>
      <w:bCs/>
      <w:u w:val="single"/>
    </w:rPr>
  </w:style>
  <w:style w:type="paragraph" w:styleId="Titre7">
    <w:name w:val="heading 7"/>
    <w:basedOn w:val="Normal"/>
    <w:uiPriority w:val="1"/>
    <w:qFormat/>
    <w:pPr>
      <w:ind w:left="103"/>
      <w:outlineLvl w:val="6"/>
    </w:pPr>
    <w:rPr>
      <w:rFonts w:ascii="Times New Roman" w:eastAsia="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05"/>
      <w:ind w:left="24"/>
    </w:pPr>
    <w:rPr>
      <w:rFonts w:ascii="Arial" w:eastAsia="Arial" w:hAnsi="Arial"/>
      <w:sz w:val="20"/>
      <w:szCs w:val="20"/>
    </w:rPr>
  </w:style>
  <w:style w:type="paragraph" w:styleId="TM2">
    <w:name w:val="toc 2"/>
    <w:basedOn w:val="Normal"/>
    <w:uiPriority w:val="1"/>
    <w:qFormat/>
    <w:pPr>
      <w:ind w:left="122"/>
    </w:pPr>
    <w:rPr>
      <w:rFonts w:ascii="Times New Roman" w:eastAsia="Times New Roman" w:hAnsi="Times New Roman"/>
      <w:sz w:val="29"/>
      <w:szCs w:val="29"/>
    </w:rPr>
  </w:style>
  <w:style w:type="paragraph" w:styleId="TM3">
    <w:name w:val="toc 3"/>
    <w:basedOn w:val="Normal"/>
    <w:uiPriority w:val="1"/>
    <w:qFormat/>
    <w:pPr>
      <w:spacing w:before="18"/>
      <w:ind w:left="79"/>
    </w:pPr>
    <w:rPr>
      <w:rFonts w:ascii="Arial" w:eastAsia="Arial" w:hAnsi="Arial"/>
      <w:b/>
      <w:bCs/>
      <w:i/>
    </w:rPr>
  </w:style>
  <w:style w:type="paragraph" w:styleId="Corpsdetexte">
    <w:name w:val="Body Text"/>
    <w:basedOn w:val="Normal"/>
    <w:uiPriority w:val="1"/>
    <w:qFormat/>
    <w:pPr>
      <w:ind w:left="110"/>
    </w:pPr>
    <w:rPr>
      <w:rFonts w:ascii="Times New Roman" w:eastAsia="Times New Roman" w:hAnsi="Times New Roman"/>
      <w:sz w:val="21"/>
      <w:szCs w:val="21"/>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C21B0"/>
    <w:rPr>
      <w:rFonts w:ascii="Tahoma" w:hAnsi="Tahoma" w:cs="Tahoma"/>
      <w:sz w:val="16"/>
      <w:szCs w:val="16"/>
    </w:rPr>
  </w:style>
  <w:style w:type="character" w:customStyle="1" w:styleId="TextedebullesCar">
    <w:name w:val="Texte de bulles Car"/>
    <w:basedOn w:val="Policepardfaut"/>
    <w:link w:val="Textedebulles"/>
    <w:uiPriority w:val="99"/>
    <w:semiHidden/>
    <w:rsid w:val="00CC21B0"/>
    <w:rPr>
      <w:rFonts w:ascii="Tahoma" w:hAnsi="Tahoma" w:cs="Tahoma"/>
      <w:sz w:val="16"/>
      <w:szCs w:val="16"/>
    </w:rPr>
  </w:style>
  <w:style w:type="paragraph" w:styleId="En-tte">
    <w:name w:val="header"/>
    <w:basedOn w:val="Normal"/>
    <w:link w:val="En-tteCar"/>
    <w:uiPriority w:val="99"/>
    <w:unhideWhenUsed/>
    <w:rsid w:val="00DC5BAD"/>
    <w:pPr>
      <w:tabs>
        <w:tab w:val="center" w:pos="4536"/>
        <w:tab w:val="right" w:pos="9072"/>
      </w:tabs>
    </w:pPr>
  </w:style>
  <w:style w:type="character" w:customStyle="1" w:styleId="En-tteCar">
    <w:name w:val="En-tête Car"/>
    <w:basedOn w:val="Policepardfaut"/>
    <w:link w:val="En-tte"/>
    <w:uiPriority w:val="99"/>
    <w:rsid w:val="00DC5BAD"/>
  </w:style>
  <w:style w:type="paragraph" w:styleId="Pieddepage">
    <w:name w:val="footer"/>
    <w:basedOn w:val="Normal"/>
    <w:link w:val="PieddepageCar"/>
    <w:uiPriority w:val="99"/>
    <w:unhideWhenUsed/>
    <w:rsid w:val="00DC5BAD"/>
    <w:pPr>
      <w:tabs>
        <w:tab w:val="center" w:pos="4536"/>
        <w:tab w:val="right" w:pos="9072"/>
      </w:tabs>
    </w:pPr>
  </w:style>
  <w:style w:type="character" w:customStyle="1" w:styleId="PieddepageCar">
    <w:name w:val="Pied de page Car"/>
    <w:basedOn w:val="Policepardfaut"/>
    <w:link w:val="Pieddepage"/>
    <w:uiPriority w:val="99"/>
    <w:rsid w:val="00DC5BAD"/>
  </w:style>
  <w:style w:type="character" w:styleId="Accentuation">
    <w:name w:val="Emphasis"/>
    <w:basedOn w:val="Policepardfaut"/>
    <w:uiPriority w:val="20"/>
    <w:qFormat/>
    <w:rsid w:val="00520C91"/>
    <w:rPr>
      <w:i/>
      <w:iCs/>
    </w:rPr>
  </w:style>
  <w:style w:type="character" w:styleId="Lienhypertexte">
    <w:name w:val="Hyperlink"/>
    <w:rsid w:val="00380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re2@wanadoo.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re2@wanado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1726</Words>
  <Characters>9495</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2016-12-01T16:31:00Z</cp:lastPrinted>
  <dcterms:created xsi:type="dcterms:W3CDTF">2017-10-27T14:03:00Z</dcterms:created>
  <dcterms:modified xsi:type="dcterms:W3CDTF">2017-10-27T14:03:00Z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2007-04-25T00:00:00Z</vt:filetime>
  </property>
  <property fmtid="{D5CDD505-2E9C-101B-9397-08002B2CF9AE}" pid="3" name="LastSaved">
    <vt:filetime>2016-11-25T00:00:00Z</vt:filetime>
  </property>
</Properties>
</file>