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D96" w:rsidRPr="00FD5700" w:rsidRDefault="00A8514F">
      <w:pPr>
        <w:pStyle w:val="Titre"/>
        <w:pBdr>
          <w:top w:val="single" w:sz="4" w:space="1" w:color="auto"/>
          <w:left w:val="single" w:sz="4" w:space="4" w:color="auto"/>
          <w:bottom w:val="single" w:sz="4" w:space="1" w:color="auto"/>
          <w:right w:val="single" w:sz="4" w:space="4" w:color="auto"/>
        </w:pBdr>
        <w:shd w:val="pct10" w:color="auto" w:fill="auto"/>
        <w:ind w:left="1276" w:right="1133" w:firstLine="140"/>
        <w:rPr>
          <w:rFonts w:ascii="Arial Black" w:hAnsi="Arial Black"/>
          <w:b/>
          <w:sz w:val="36"/>
          <w:szCs w:val="22"/>
        </w:rPr>
      </w:pPr>
      <w:r>
        <w:rPr>
          <w:rFonts w:ascii="Arial Black" w:hAnsi="Arial Black"/>
          <w:b/>
          <w:sz w:val="36"/>
          <w:szCs w:val="22"/>
        </w:rPr>
        <w:t xml:space="preserve"> </w:t>
      </w:r>
      <w:r w:rsidR="00317D96" w:rsidRPr="00FD5700">
        <w:rPr>
          <w:rFonts w:ascii="Arial Black" w:hAnsi="Arial Black"/>
          <w:b/>
          <w:sz w:val="36"/>
          <w:szCs w:val="22"/>
        </w:rPr>
        <w:t xml:space="preserve">AVENANT N° </w:t>
      </w:r>
      <w:r w:rsidR="005A3AE4" w:rsidRPr="00FD5700">
        <w:rPr>
          <w:rFonts w:ascii="Arial Black" w:hAnsi="Arial Black"/>
          <w:b/>
          <w:sz w:val="36"/>
          <w:szCs w:val="22"/>
        </w:rPr>
        <w:t>2</w:t>
      </w:r>
      <w:r w:rsidR="006A0A99">
        <w:rPr>
          <w:rFonts w:ascii="Arial Black" w:hAnsi="Arial Black"/>
          <w:b/>
          <w:sz w:val="36"/>
          <w:szCs w:val="22"/>
        </w:rPr>
        <w:t>4</w:t>
      </w:r>
    </w:p>
    <w:p w:rsidR="007A60E6" w:rsidRPr="00F015CA" w:rsidRDefault="00317D96">
      <w:pPr>
        <w:pStyle w:val="Titre"/>
        <w:pBdr>
          <w:top w:val="single" w:sz="4" w:space="1" w:color="auto"/>
          <w:left w:val="single" w:sz="4" w:space="4" w:color="auto"/>
          <w:bottom w:val="single" w:sz="4" w:space="1" w:color="auto"/>
          <w:right w:val="single" w:sz="4" w:space="4" w:color="auto"/>
        </w:pBdr>
        <w:shd w:val="pct10" w:color="auto" w:fill="auto"/>
        <w:ind w:left="1276" w:right="1133" w:firstLine="140"/>
        <w:rPr>
          <w:rFonts w:ascii="Arial" w:hAnsi="Arial" w:cs="Arial"/>
          <w:b/>
          <w:caps/>
          <w:sz w:val="18"/>
          <w:szCs w:val="22"/>
        </w:rPr>
      </w:pPr>
      <w:r w:rsidRPr="00F015CA">
        <w:rPr>
          <w:rFonts w:ascii="Arial" w:hAnsi="Arial" w:cs="Arial"/>
          <w:b/>
          <w:caps/>
          <w:sz w:val="18"/>
          <w:szCs w:val="22"/>
        </w:rPr>
        <w:t>accord d’entreprise sur les modalités</w:t>
      </w:r>
    </w:p>
    <w:p w:rsidR="007A60E6" w:rsidRPr="00F015CA" w:rsidRDefault="00317D96">
      <w:pPr>
        <w:pStyle w:val="Titre"/>
        <w:pBdr>
          <w:top w:val="single" w:sz="4" w:space="1" w:color="auto"/>
          <w:left w:val="single" w:sz="4" w:space="4" w:color="auto"/>
          <w:bottom w:val="single" w:sz="4" w:space="1" w:color="auto"/>
          <w:right w:val="single" w:sz="4" w:space="4" w:color="auto"/>
        </w:pBdr>
        <w:shd w:val="pct10" w:color="auto" w:fill="auto"/>
        <w:ind w:left="1276" w:right="1133" w:firstLine="140"/>
        <w:rPr>
          <w:rFonts w:ascii="Arial" w:hAnsi="Arial" w:cs="Arial"/>
          <w:b/>
          <w:caps/>
          <w:sz w:val="18"/>
          <w:szCs w:val="22"/>
        </w:rPr>
      </w:pPr>
      <w:r w:rsidRPr="00F015CA">
        <w:rPr>
          <w:rFonts w:ascii="Arial" w:hAnsi="Arial" w:cs="Arial"/>
          <w:b/>
          <w:caps/>
          <w:sz w:val="18"/>
          <w:szCs w:val="22"/>
        </w:rPr>
        <w:t xml:space="preserve"> de la mise en place d’equipe de suppleance </w:t>
      </w:r>
    </w:p>
    <w:p w:rsidR="00317D96" w:rsidRPr="00F015CA" w:rsidRDefault="00E53187">
      <w:pPr>
        <w:pStyle w:val="Titre"/>
        <w:pBdr>
          <w:top w:val="single" w:sz="4" w:space="1" w:color="auto"/>
          <w:left w:val="single" w:sz="4" w:space="4" w:color="auto"/>
          <w:bottom w:val="single" w:sz="4" w:space="1" w:color="auto"/>
          <w:right w:val="single" w:sz="4" w:space="4" w:color="auto"/>
        </w:pBdr>
        <w:shd w:val="pct10" w:color="auto" w:fill="auto"/>
        <w:ind w:left="1276" w:right="1133" w:firstLine="140"/>
        <w:rPr>
          <w:rFonts w:ascii="Arial" w:hAnsi="Arial" w:cs="Arial"/>
          <w:b/>
          <w:caps/>
          <w:sz w:val="18"/>
          <w:szCs w:val="22"/>
        </w:rPr>
      </w:pPr>
      <w:r w:rsidRPr="00F015CA">
        <w:rPr>
          <w:rFonts w:ascii="Arial" w:hAnsi="Arial" w:cs="Arial"/>
          <w:b/>
          <w:caps/>
          <w:sz w:val="18"/>
          <w:szCs w:val="22"/>
        </w:rPr>
        <w:t>CUMMINS FILTRATION</w:t>
      </w:r>
      <w:r w:rsidR="00317D96" w:rsidRPr="00F015CA">
        <w:rPr>
          <w:rFonts w:ascii="Arial" w:hAnsi="Arial" w:cs="Arial"/>
          <w:b/>
          <w:caps/>
          <w:sz w:val="18"/>
          <w:szCs w:val="22"/>
        </w:rPr>
        <w:t xml:space="preserve"> sarl</w:t>
      </w:r>
    </w:p>
    <w:p w:rsidR="00AB2436" w:rsidRDefault="00AB2436">
      <w:pPr>
        <w:rPr>
          <w:sz w:val="22"/>
          <w:szCs w:val="22"/>
        </w:rPr>
      </w:pPr>
    </w:p>
    <w:p w:rsidR="00AB2436" w:rsidRPr="00DE4070" w:rsidRDefault="00AB2436">
      <w:pPr>
        <w:rPr>
          <w:sz w:val="22"/>
          <w:szCs w:val="22"/>
        </w:rPr>
      </w:pPr>
    </w:p>
    <w:p w:rsidR="00D1624B" w:rsidRDefault="00D1624B">
      <w:pPr>
        <w:jc w:val="both"/>
        <w:rPr>
          <w:rFonts w:ascii="Arial" w:hAnsi="Arial"/>
          <w:sz w:val="22"/>
          <w:szCs w:val="22"/>
        </w:rPr>
      </w:pPr>
    </w:p>
    <w:p w:rsidR="00317D96" w:rsidRDefault="00317D96" w:rsidP="001D5BAD">
      <w:pPr>
        <w:jc w:val="both"/>
        <w:rPr>
          <w:rFonts w:ascii="Arial" w:hAnsi="Arial"/>
          <w:sz w:val="22"/>
          <w:szCs w:val="22"/>
        </w:rPr>
      </w:pPr>
      <w:r w:rsidRPr="00DE4070">
        <w:rPr>
          <w:rFonts w:ascii="Arial" w:hAnsi="Arial"/>
          <w:sz w:val="22"/>
          <w:szCs w:val="22"/>
        </w:rPr>
        <w:t>Le présen</w:t>
      </w:r>
      <w:r w:rsidR="00BD7223">
        <w:rPr>
          <w:rFonts w:ascii="Arial" w:hAnsi="Arial"/>
          <w:sz w:val="22"/>
          <w:szCs w:val="22"/>
        </w:rPr>
        <w:t>t avenant modifie partiellement</w:t>
      </w:r>
      <w:r w:rsidRPr="00DE4070">
        <w:rPr>
          <w:rFonts w:ascii="Arial" w:hAnsi="Arial"/>
          <w:sz w:val="22"/>
          <w:szCs w:val="22"/>
        </w:rPr>
        <w:t xml:space="preserve"> les articles</w:t>
      </w:r>
      <w:r w:rsidR="00481B6D">
        <w:rPr>
          <w:rFonts w:ascii="Arial" w:hAnsi="Arial"/>
          <w:sz w:val="22"/>
          <w:szCs w:val="22"/>
        </w:rPr>
        <w:t xml:space="preserve"> </w:t>
      </w:r>
      <w:r w:rsidR="00251474" w:rsidRPr="00DE4070">
        <w:rPr>
          <w:rFonts w:ascii="Arial" w:hAnsi="Arial"/>
          <w:sz w:val="22"/>
          <w:szCs w:val="22"/>
        </w:rPr>
        <w:t>d</w:t>
      </w:r>
      <w:r w:rsidRPr="00DE4070">
        <w:rPr>
          <w:rFonts w:ascii="Arial" w:hAnsi="Arial"/>
          <w:sz w:val="22"/>
          <w:szCs w:val="22"/>
        </w:rPr>
        <w:t xml:space="preserve">e l'accord de mise en </w:t>
      </w:r>
      <w:r w:rsidR="00BD7223">
        <w:rPr>
          <w:rFonts w:ascii="Arial" w:hAnsi="Arial"/>
          <w:sz w:val="22"/>
          <w:szCs w:val="22"/>
        </w:rPr>
        <w:t>place de l’équipe de suppléance</w:t>
      </w:r>
      <w:r w:rsidR="001D5BAD">
        <w:rPr>
          <w:rFonts w:ascii="Arial" w:hAnsi="Arial"/>
          <w:sz w:val="22"/>
          <w:szCs w:val="22"/>
        </w:rPr>
        <w:t xml:space="preserve"> signé le 28 juillet</w:t>
      </w:r>
      <w:r w:rsidR="00BD588D">
        <w:rPr>
          <w:rFonts w:ascii="Arial" w:hAnsi="Arial"/>
          <w:sz w:val="22"/>
          <w:szCs w:val="22"/>
        </w:rPr>
        <w:t xml:space="preserve"> 2000</w:t>
      </w:r>
      <w:r w:rsidR="001D5BAD">
        <w:rPr>
          <w:rFonts w:ascii="Arial" w:hAnsi="Arial"/>
          <w:sz w:val="22"/>
          <w:szCs w:val="22"/>
        </w:rPr>
        <w:t>.</w:t>
      </w:r>
    </w:p>
    <w:p w:rsidR="001D5BAD" w:rsidRDefault="001D5BAD" w:rsidP="001D5BAD">
      <w:pPr>
        <w:jc w:val="both"/>
        <w:rPr>
          <w:rFonts w:ascii="Arial" w:hAnsi="Arial"/>
          <w:sz w:val="22"/>
          <w:szCs w:val="22"/>
        </w:rPr>
      </w:pPr>
    </w:p>
    <w:p w:rsidR="00C43B9F" w:rsidRPr="00DE4070" w:rsidRDefault="00C43B9F" w:rsidP="001D5BAD">
      <w:pPr>
        <w:jc w:val="both"/>
        <w:rPr>
          <w:rFonts w:ascii="Arial" w:hAnsi="Arial"/>
          <w:sz w:val="22"/>
          <w:szCs w:val="22"/>
        </w:rPr>
      </w:pPr>
    </w:p>
    <w:p w:rsidR="00317D96" w:rsidRPr="00DE4070" w:rsidRDefault="00317D96">
      <w:pPr>
        <w:pStyle w:val="Titre8"/>
        <w:rPr>
          <w:rFonts w:ascii="Arial" w:hAnsi="Arial"/>
          <w:sz w:val="22"/>
          <w:szCs w:val="22"/>
        </w:rPr>
      </w:pPr>
      <w:r w:rsidRPr="00DE4070">
        <w:rPr>
          <w:rFonts w:ascii="Arial" w:hAnsi="Arial"/>
          <w:sz w:val="22"/>
          <w:szCs w:val="22"/>
        </w:rPr>
        <w:t xml:space="preserve">Entre les soussignés </w:t>
      </w:r>
    </w:p>
    <w:p w:rsidR="00317D96" w:rsidRPr="00DE4070" w:rsidRDefault="00317D96">
      <w:pPr>
        <w:rPr>
          <w:sz w:val="22"/>
          <w:szCs w:val="22"/>
        </w:rPr>
      </w:pPr>
    </w:p>
    <w:p w:rsidR="00317D96" w:rsidRDefault="00317D96">
      <w:pPr>
        <w:jc w:val="both"/>
        <w:rPr>
          <w:rFonts w:ascii="Arial" w:hAnsi="Arial"/>
          <w:sz w:val="22"/>
          <w:szCs w:val="22"/>
        </w:rPr>
      </w:pPr>
      <w:r w:rsidRPr="00DE4070">
        <w:rPr>
          <w:rFonts w:ascii="Arial" w:hAnsi="Arial"/>
          <w:sz w:val="22"/>
          <w:szCs w:val="22"/>
        </w:rPr>
        <w:t xml:space="preserve">La société </w:t>
      </w:r>
      <w:r w:rsidR="00E53187" w:rsidRPr="00DE4070">
        <w:rPr>
          <w:rFonts w:ascii="Arial" w:hAnsi="Arial"/>
          <w:sz w:val="22"/>
          <w:szCs w:val="22"/>
        </w:rPr>
        <w:t>CUMMINS FILTRATION</w:t>
      </w:r>
      <w:r w:rsidRPr="00DE4070">
        <w:rPr>
          <w:rFonts w:ascii="Arial" w:hAnsi="Arial"/>
          <w:sz w:val="22"/>
          <w:szCs w:val="22"/>
        </w:rPr>
        <w:t xml:space="preserve"> SARL dont le siège social est situé ZI du grand Guelen, immatriculée au registre du commerce et des sociétés de Quimper sous le numéro SIRET 399 178.441.00016, </w:t>
      </w:r>
    </w:p>
    <w:p w:rsidR="00AF783C" w:rsidRPr="00DE4070" w:rsidRDefault="00AF783C">
      <w:pPr>
        <w:jc w:val="both"/>
        <w:rPr>
          <w:rFonts w:ascii="Arial" w:hAnsi="Arial"/>
          <w:sz w:val="22"/>
          <w:szCs w:val="22"/>
        </w:rPr>
      </w:pPr>
    </w:p>
    <w:p w:rsidR="00317D96" w:rsidRPr="00DE4070" w:rsidRDefault="00317D96">
      <w:pPr>
        <w:jc w:val="both"/>
        <w:rPr>
          <w:rFonts w:ascii="Arial" w:hAnsi="Arial"/>
          <w:sz w:val="22"/>
          <w:szCs w:val="22"/>
        </w:rPr>
      </w:pPr>
    </w:p>
    <w:p w:rsidR="00317D96" w:rsidRPr="00DE4070" w:rsidRDefault="00317D96">
      <w:pPr>
        <w:jc w:val="both"/>
        <w:rPr>
          <w:rFonts w:ascii="Arial" w:hAnsi="Arial"/>
          <w:sz w:val="22"/>
          <w:szCs w:val="22"/>
        </w:rPr>
      </w:pPr>
      <w:r w:rsidRPr="00DE4070">
        <w:rPr>
          <w:rFonts w:ascii="Arial" w:hAnsi="Arial"/>
          <w:sz w:val="22"/>
          <w:szCs w:val="22"/>
        </w:rPr>
        <w:t xml:space="preserve">Représentée par </w:t>
      </w:r>
      <w:r w:rsidR="000D11C7">
        <w:rPr>
          <w:rFonts w:ascii="Arial" w:hAnsi="Arial"/>
          <w:sz w:val="22"/>
          <w:szCs w:val="22"/>
        </w:rPr>
        <w:t>……………………………..</w:t>
      </w:r>
      <w:r w:rsidR="000D11C7">
        <w:rPr>
          <w:rFonts w:ascii="Arial" w:hAnsi="Arial"/>
          <w:b/>
          <w:sz w:val="22"/>
          <w:szCs w:val="22"/>
        </w:rPr>
        <w:t xml:space="preserve">  </w:t>
      </w:r>
      <w:r w:rsidRPr="00DE4070">
        <w:rPr>
          <w:rFonts w:ascii="Arial" w:hAnsi="Arial"/>
          <w:sz w:val="22"/>
          <w:szCs w:val="22"/>
        </w:rPr>
        <w:t xml:space="preserve"> dûment mandaté à cet effet</w:t>
      </w:r>
    </w:p>
    <w:p w:rsidR="00317D96" w:rsidRPr="00DE4070" w:rsidRDefault="00317D96">
      <w:pPr>
        <w:jc w:val="both"/>
        <w:rPr>
          <w:b/>
          <w:sz w:val="22"/>
          <w:szCs w:val="22"/>
        </w:rPr>
      </w:pPr>
    </w:p>
    <w:p w:rsidR="00317D96" w:rsidRPr="00DE4070" w:rsidRDefault="00317D96">
      <w:pPr>
        <w:jc w:val="both"/>
        <w:rPr>
          <w:rFonts w:ascii="Arial" w:hAnsi="Arial"/>
          <w:b/>
          <w:sz w:val="22"/>
          <w:szCs w:val="22"/>
        </w:rPr>
      </w:pPr>
      <w:proofErr w:type="gramStart"/>
      <w:r w:rsidRPr="00DE4070">
        <w:rPr>
          <w:rFonts w:ascii="Arial" w:hAnsi="Arial"/>
          <w:b/>
          <w:sz w:val="22"/>
          <w:szCs w:val="22"/>
        </w:rPr>
        <w:t>d’une</w:t>
      </w:r>
      <w:proofErr w:type="gramEnd"/>
      <w:r w:rsidRPr="00DE4070">
        <w:rPr>
          <w:rFonts w:ascii="Arial" w:hAnsi="Arial"/>
          <w:b/>
          <w:sz w:val="22"/>
          <w:szCs w:val="22"/>
        </w:rPr>
        <w:t xml:space="preserve"> part</w:t>
      </w:r>
      <w:r w:rsidR="007A60E6">
        <w:rPr>
          <w:rFonts w:ascii="Arial" w:hAnsi="Arial"/>
          <w:b/>
          <w:sz w:val="22"/>
          <w:szCs w:val="22"/>
        </w:rPr>
        <w:t>,</w:t>
      </w:r>
    </w:p>
    <w:p w:rsidR="00317D96" w:rsidRPr="00DE4070" w:rsidRDefault="00317D96">
      <w:pPr>
        <w:jc w:val="both"/>
        <w:rPr>
          <w:rFonts w:ascii="Arial" w:hAnsi="Arial"/>
          <w:sz w:val="22"/>
          <w:szCs w:val="22"/>
        </w:rPr>
      </w:pPr>
      <w:proofErr w:type="gramStart"/>
      <w:r w:rsidRPr="00DE4070">
        <w:rPr>
          <w:rFonts w:ascii="Arial" w:hAnsi="Arial"/>
          <w:b/>
          <w:sz w:val="22"/>
          <w:szCs w:val="22"/>
        </w:rPr>
        <w:t>et</w:t>
      </w:r>
      <w:proofErr w:type="gramEnd"/>
    </w:p>
    <w:p w:rsidR="00317D96" w:rsidRPr="00DE4070" w:rsidRDefault="00317D96">
      <w:pPr>
        <w:jc w:val="both"/>
        <w:rPr>
          <w:sz w:val="22"/>
          <w:szCs w:val="22"/>
        </w:rPr>
      </w:pPr>
    </w:p>
    <w:p w:rsidR="00317D96" w:rsidRPr="00DE4070" w:rsidRDefault="00317D96">
      <w:pPr>
        <w:jc w:val="both"/>
        <w:rPr>
          <w:rFonts w:ascii="Arial" w:hAnsi="Arial"/>
          <w:sz w:val="22"/>
          <w:szCs w:val="22"/>
        </w:rPr>
      </w:pPr>
      <w:r w:rsidRPr="00DE4070">
        <w:rPr>
          <w:rFonts w:ascii="Arial" w:hAnsi="Arial"/>
          <w:sz w:val="22"/>
          <w:szCs w:val="22"/>
        </w:rPr>
        <w:t>Les organisation</w:t>
      </w:r>
      <w:r w:rsidR="00273B23" w:rsidRPr="00DE4070">
        <w:rPr>
          <w:rFonts w:ascii="Arial" w:hAnsi="Arial"/>
          <w:sz w:val="22"/>
          <w:szCs w:val="22"/>
        </w:rPr>
        <w:t>s</w:t>
      </w:r>
      <w:r w:rsidRPr="00DE4070">
        <w:rPr>
          <w:rFonts w:ascii="Arial" w:hAnsi="Arial"/>
          <w:sz w:val="22"/>
          <w:szCs w:val="22"/>
        </w:rPr>
        <w:t xml:space="preserve"> syndicales représentatives au sein de la Société représentées par: </w:t>
      </w:r>
    </w:p>
    <w:p w:rsidR="00317D96" w:rsidRDefault="00317D96">
      <w:pPr>
        <w:jc w:val="both"/>
        <w:rPr>
          <w:rFonts w:ascii="Arial" w:hAnsi="Arial"/>
          <w:sz w:val="22"/>
          <w:szCs w:val="22"/>
        </w:rPr>
      </w:pPr>
    </w:p>
    <w:p w:rsidR="006447CF" w:rsidRPr="00DE4070" w:rsidRDefault="000D11C7">
      <w:pPr>
        <w:jc w:val="both"/>
        <w:rPr>
          <w:rFonts w:ascii="Arial" w:hAnsi="Arial"/>
          <w:sz w:val="22"/>
          <w:szCs w:val="22"/>
        </w:rPr>
      </w:pPr>
      <w:r>
        <w:rPr>
          <w:rFonts w:ascii="Arial" w:hAnsi="Arial"/>
          <w:b/>
          <w:sz w:val="22"/>
          <w:szCs w:val="22"/>
        </w:rPr>
        <w:t>………………………..</w:t>
      </w:r>
      <w:r w:rsidR="006447CF">
        <w:rPr>
          <w:rFonts w:ascii="Arial" w:hAnsi="Arial"/>
          <w:sz w:val="22"/>
          <w:szCs w:val="22"/>
        </w:rPr>
        <w:t xml:space="preserve">, </w:t>
      </w:r>
    </w:p>
    <w:p w:rsidR="00251474" w:rsidRPr="00DE4070" w:rsidRDefault="000D11C7" w:rsidP="00251474">
      <w:pPr>
        <w:jc w:val="both"/>
        <w:rPr>
          <w:rFonts w:ascii="Arial" w:hAnsi="Arial"/>
          <w:sz w:val="22"/>
          <w:szCs w:val="22"/>
        </w:rPr>
      </w:pPr>
      <w:r>
        <w:rPr>
          <w:rFonts w:ascii="Arial" w:hAnsi="Arial"/>
          <w:b/>
          <w:sz w:val="22"/>
          <w:szCs w:val="22"/>
        </w:rPr>
        <w:t>………………………</w:t>
      </w:r>
      <w:r w:rsidR="00251474" w:rsidRPr="00DE4070">
        <w:rPr>
          <w:rFonts w:ascii="Arial" w:hAnsi="Arial"/>
          <w:sz w:val="22"/>
          <w:szCs w:val="22"/>
        </w:rPr>
        <w:t>,</w:t>
      </w:r>
      <w:r w:rsidR="00BD7223">
        <w:rPr>
          <w:rFonts w:ascii="Arial" w:hAnsi="Arial"/>
          <w:sz w:val="22"/>
          <w:szCs w:val="22"/>
        </w:rPr>
        <w:t xml:space="preserve"> </w:t>
      </w:r>
      <w:bookmarkStart w:id="0" w:name="_GoBack"/>
      <w:bookmarkEnd w:id="0"/>
    </w:p>
    <w:p w:rsidR="00D1624B" w:rsidRDefault="00D1624B">
      <w:pPr>
        <w:jc w:val="both"/>
        <w:rPr>
          <w:rFonts w:ascii="Arial" w:hAnsi="Arial"/>
          <w:sz w:val="22"/>
          <w:szCs w:val="22"/>
        </w:rPr>
      </w:pPr>
    </w:p>
    <w:p w:rsidR="0063759F" w:rsidRDefault="0063759F" w:rsidP="0063759F">
      <w:pPr>
        <w:jc w:val="center"/>
        <w:rPr>
          <w:rFonts w:ascii="Arial" w:hAnsi="Arial"/>
          <w:b/>
          <w:sz w:val="22"/>
          <w:szCs w:val="22"/>
        </w:rPr>
      </w:pPr>
    </w:p>
    <w:p w:rsidR="00317D96" w:rsidRDefault="00D1624B" w:rsidP="0063759F">
      <w:pPr>
        <w:jc w:val="center"/>
        <w:rPr>
          <w:rFonts w:ascii="Arial" w:hAnsi="Arial"/>
          <w:sz w:val="22"/>
          <w:szCs w:val="22"/>
        </w:rPr>
      </w:pPr>
      <w:r w:rsidRPr="0063759F">
        <w:rPr>
          <w:rFonts w:ascii="Arial" w:hAnsi="Arial"/>
          <w:b/>
          <w:sz w:val="22"/>
          <w:szCs w:val="22"/>
        </w:rPr>
        <w:t xml:space="preserve">Il a été conclu le présent </w:t>
      </w:r>
      <w:r w:rsidR="00317D96" w:rsidRPr="0063759F">
        <w:rPr>
          <w:rFonts w:ascii="Arial" w:hAnsi="Arial"/>
          <w:b/>
          <w:sz w:val="22"/>
          <w:szCs w:val="22"/>
        </w:rPr>
        <w:t>avenant</w:t>
      </w:r>
      <w:r w:rsidR="00317D96" w:rsidRPr="00DE4070">
        <w:rPr>
          <w:rFonts w:ascii="Arial" w:hAnsi="Arial"/>
          <w:sz w:val="22"/>
          <w:szCs w:val="22"/>
        </w:rPr>
        <w:t> :</w:t>
      </w:r>
    </w:p>
    <w:p w:rsidR="00806270" w:rsidRPr="00DE4070" w:rsidRDefault="00806270" w:rsidP="00806270">
      <w:pPr>
        <w:rPr>
          <w:rFonts w:ascii="Arial" w:hAnsi="Arial"/>
          <w:sz w:val="22"/>
          <w:szCs w:val="22"/>
        </w:rPr>
      </w:pPr>
    </w:p>
    <w:p w:rsidR="00AB2436" w:rsidRPr="00692955" w:rsidRDefault="00806270">
      <w:pPr>
        <w:jc w:val="both"/>
        <w:rPr>
          <w:rFonts w:ascii="Arial" w:hAnsi="Arial"/>
          <w:b/>
          <w:sz w:val="22"/>
          <w:szCs w:val="22"/>
          <w:u w:val="single"/>
        </w:rPr>
      </w:pPr>
      <w:r w:rsidRPr="00692955">
        <w:rPr>
          <w:rFonts w:ascii="Arial" w:hAnsi="Arial"/>
          <w:b/>
          <w:sz w:val="22"/>
          <w:szCs w:val="22"/>
          <w:u w:val="single"/>
        </w:rPr>
        <w:t>PREAMBULE</w:t>
      </w:r>
    </w:p>
    <w:p w:rsidR="00BE1B86" w:rsidRPr="00692955" w:rsidRDefault="00BE1B86" w:rsidP="00041C62">
      <w:pPr>
        <w:rPr>
          <w:color w:val="000000"/>
        </w:rPr>
      </w:pPr>
      <w:r w:rsidRPr="00692955">
        <w:rPr>
          <w:rFonts w:ascii="Arial" w:hAnsi="Arial"/>
          <w:sz w:val="22"/>
          <w:szCs w:val="22"/>
        </w:rPr>
        <w:t xml:space="preserve">Cet avenant est mis en place afin de répondre </w:t>
      </w:r>
      <w:r w:rsidR="004C36B6" w:rsidRPr="00692955">
        <w:rPr>
          <w:rFonts w:ascii="Arial" w:hAnsi="Arial"/>
          <w:sz w:val="22"/>
          <w:szCs w:val="22"/>
        </w:rPr>
        <w:t xml:space="preserve">à la demande supplémentaire </w:t>
      </w:r>
      <w:r w:rsidRPr="00692955">
        <w:rPr>
          <w:rFonts w:ascii="Arial" w:hAnsi="Arial"/>
          <w:sz w:val="22"/>
          <w:szCs w:val="22"/>
        </w:rPr>
        <w:t>d</w:t>
      </w:r>
      <w:r w:rsidR="004C36B6" w:rsidRPr="00692955">
        <w:rPr>
          <w:rFonts w:ascii="Arial" w:hAnsi="Arial"/>
          <w:sz w:val="22"/>
          <w:szCs w:val="22"/>
        </w:rPr>
        <w:t xml:space="preserve">u client </w:t>
      </w:r>
      <w:proofErr w:type="spellStart"/>
      <w:r w:rsidR="004C36B6" w:rsidRPr="00692955">
        <w:rPr>
          <w:rFonts w:ascii="Arial" w:hAnsi="Arial"/>
          <w:sz w:val="22"/>
          <w:szCs w:val="22"/>
        </w:rPr>
        <w:t>Scania</w:t>
      </w:r>
      <w:proofErr w:type="spellEnd"/>
      <w:r w:rsidR="004C36B6" w:rsidRPr="00692955">
        <w:rPr>
          <w:rFonts w:ascii="Arial" w:hAnsi="Arial"/>
          <w:sz w:val="22"/>
          <w:szCs w:val="22"/>
        </w:rPr>
        <w:t xml:space="preserve"> </w:t>
      </w:r>
      <w:r w:rsidR="00041C62" w:rsidRPr="00692955">
        <w:rPr>
          <w:rFonts w:ascii="Arial" w:hAnsi="Arial"/>
          <w:sz w:val="22"/>
          <w:szCs w:val="22"/>
        </w:rPr>
        <w:t>dans l’atelier Cartouches Vertes, référence</w:t>
      </w:r>
      <w:r w:rsidR="004C36B6" w:rsidRPr="00692955">
        <w:rPr>
          <w:rFonts w:ascii="Arial" w:hAnsi="Arial"/>
          <w:sz w:val="22"/>
          <w:szCs w:val="22"/>
        </w:rPr>
        <w:t xml:space="preserve">s </w:t>
      </w:r>
      <w:proofErr w:type="spellStart"/>
      <w:r w:rsidR="004C36B6" w:rsidRPr="00692955">
        <w:rPr>
          <w:rFonts w:ascii="Arial" w:hAnsi="Arial"/>
          <w:sz w:val="22"/>
          <w:szCs w:val="22"/>
        </w:rPr>
        <w:t>Scania</w:t>
      </w:r>
      <w:proofErr w:type="spellEnd"/>
      <w:r w:rsidR="004C36B6" w:rsidRPr="00692955">
        <w:rPr>
          <w:rFonts w:ascii="Arial" w:hAnsi="Arial"/>
          <w:sz w:val="22"/>
          <w:szCs w:val="22"/>
        </w:rPr>
        <w:t xml:space="preserve"> Belgique &amp; Brésil.</w:t>
      </w:r>
    </w:p>
    <w:p w:rsidR="00806270" w:rsidRPr="00692955" w:rsidRDefault="00806270">
      <w:pPr>
        <w:jc w:val="both"/>
        <w:rPr>
          <w:rFonts w:ascii="Arial" w:hAnsi="Arial"/>
          <w:b/>
          <w:sz w:val="22"/>
          <w:szCs w:val="22"/>
          <w:u w:val="single"/>
        </w:rPr>
      </w:pPr>
    </w:p>
    <w:p w:rsidR="002909D0" w:rsidRPr="00692955" w:rsidRDefault="002909D0">
      <w:pPr>
        <w:jc w:val="both"/>
        <w:rPr>
          <w:rFonts w:ascii="Arial" w:hAnsi="Arial"/>
          <w:b/>
          <w:sz w:val="22"/>
          <w:szCs w:val="22"/>
          <w:u w:val="single"/>
        </w:rPr>
      </w:pPr>
    </w:p>
    <w:p w:rsidR="00317D96" w:rsidRPr="00692955" w:rsidRDefault="00564CC9">
      <w:pPr>
        <w:jc w:val="both"/>
        <w:rPr>
          <w:rFonts w:ascii="Arial" w:hAnsi="Arial"/>
          <w:b/>
          <w:sz w:val="22"/>
          <w:szCs w:val="22"/>
          <w:u w:val="single"/>
        </w:rPr>
      </w:pPr>
      <w:r w:rsidRPr="00692955">
        <w:rPr>
          <w:rFonts w:ascii="Arial" w:hAnsi="Arial"/>
          <w:b/>
          <w:sz w:val="22"/>
          <w:szCs w:val="22"/>
          <w:u w:val="single"/>
        </w:rPr>
        <w:t>CONTEXTE ECONOMIQUE</w:t>
      </w:r>
    </w:p>
    <w:p w:rsidR="00564CC9" w:rsidRPr="00692955" w:rsidRDefault="00564CC9">
      <w:pPr>
        <w:jc w:val="both"/>
        <w:rPr>
          <w:rFonts w:ascii="Arial" w:hAnsi="Arial"/>
          <w:sz w:val="22"/>
          <w:szCs w:val="22"/>
        </w:rPr>
      </w:pPr>
    </w:p>
    <w:p w:rsidR="00AB2436" w:rsidRPr="00692955" w:rsidRDefault="005A3AE4" w:rsidP="00481B6D">
      <w:pPr>
        <w:jc w:val="both"/>
        <w:rPr>
          <w:rFonts w:ascii="Arial" w:hAnsi="Arial"/>
          <w:sz w:val="22"/>
          <w:szCs w:val="22"/>
        </w:rPr>
      </w:pPr>
      <w:r w:rsidRPr="00692955">
        <w:rPr>
          <w:rFonts w:ascii="Arial" w:hAnsi="Arial"/>
          <w:sz w:val="22"/>
          <w:szCs w:val="22"/>
        </w:rPr>
        <w:t xml:space="preserve">Le calcul de la charge sur </w:t>
      </w:r>
      <w:r w:rsidR="002050E1" w:rsidRPr="00692955">
        <w:rPr>
          <w:rFonts w:ascii="Arial" w:hAnsi="Arial"/>
          <w:sz w:val="22"/>
          <w:szCs w:val="22"/>
        </w:rPr>
        <w:t xml:space="preserve">la fin </w:t>
      </w:r>
      <w:r w:rsidR="00BE1B86" w:rsidRPr="00692955">
        <w:rPr>
          <w:rFonts w:ascii="Arial" w:hAnsi="Arial"/>
          <w:sz w:val="22"/>
          <w:szCs w:val="22"/>
        </w:rPr>
        <w:t xml:space="preserve">du </w:t>
      </w:r>
      <w:r w:rsidR="004C36B6" w:rsidRPr="00692955">
        <w:rPr>
          <w:rFonts w:ascii="Arial" w:hAnsi="Arial"/>
          <w:sz w:val="22"/>
          <w:szCs w:val="22"/>
        </w:rPr>
        <w:t>troisième</w:t>
      </w:r>
      <w:r w:rsidR="00BE1B86" w:rsidRPr="00692955">
        <w:rPr>
          <w:rFonts w:ascii="Arial" w:hAnsi="Arial"/>
          <w:sz w:val="22"/>
          <w:szCs w:val="22"/>
        </w:rPr>
        <w:t xml:space="preserve"> et début </w:t>
      </w:r>
      <w:proofErr w:type="gramStart"/>
      <w:r w:rsidR="00BE1B86" w:rsidRPr="00692955">
        <w:rPr>
          <w:rFonts w:ascii="Arial" w:hAnsi="Arial"/>
          <w:sz w:val="22"/>
          <w:szCs w:val="22"/>
        </w:rPr>
        <w:t xml:space="preserve">du </w:t>
      </w:r>
      <w:r w:rsidR="004C36B6" w:rsidRPr="00692955">
        <w:rPr>
          <w:rFonts w:ascii="Arial" w:hAnsi="Arial"/>
          <w:sz w:val="22"/>
          <w:szCs w:val="22"/>
        </w:rPr>
        <w:t>quatrième</w:t>
      </w:r>
      <w:r w:rsidR="00BE1B86" w:rsidRPr="00692955">
        <w:rPr>
          <w:rFonts w:ascii="Arial" w:hAnsi="Arial"/>
          <w:sz w:val="22"/>
          <w:szCs w:val="22"/>
        </w:rPr>
        <w:t xml:space="preserve"> trimestres</w:t>
      </w:r>
      <w:proofErr w:type="gramEnd"/>
      <w:r w:rsidR="00BE1B86" w:rsidRPr="00692955">
        <w:rPr>
          <w:rFonts w:ascii="Arial" w:hAnsi="Arial"/>
          <w:sz w:val="22"/>
          <w:szCs w:val="22"/>
        </w:rPr>
        <w:t xml:space="preserve"> 2017</w:t>
      </w:r>
      <w:r w:rsidRPr="00692955">
        <w:rPr>
          <w:rFonts w:ascii="Arial" w:hAnsi="Arial"/>
          <w:sz w:val="22"/>
          <w:szCs w:val="22"/>
        </w:rPr>
        <w:t xml:space="preserve"> fait apparaître un volume accru de filtres au regard des semaines précédentes :</w:t>
      </w:r>
    </w:p>
    <w:p w:rsidR="005A3AE4" w:rsidRPr="00692955" w:rsidRDefault="005A3AE4" w:rsidP="00481B6D">
      <w:pPr>
        <w:jc w:val="both"/>
        <w:rPr>
          <w:rFonts w:ascii="Arial" w:hAnsi="Arial"/>
          <w:sz w:val="22"/>
          <w:szCs w:val="22"/>
        </w:rPr>
      </w:pPr>
    </w:p>
    <w:p w:rsidR="00D6641E" w:rsidRPr="00692955" w:rsidRDefault="002050E1" w:rsidP="00D6641E">
      <w:pPr>
        <w:numPr>
          <w:ilvl w:val="0"/>
          <w:numId w:val="29"/>
        </w:numPr>
        <w:spacing w:after="240"/>
        <w:jc w:val="both"/>
        <w:rPr>
          <w:rFonts w:ascii="Arial" w:hAnsi="Arial"/>
          <w:sz w:val="22"/>
          <w:szCs w:val="22"/>
        </w:rPr>
      </w:pPr>
      <w:r w:rsidRPr="00692955">
        <w:rPr>
          <w:rFonts w:ascii="Arial" w:hAnsi="Arial"/>
          <w:sz w:val="22"/>
          <w:szCs w:val="22"/>
        </w:rPr>
        <w:t>C</w:t>
      </w:r>
      <w:r w:rsidR="00041C62" w:rsidRPr="00692955">
        <w:rPr>
          <w:rFonts w:ascii="Arial" w:hAnsi="Arial"/>
          <w:sz w:val="22"/>
          <w:szCs w:val="22"/>
        </w:rPr>
        <w:t>ommande</w:t>
      </w:r>
      <w:r w:rsidR="004C36B6" w:rsidRPr="00692955">
        <w:rPr>
          <w:rFonts w:ascii="Arial" w:hAnsi="Arial"/>
          <w:sz w:val="22"/>
          <w:szCs w:val="22"/>
        </w:rPr>
        <w:t>s</w:t>
      </w:r>
      <w:r w:rsidR="00041C62" w:rsidRPr="00692955">
        <w:rPr>
          <w:rFonts w:ascii="Arial" w:hAnsi="Arial"/>
          <w:sz w:val="22"/>
          <w:szCs w:val="22"/>
        </w:rPr>
        <w:t xml:space="preserve"> exceptionnelle</w:t>
      </w:r>
      <w:r w:rsidR="004C36B6" w:rsidRPr="00692955">
        <w:rPr>
          <w:rFonts w:ascii="Arial" w:hAnsi="Arial"/>
          <w:sz w:val="22"/>
          <w:szCs w:val="22"/>
        </w:rPr>
        <w:t>s</w:t>
      </w:r>
      <w:r w:rsidR="00041C62" w:rsidRPr="00692955">
        <w:rPr>
          <w:rFonts w:ascii="Arial" w:hAnsi="Arial"/>
          <w:sz w:val="22"/>
          <w:szCs w:val="22"/>
        </w:rPr>
        <w:t xml:space="preserve"> </w:t>
      </w:r>
      <w:proofErr w:type="spellStart"/>
      <w:r w:rsidR="00041C62" w:rsidRPr="00692955">
        <w:rPr>
          <w:rFonts w:ascii="Arial" w:hAnsi="Arial"/>
          <w:sz w:val="22"/>
          <w:szCs w:val="22"/>
        </w:rPr>
        <w:t>Scania</w:t>
      </w:r>
      <w:proofErr w:type="spellEnd"/>
      <w:r w:rsidRPr="00692955">
        <w:rPr>
          <w:rFonts w:ascii="Arial" w:hAnsi="Arial"/>
          <w:sz w:val="22"/>
          <w:szCs w:val="22"/>
        </w:rPr>
        <w:t xml:space="preserve"> : </w:t>
      </w:r>
      <w:proofErr w:type="spellStart"/>
      <w:r w:rsidR="00D6641E" w:rsidRPr="00692955">
        <w:rPr>
          <w:rFonts w:ascii="Arial" w:hAnsi="Arial"/>
          <w:sz w:val="22"/>
          <w:szCs w:val="22"/>
        </w:rPr>
        <w:t>Scania</w:t>
      </w:r>
      <w:proofErr w:type="spellEnd"/>
      <w:r w:rsidR="00D6641E" w:rsidRPr="00692955">
        <w:rPr>
          <w:rFonts w:ascii="Arial" w:hAnsi="Arial"/>
          <w:sz w:val="22"/>
          <w:szCs w:val="22"/>
        </w:rPr>
        <w:t xml:space="preserve"> vient de passer des commandes exceptionnelles pour un volume de 153 850 filtres. Le Client nous explique que ce pic de demandes est notamment lié à un changement de Système </w:t>
      </w:r>
      <w:r w:rsidR="00AB421A">
        <w:rPr>
          <w:rFonts w:ascii="Arial" w:hAnsi="Arial"/>
          <w:sz w:val="22"/>
          <w:szCs w:val="22"/>
        </w:rPr>
        <w:t>informatique</w:t>
      </w:r>
      <w:r w:rsidR="00D6641E" w:rsidRPr="00692955">
        <w:rPr>
          <w:rFonts w:ascii="Arial" w:hAnsi="Arial"/>
          <w:sz w:val="22"/>
          <w:szCs w:val="22"/>
        </w:rPr>
        <w:t>. Les capacités hebdomadaires actuelles (organisation en 3*8) ne nous permettent pas de faire face à ce pic de demande. L’équipe de suppléance nous permettra d’honorer cette commande auprès de notre Client No 1.</w:t>
      </w:r>
    </w:p>
    <w:p w:rsidR="0063759F" w:rsidRPr="001D1C4C" w:rsidRDefault="0063759F" w:rsidP="00D6641E">
      <w:pPr>
        <w:jc w:val="both"/>
        <w:rPr>
          <w:rFonts w:ascii="Arial" w:hAnsi="Arial"/>
          <w:sz w:val="22"/>
          <w:szCs w:val="22"/>
        </w:rPr>
      </w:pPr>
    </w:p>
    <w:p w:rsidR="00175D6C" w:rsidRPr="00FF51DB" w:rsidRDefault="0063759F" w:rsidP="00481B6D">
      <w:pPr>
        <w:jc w:val="both"/>
        <w:rPr>
          <w:rFonts w:ascii="Arial" w:hAnsi="Arial"/>
          <w:b/>
          <w:sz w:val="22"/>
          <w:szCs w:val="22"/>
        </w:rPr>
      </w:pPr>
      <w:r w:rsidRPr="00FF51DB">
        <w:rPr>
          <w:rFonts w:ascii="Arial" w:hAnsi="Arial"/>
          <w:b/>
          <w:sz w:val="22"/>
          <w:szCs w:val="22"/>
        </w:rPr>
        <w:t xml:space="preserve">Les capacités de production hebdomadaires ne nous permettant pas de faire face à ce </w:t>
      </w:r>
      <w:r w:rsidR="009F1440">
        <w:rPr>
          <w:rFonts w:ascii="Arial" w:hAnsi="Arial"/>
          <w:b/>
          <w:sz w:val="22"/>
          <w:szCs w:val="22"/>
        </w:rPr>
        <w:t>surcroî</w:t>
      </w:r>
      <w:r w:rsidR="009F1440" w:rsidRPr="00FF51DB">
        <w:rPr>
          <w:rFonts w:ascii="Arial" w:hAnsi="Arial"/>
          <w:b/>
          <w:sz w:val="22"/>
          <w:szCs w:val="22"/>
        </w:rPr>
        <w:t>t</w:t>
      </w:r>
      <w:r w:rsidR="00E06108" w:rsidRPr="00FF51DB">
        <w:rPr>
          <w:rFonts w:ascii="Arial" w:hAnsi="Arial"/>
          <w:b/>
          <w:sz w:val="22"/>
          <w:szCs w:val="22"/>
        </w:rPr>
        <w:t xml:space="preserve"> d’activité</w:t>
      </w:r>
      <w:r w:rsidRPr="00FF51DB">
        <w:rPr>
          <w:rFonts w:ascii="Arial" w:hAnsi="Arial"/>
          <w:b/>
          <w:sz w:val="22"/>
          <w:szCs w:val="22"/>
        </w:rPr>
        <w:t xml:space="preserve">, nous devons </w:t>
      </w:r>
      <w:r w:rsidR="00E06108" w:rsidRPr="00FF51DB">
        <w:rPr>
          <w:rFonts w:ascii="Arial" w:hAnsi="Arial"/>
          <w:b/>
          <w:sz w:val="22"/>
          <w:szCs w:val="22"/>
        </w:rPr>
        <w:t xml:space="preserve">par conséquent </w:t>
      </w:r>
      <w:r w:rsidRPr="00FF51DB">
        <w:rPr>
          <w:rFonts w:ascii="Arial" w:hAnsi="Arial"/>
          <w:b/>
          <w:sz w:val="22"/>
          <w:szCs w:val="22"/>
        </w:rPr>
        <w:t xml:space="preserve">mettre en place une équipe de suppléance </w:t>
      </w:r>
      <w:r w:rsidR="009F1440">
        <w:rPr>
          <w:rFonts w:ascii="Arial" w:hAnsi="Arial"/>
          <w:b/>
          <w:sz w:val="22"/>
          <w:szCs w:val="22"/>
        </w:rPr>
        <w:t>d</w:t>
      </w:r>
      <w:r w:rsidR="00F965BA">
        <w:rPr>
          <w:rFonts w:ascii="Arial" w:hAnsi="Arial"/>
          <w:b/>
          <w:sz w:val="22"/>
          <w:szCs w:val="22"/>
        </w:rPr>
        <w:t xml:space="preserve">e </w:t>
      </w:r>
      <w:r w:rsidRPr="00FF51DB">
        <w:rPr>
          <w:rFonts w:ascii="Arial" w:hAnsi="Arial"/>
          <w:b/>
          <w:sz w:val="22"/>
          <w:szCs w:val="22"/>
        </w:rPr>
        <w:t xml:space="preserve">jour, dès le </w:t>
      </w:r>
      <w:r w:rsidR="006A0A99">
        <w:rPr>
          <w:rFonts w:ascii="Arial" w:hAnsi="Arial"/>
          <w:b/>
          <w:sz w:val="22"/>
          <w:szCs w:val="22"/>
        </w:rPr>
        <w:t>7 octobre</w:t>
      </w:r>
      <w:r w:rsidR="00E06108" w:rsidRPr="00FF51DB">
        <w:rPr>
          <w:rFonts w:ascii="Arial" w:hAnsi="Arial"/>
          <w:b/>
          <w:sz w:val="22"/>
          <w:szCs w:val="22"/>
        </w:rPr>
        <w:t xml:space="preserve"> pour y faire face</w:t>
      </w:r>
      <w:r w:rsidR="001D1C4C" w:rsidRPr="00FF51DB">
        <w:rPr>
          <w:rFonts w:ascii="Arial" w:hAnsi="Arial"/>
          <w:b/>
          <w:sz w:val="22"/>
          <w:szCs w:val="22"/>
        </w:rPr>
        <w:t>.</w:t>
      </w:r>
    </w:p>
    <w:p w:rsidR="001D1C4C" w:rsidRPr="00FF51DB" w:rsidRDefault="001D1C4C" w:rsidP="00481B6D">
      <w:pPr>
        <w:jc w:val="both"/>
        <w:rPr>
          <w:rFonts w:ascii="Arial" w:hAnsi="Arial"/>
          <w:b/>
          <w:sz w:val="22"/>
          <w:szCs w:val="22"/>
        </w:rPr>
      </w:pPr>
    </w:p>
    <w:p w:rsidR="001D1C4C" w:rsidRDefault="001D1C4C" w:rsidP="00481B6D">
      <w:pPr>
        <w:jc w:val="both"/>
        <w:rPr>
          <w:rFonts w:ascii="Arial" w:hAnsi="Arial"/>
          <w:sz w:val="22"/>
          <w:szCs w:val="22"/>
        </w:rPr>
      </w:pPr>
      <w:r w:rsidRPr="002050E1">
        <w:rPr>
          <w:rFonts w:ascii="Arial" w:hAnsi="Arial"/>
          <w:sz w:val="22"/>
          <w:szCs w:val="22"/>
        </w:rPr>
        <w:br/>
      </w:r>
    </w:p>
    <w:p w:rsidR="0063759F" w:rsidRDefault="0063759F" w:rsidP="00481B6D">
      <w:pPr>
        <w:jc w:val="both"/>
        <w:rPr>
          <w:rFonts w:ascii="Arial" w:hAnsi="Arial"/>
          <w:b/>
          <w:sz w:val="22"/>
          <w:szCs w:val="22"/>
          <w:u w:val="single"/>
        </w:rPr>
      </w:pPr>
    </w:p>
    <w:p w:rsidR="00481B6D" w:rsidRPr="00AB2A8A" w:rsidRDefault="002316FA" w:rsidP="00481B6D">
      <w:pPr>
        <w:jc w:val="both"/>
        <w:rPr>
          <w:rFonts w:ascii="Arial" w:hAnsi="Arial"/>
          <w:b/>
          <w:sz w:val="22"/>
          <w:szCs w:val="22"/>
          <w:u w:val="single"/>
        </w:rPr>
      </w:pPr>
      <w:r>
        <w:rPr>
          <w:rFonts w:ascii="Arial" w:hAnsi="Arial"/>
          <w:b/>
          <w:sz w:val="22"/>
          <w:szCs w:val="22"/>
          <w:u w:val="single"/>
        </w:rPr>
        <w:t>Article 1</w:t>
      </w:r>
      <w:r w:rsidR="00482A11">
        <w:rPr>
          <w:rFonts w:ascii="Arial" w:hAnsi="Arial"/>
          <w:b/>
          <w:sz w:val="22"/>
          <w:szCs w:val="22"/>
          <w:u w:val="single"/>
        </w:rPr>
        <w:t xml:space="preserve"> </w:t>
      </w:r>
      <w:r w:rsidR="00D1624B">
        <w:rPr>
          <w:rFonts w:ascii="Arial" w:hAnsi="Arial"/>
          <w:b/>
          <w:sz w:val="22"/>
          <w:szCs w:val="22"/>
          <w:u w:val="single"/>
        </w:rPr>
        <w:t>–</w:t>
      </w:r>
      <w:r w:rsidR="00481B6D" w:rsidRPr="00AB2A8A">
        <w:rPr>
          <w:rFonts w:ascii="Arial" w:hAnsi="Arial"/>
          <w:b/>
          <w:sz w:val="22"/>
          <w:szCs w:val="22"/>
          <w:u w:val="single"/>
        </w:rPr>
        <w:t xml:space="preserve"> ROLE</w:t>
      </w:r>
      <w:r w:rsidR="00D1624B">
        <w:rPr>
          <w:rFonts w:ascii="Arial" w:hAnsi="Arial"/>
          <w:b/>
          <w:sz w:val="22"/>
          <w:szCs w:val="22"/>
          <w:u w:val="single"/>
        </w:rPr>
        <w:t xml:space="preserve"> DE L’EQUIPE </w:t>
      </w:r>
      <w:r w:rsidR="00481B6D" w:rsidRPr="00AB2A8A">
        <w:rPr>
          <w:rFonts w:ascii="Arial" w:hAnsi="Arial"/>
          <w:b/>
          <w:sz w:val="22"/>
          <w:szCs w:val="22"/>
          <w:u w:val="single"/>
        </w:rPr>
        <w:t xml:space="preserve">SUPPLEANCE </w:t>
      </w:r>
    </w:p>
    <w:p w:rsidR="007E7FF5" w:rsidRPr="00AB2A8A" w:rsidRDefault="007E7FF5" w:rsidP="00481B6D">
      <w:pPr>
        <w:jc w:val="both"/>
        <w:rPr>
          <w:rFonts w:ascii="Arial" w:hAnsi="Arial"/>
          <w:b/>
          <w:sz w:val="22"/>
          <w:szCs w:val="22"/>
          <w:u w:val="single"/>
        </w:rPr>
      </w:pPr>
    </w:p>
    <w:p w:rsidR="007E7FF5" w:rsidRPr="00AB2A8A" w:rsidRDefault="007E7FF5" w:rsidP="007E7FF5">
      <w:pPr>
        <w:pStyle w:val="Corpsdetexte"/>
        <w:rPr>
          <w:sz w:val="22"/>
          <w:szCs w:val="22"/>
        </w:rPr>
      </w:pPr>
      <w:r w:rsidRPr="00AB2A8A">
        <w:rPr>
          <w:sz w:val="22"/>
          <w:szCs w:val="22"/>
        </w:rPr>
        <w:t>Pour répondre à cette augmentation substantielle de volume, nous organisons une équipe de suppléance. Le travail en fin de semaine nous permet de maximiser l’utilisation des équipements et de répondre rapidement, et avec une perturbation minimum de l’organisation de travail à ces nécessités par augmentation de la capacité de production de l’usine.</w:t>
      </w:r>
    </w:p>
    <w:p w:rsidR="007E7FF5" w:rsidRPr="00AB2A8A" w:rsidRDefault="007E7FF5" w:rsidP="00481B6D">
      <w:pPr>
        <w:jc w:val="both"/>
        <w:rPr>
          <w:rFonts w:ascii="Arial" w:hAnsi="Arial"/>
          <w:b/>
          <w:sz w:val="22"/>
          <w:szCs w:val="22"/>
          <w:u w:val="single"/>
        </w:rPr>
      </w:pPr>
    </w:p>
    <w:p w:rsidR="00481B6D" w:rsidRPr="00AB2A8A" w:rsidRDefault="00481B6D" w:rsidP="00481B6D">
      <w:pPr>
        <w:jc w:val="both"/>
        <w:rPr>
          <w:rFonts w:ascii="Arial" w:hAnsi="Arial"/>
          <w:sz w:val="22"/>
          <w:szCs w:val="22"/>
        </w:rPr>
      </w:pPr>
    </w:p>
    <w:p w:rsidR="00481B6D" w:rsidRPr="00AB2A8A" w:rsidRDefault="00D1624B" w:rsidP="00481B6D">
      <w:pPr>
        <w:pStyle w:val="Corpsdetexte"/>
        <w:rPr>
          <w:sz w:val="22"/>
          <w:szCs w:val="22"/>
        </w:rPr>
      </w:pPr>
      <w:r>
        <w:rPr>
          <w:sz w:val="22"/>
          <w:szCs w:val="22"/>
        </w:rPr>
        <w:t xml:space="preserve">L’équipe </w:t>
      </w:r>
      <w:r w:rsidR="00B47DFB">
        <w:rPr>
          <w:sz w:val="22"/>
          <w:szCs w:val="22"/>
        </w:rPr>
        <w:t xml:space="preserve">de suppléance </w:t>
      </w:r>
      <w:r>
        <w:rPr>
          <w:sz w:val="22"/>
          <w:szCs w:val="22"/>
        </w:rPr>
        <w:t>aura</w:t>
      </w:r>
      <w:r w:rsidR="00481B6D" w:rsidRPr="00AB2A8A">
        <w:rPr>
          <w:sz w:val="22"/>
          <w:szCs w:val="22"/>
        </w:rPr>
        <w:t xml:space="preserve"> pour fonction de remplacer les salariés au repos : </w:t>
      </w:r>
    </w:p>
    <w:p w:rsidR="00481B6D" w:rsidRPr="00AB2A8A" w:rsidRDefault="00481B6D" w:rsidP="00481B6D">
      <w:pPr>
        <w:pStyle w:val="Corpsdetexte"/>
        <w:rPr>
          <w:sz w:val="22"/>
          <w:szCs w:val="22"/>
        </w:rPr>
      </w:pPr>
    </w:p>
    <w:p w:rsidR="0038327A" w:rsidRPr="00FF51DB" w:rsidRDefault="00481B6D" w:rsidP="00FF51DB">
      <w:pPr>
        <w:numPr>
          <w:ilvl w:val="0"/>
          <w:numId w:val="4"/>
        </w:numPr>
        <w:tabs>
          <w:tab w:val="clear" w:pos="360"/>
          <w:tab w:val="num" w:pos="720"/>
        </w:tabs>
        <w:ind w:left="720"/>
        <w:jc w:val="both"/>
        <w:rPr>
          <w:rFonts w:ascii="Arial" w:hAnsi="Arial"/>
          <w:sz w:val="22"/>
          <w:szCs w:val="22"/>
        </w:rPr>
      </w:pPr>
      <w:r w:rsidRPr="00AB2A8A">
        <w:rPr>
          <w:rFonts w:ascii="Arial" w:hAnsi="Arial"/>
          <w:sz w:val="22"/>
          <w:szCs w:val="22"/>
        </w:rPr>
        <w:t>en fin de semaine (samedi, dimanche) ;</w:t>
      </w:r>
    </w:p>
    <w:p w:rsidR="00481B6D" w:rsidRDefault="00481B6D" w:rsidP="0038327A">
      <w:pPr>
        <w:numPr>
          <w:ilvl w:val="0"/>
          <w:numId w:val="4"/>
        </w:numPr>
        <w:tabs>
          <w:tab w:val="clear" w:pos="360"/>
          <w:tab w:val="num" w:pos="720"/>
        </w:tabs>
        <w:ind w:left="720"/>
        <w:jc w:val="both"/>
        <w:rPr>
          <w:rFonts w:ascii="Arial" w:hAnsi="Arial"/>
          <w:sz w:val="22"/>
          <w:szCs w:val="22"/>
        </w:rPr>
      </w:pPr>
      <w:r w:rsidRPr="00AB2A8A">
        <w:rPr>
          <w:rFonts w:ascii="Arial" w:hAnsi="Arial"/>
          <w:sz w:val="22"/>
          <w:szCs w:val="22"/>
        </w:rPr>
        <w:t>pendant les Jours RTT lors des repos coll</w:t>
      </w:r>
      <w:r w:rsidR="00531259">
        <w:rPr>
          <w:rFonts w:ascii="Arial" w:hAnsi="Arial"/>
          <w:sz w:val="22"/>
          <w:szCs w:val="22"/>
        </w:rPr>
        <w:t>ectifs, sur base de volontariat</w:t>
      </w:r>
    </w:p>
    <w:p w:rsidR="00BE1B86" w:rsidRPr="00AB2A8A" w:rsidRDefault="00BE1B86" w:rsidP="0038327A">
      <w:pPr>
        <w:numPr>
          <w:ilvl w:val="0"/>
          <w:numId w:val="4"/>
        </w:numPr>
        <w:tabs>
          <w:tab w:val="clear" w:pos="360"/>
          <w:tab w:val="num" w:pos="720"/>
        </w:tabs>
        <w:ind w:left="720"/>
        <w:jc w:val="both"/>
        <w:rPr>
          <w:rFonts w:ascii="Arial" w:hAnsi="Arial"/>
          <w:sz w:val="22"/>
          <w:szCs w:val="22"/>
        </w:rPr>
      </w:pPr>
      <w:r>
        <w:rPr>
          <w:rFonts w:ascii="Arial" w:hAnsi="Arial"/>
          <w:sz w:val="22"/>
          <w:szCs w:val="22"/>
        </w:rPr>
        <w:t xml:space="preserve">le </w:t>
      </w:r>
      <w:r w:rsidR="007E3A96">
        <w:rPr>
          <w:rFonts w:ascii="Arial" w:hAnsi="Arial"/>
          <w:sz w:val="22"/>
          <w:szCs w:val="22"/>
        </w:rPr>
        <w:t>samedi</w:t>
      </w:r>
      <w:r>
        <w:rPr>
          <w:rFonts w:ascii="Arial" w:hAnsi="Arial"/>
          <w:sz w:val="22"/>
          <w:szCs w:val="22"/>
        </w:rPr>
        <w:t xml:space="preserve"> </w:t>
      </w:r>
      <w:r w:rsidR="006A0A99">
        <w:rPr>
          <w:rFonts w:ascii="Arial" w:hAnsi="Arial"/>
          <w:sz w:val="22"/>
          <w:szCs w:val="22"/>
        </w:rPr>
        <w:t>11 novembre</w:t>
      </w:r>
      <w:r>
        <w:rPr>
          <w:rFonts w:ascii="Arial" w:hAnsi="Arial"/>
          <w:sz w:val="22"/>
          <w:szCs w:val="22"/>
        </w:rPr>
        <w:t xml:space="preserve"> 2017 (potentiellement travaillé)</w:t>
      </w:r>
    </w:p>
    <w:p w:rsidR="007E7FF5" w:rsidRDefault="007E7FF5" w:rsidP="007E7FF5">
      <w:pPr>
        <w:jc w:val="both"/>
        <w:rPr>
          <w:rFonts w:ascii="Arial" w:hAnsi="Arial"/>
          <w:sz w:val="22"/>
          <w:szCs w:val="22"/>
        </w:rPr>
      </w:pPr>
    </w:p>
    <w:p w:rsidR="00AB2436" w:rsidRPr="00AB2A8A" w:rsidRDefault="00AB2436" w:rsidP="007E7FF5">
      <w:pPr>
        <w:jc w:val="both"/>
        <w:rPr>
          <w:rFonts w:ascii="Arial" w:hAnsi="Arial"/>
          <w:sz w:val="22"/>
          <w:szCs w:val="22"/>
        </w:rPr>
      </w:pPr>
    </w:p>
    <w:p w:rsidR="007E7FF5" w:rsidRPr="00AB2A8A" w:rsidRDefault="00D1624B" w:rsidP="007E7FF5">
      <w:pPr>
        <w:jc w:val="both"/>
        <w:rPr>
          <w:rFonts w:ascii="Arial" w:hAnsi="Arial"/>
          <w:b/>
          <w:sz w:val="22"/>
          <w:szCs w:val="22"/>
          <w:u w:val="single"/>
        </w:rPr>
      </w:pPr>
      <w:r>
        <w:rPr>
          <w:rFonts w:ascii="Arial" w:hAnsi="Arial"/>
          <w:b/>
          <w:sz w:val="22"/>
          <w:szCs w:val="22"/>
          <w:u w:val="single"/>
        </w:rPr>
        <w:t>Article 2 -</w:t>
      </w:r>
      <w:r w:rsidR="007E7FF5" w:rsidRPr="00AB2A8A">
        <w:rPr>
          <w:rFonts w:ascii="Arial" w:hAnsi="Arial"/>
          <w:b/>
          <w:sz w:val="22"/>
          <w:szCs w:val="22"/>
          <w:u w:val="single"/>
        </w:rPr>
        <w:t xml:space="preserve"> ancienne rédaction </w:t>
      </w:r>
      <w:r w:rsidR="001E7316" w:rsidRPr="00AB2A8A">
        <w:rPr>
          <w:rFonts w:ascii="Arial" w:hAnsi="Arial"/>
          <w:b/>
          <w:sz w:val="22"/>
          <w:szCs w:val="22"/>
          <w:u w:val="single"/>
        </w:rPr>
        <w:t>sans objet</w:t>
      </w:r>
    </w:p>
    <w:p w:rsidR="00AB2436" w:rsidRDefault="00AB2436" w:rsidP="00481B6D">
      <w:pPr>
        <w:jc w:val="both"/>
        <w:rPr>
          <w:rFonts w:ascii="Arial" w:hAnsi="Arial"/>
          <w:sz w:val="22"/>
          <w:szCs w:val="22"/>
        </w:rPr>
      </w:pPr>
    </w:p>
    <w:p w:rsidR="00AB2436" w:rsidRPr="00AB2A8A" w:rsidRDefault="00AB2436" w:rsidP="00481B6D">
      <w:pPr>
        <w:jc w:val="both"/>
        <w:rPr>
          <w:rFonts w:ascii="Arial" w:hAnsi="Arial"/>
          <w:sz w:val="22"/>
          <w:szCs w:val="22"/>
        </w:rPr>
      </w:pPr>
    </w:p>
    <w:p w:rsidR="00317D96" w:rsidRPr="00AB2A8A" w:rsidRDefault="00482A11">
      <w:pPr>
        <w:jc w:val="both"/>
        <w:rPr>
          <w:rFonts w:ascii="Arial" w:hAnsi="Arial"/>
          <w:b/>
          <w:sz w:val="22"/>
          <w:szCs w:val="22"/>
          <w:u w:val="single"/>
        </w:rPr>
      </w:pPr>
      <w:r>
        <w:rPr>
          <w:rFonts w:ascii="Arial" w:hAnsi="Arial"/>
          <w:b/>
          <w:sz w:val="22"/>
          <w:szCs w:val="22"/>
          <w:u w:val="single"/>
        </w:rPr>
        <w:t xml:space="preserve">Article 3 </w:t>
      </w:r>
      <w:r w:rsidR="00D1624B">
        <w:rPr>
          <w:rFonts w:ascii="Arial" w:hAnsi="Arial"/>
          <w:b/>
          <w:sz w:val="22"/>
          <w:szCs w:val="22"/>
          <w:u w:val="single"/>
        </w:rPr>
        <w:t>-</w:t>
      </w:r>
      <w:r w:rsidR="00317D96" w:rsidRPr="00AB2A8A">
        <w:rPr>
          <w:rFonts w:ascii="Arial" w:hAnsi="Arial"/>
          <w:b/>
          <w:sz w:val="22"/>
          <w:szCs w:val="22"/>
          <w:u w:val="single"/>
        </w:rPr>
        <w:t xml:space="preserve"> HOR</w:t>
      </w:r>
      <w:r w:rsidR="00D1624B">
        <w:rPr>
          <w:rFonts w:ascii="Arial" w:hAnsi="Arial"/>
          <w:b/>
          <w:sz w:val="22"/>
          <w:szCs w:val="22"/>
          <w:u w:val="single"/>
        </w:rPr>
        <w:t>AIRES EQUIPES DE SUPPLEANCE</w:t>
      </w:r>
      <w:r w:rsidR="00FC45BE">
        <w:rPr>
          <w:rFonts w:ascii="Arial" w:hAnsi="Arial"/>
          <w:b/>
          <w:sz w:val="22"/>
          <w:szCs w:val="22"/>
          <w:u w:val="single"/>
        </w:rPr>
        <w:t xml:space="preserve"> </w:t>
      </w:r>
    </w:p>
    <w:p w:rsidR="00317D96" w:rsidRPr="00AB2A8A" w:rsidRDefault="00317D96">
      <w:pPr>
        <w:jc w:val="both"/>
        <w:rPr>
          <w:rFonts w:ascii="Arial" w:hAnsi="Arial"/>
          <w:sz w:val="22"/>
          <w:szCs w:val="22"/>
        </w:rPr>
      </w:pPr>
    </w:p>
    <w:p w:rsidR="00317D96" w:rsidRPr="00AB2A8A" w:rsidRDefault="00317D96">
      <w:pPr>
        <w:jc w:val="both"/>
        <w:rPr>
          <w:rFonts w:ascii="Arial" w:hAnsi="Arial"/>
          <w:sz w:val="22"/>
          <w:szCs w:val="22"/>
        </w:rPr>
      </w:pPr>
      <w:r w:rsidRPr="00AB2A8A">
        <w:rPr>
          <w:rFonts w:ascii="Arial" w:hAnsi="Arial"/>
          <w:sz w:val="22"/>
          <w:szCs w:val="22"/>
        </w:rPr>
        <w:t xml:space="preserve">L’horaire hebdomadaire sera de 24 heures de présence réparties sur 2 jours </w:t>
      </w:r>
      <w:proofErr w:type="gramStart"/>
      <w:r w:rsidR="002169D5" w:rsidRPr="00AB2A8A">
        <w:rPr>
          <w:rFonts w:ascii="Arial" w:hAnsi="Arial"/>
          <w:sz w:val="22"/>
          <w:szCs w:val="22"/>
        </w:rPr>
        <w:t>les samedi</w:t>
      </w:r>
      <w:proofErr w:type="gramEnd"/>
      <w:r w:rsidR="002169D5" w:rsidRPr="00AB2A8A">
        <w:rPr>
          <w:rFonts w:ascii="Arial" w:hAnsi="Arial"/>
          <w:sz w:val="22"/>
          <w:szCs w:val="22"/>
        </w:rPr>
        <w:t xml:space="preserve"> et dimanche</w:t>
      </w:r>
      <w:r w:rsidRPr="00AB2A8A">
        <w:rPr>
          <w:rFonts w:ascii="Arial" w:hAnsi="Arial"/>
          <w:sz w:val="22"/>
          <w:szCs w:val="22"/>
        </w:rPr>
        <w:t xml:space="preserve"> en </w:t>
      </w:r>
      <w:r w:rsidR="00D1624B">
        <w:rPr>
          <w:rFonts w:ascii="Arial" w:hAnsi="Arial"/>
          <w:sz w:val="22"/>
          <w:szCs w:val="22"/>
        </w:rPr>
        <w:t>une</w:t>
      </w:r>
      <w:r w:rsidR="00251474" w:rsidRPr="00AB2A8A">
        <w:rPr>
          <w:rFonts w:ascii="Arial" w:hAnsi="Arial"/>
          <w:sz w:val="22"/>
          <w:szCs w:val="22"/>
        </w:rPr>
        <w:t xml:space="preserve"> équipe</w:t>
      </w:r>
      <w:r w:rsidRPr="00AB2A8A">
        <w:rPr>
          <w:rFonts w:ascii="Arial" w:hAnsi="Arial"/>
          <w:sz w:val="22"/>
          <w:szCs w:val="22"/>
        </w:rPr>
        <w:t xml:space="preserve"> conformément à l’article </w:t>
      </w:r>
      <w:r w:rsidR="00E32361" w:rsidRPr="00AB2A8A">
        <w:rPr>
          <w:rFonts w:ascii="Arial" w:hAnsi="Arial" w:cs="Arial"/>
          <w:bCs/>
          <w:color w:val="000000"/>
          <w:sz w:val="22"/>
          <w:szCs w:val="22"/>
          <w:shd w:val="clear" w:color="auto" w:fill="FFFFFF"/>
        </w:rPr>
        <w:t>L.3132-16</w:t>
      </w:r>
      <w:r w:rsidR="00E32361" w:rsidRPr="00AB2A8A">
        <w:rPr>
          <w:rFonts w:ascii="Arial" w:hAnsi="Arial"/>
          <w:sz w:val="22"/>
          <w:szCs w:val="22"/>
        </w:rPr>
        <w:t xml:space="preserve"> </w:t>
      </w:r>
      <w:r w:rsidRPr="00AB2A8A">
        <w:rPr>
          <w:rFonts w:ascii="Arial" w:hAnsi="Arial"/>
          <w:sz w:val="22"/>
          <w:szCs w:val="22"/>
        </w:rPr>
        <w:t xml:space="preserve">du Code du Travail. </w:t>
      </w:r>
    </w:p>
    <w:p w:rsidR="00317D96" w:rsidRPr="00AB2A8A" w:rsidRDefault="00317D96">
      <w:pPr>
        <w:jc w:val="both"/>
        <w:rPr>
          <w:rFonts w:ascii="Arial" w:hAnsi="Arial"/>
          <w:sz w:val="22"/>
          <w:szCs w:val="22"/>
        </w:rPr>
      </w:pPr>
    </w:p>
    <w:p w:rsidR="0063759F" w:rsidRDefault="00317D96" w:rsidP="0063759F">
      <w:pPr>
        <w:pStyle w:val="Titre1"/>
        <w:keepNext w:val="0"/>
        <w:ind w:left="708"/>
        <w:rPr>
          <w:sz w:val="22"/>
          <w:szCs w:val="22"/>
        </w:rPr>
      </w:pPr>
      <w:r w:rsidRPr="00AB2A8A">
        <w:rPr>
          <w:sz w:val="22"/>
          <w:szCs w:val="22"/>
        </w:rPr>
        <w:t xml:space="preserve">Horaire </w:t>
      </w:r>
      <w:r w:rsidR="0063759F">
        <w:rPr>
          <w:sz w:val="22"/>
          <w:szCs w:val="22"/>
        </w:rPr>
        <w:t>de l’</w:t>
      </w:r>
      <w:r w:rsidR="009F137E">
        <w:rPr>
          <w:sz w:val="22"/>
          <w:szCs w:val="22"/>
        </w:rPr>
        <w:t>équipe </w:t>
      </w:r>
      <w:r w:rsidR="009F137E" w:rsidRPr="00B804A5">
        <w:rPr>
          <w:b/>
          <w:sz w:val="22"/>
          <w:szCs w:val="22"/>
        </w:rPr>
        <w:t>: 5</w:t>
      </w:r>
      <w:r w:rsidRPr="00B804A5">
        <w:rPr>
          <w:b/>
          <w:sz w:val="22"/>
          <w:szCs w:val="22"/>
        </w:rPr>
        <w:t xml:space="preserve"> h</w:t>
      </w:r>
      <w:r w:rsidR="009F137E" w:rsidRPr="00B804A5">
        <w:rPr>
          <w:b/>
          <w:sz w:val="22"/>
          <w:szCs w:val="22"/>
        </w:rPr>
        <w:t xml:space="preserve"> 30 - 17</w:t>
      </w:r>
      <w:r w:rsidRPr="00B804A5">
        <w:rPr>
          <w:b/>
          <w:sz w:val="22"/>
          <w:szCs w:val="22"/>
        </w:rPr>
        <w:t xml:space="preserve"> h </w:t>
      </w:r>
      <w:r w:rsidR="009F137E" w:rsidRPr="00B804A5">
        <w:rPr>
          <w:b/>
          <w:sz w:val="22"/>
          <w:szCs w:val="22"/>
        </w:rPr>
        <w:t>30</w:t>
      </w:r>
    </w:p>
    <w:p w:rsidR="00317D96" w:rsidRPr="0063759F" w:rsidRDefault="00317D96" w:rsidP="0063759F">
      <w:pPr>
        <w:pStyle w:val="Titre1"/>
        <w:keepNext w:val="0"/>
        <w:ind w:left="708"/>
        <w:rPr>
          <w:i/>
          <w:sz w:val="22"/>
          <w:szCs w:val="22"/>
        </w:rPr>
      </w:pPr>
      <w:r w:rsidRPr="00AB2A8A">
        <w:rPr>
          <w:sz w:val="22"/>
          <w:szCs w:val="22"/>
        </w:rPr>
        <w:t>(</w:t>
      </w:r>
      <w:proofErr w:type="gramStart"/>
      <w:r w:rsidRPr="0063759F">
        <w:rPr>
          <w:i/>
          <w:sz w:val="22"/>
          <w:szCs w:val="22"/>
        </w:rPr>
        <w:t>dont</w:t>
      </w:r>
      <w:proofErr w:type="gramEnd"/>
      <w:r w:rsidRPr="0063759F">
        <w:rPr>
          <w:i/>
          <w:sz w:val="22"/>
          <w:szCs w:val="22"/>
        </w:rPr>
        <w:t xml:space="preserve"> 60 minutes de pause réparties en </w:t>
      </w:r>
      <w:r w:rsidR="00251474" w:rsidRPr="0063759F">
        <w:rPr>
          <w:i/>
          <w:sz w:val="22"/>
          <w:szCs w:val="22"/>
        </w:rPr>
        <w:t xml:space="preserve">2 </w:t>
      </w:r>
      <w:r w:rsidRPr="0063759F">
        <w:rPr>
          <w:i/>
          <w:sz w:val="22"/>
          <w:szCs w:val="22"/>
        </w:rPr>
        <w:t>périodes minimum).</w:t>
      </w:r>
    </w:p>
    <w:p w:rsidR="00AB2436" w:rsidRDefault="00AB2436" w:rsidP="0063759F">
      <w:pPr>
        <w:jc w:val="both"/>
        <w:rPr>
          <w:rFonts w:ascii="Arial" w:hAnsi="Arial"/>
          <w:sz w:val="22"/>
          <w:szCs w:val="22"/>
        </w:rPr>
      </w:pPr>
    </w:p>
    <w:p w:rsidR="00F015CA" w:rsidRDefault="00F015CA" w:rsidP="0063759F">
      <w:pPr>
        <w:jc w:val="both"/>
        <w:rPr>
          <w:rFonts w:ascii="Arial" w:hAnsi="Arial"/>
          <w:sz w:val="22"/>
          <w:szCs w:val="22"/>
        </w:rPr>
      </w:pPr>
    </w:p>
    <w:p w:rsidR="0063759F" w:rsidRPr="00AB2A8A" w:rsidRDefault="0063759F" w:rsidP="002169D5">
      <w:pPr>
        <w:ind w:left="360"/>
        <w:jc w:val="both"/>
        <w:rPr>
          <w:rFonts w:ascii="Arial" w:hAnsi="Arial"/>
          <w:sz w:val="22"/>
          <w:szCs w:val="22"/>
        </w:rPr>
      </w:pPr>
    </w:p>
    <w:p w:rsidR="00317D96" w:rsidRPr="00D04FE5" w:rsidRDefault="00317D96">
      <w:pPr>
        <w:jc w:val="both"/>
        <w:rPr>
          <w:rFonts w:ascii="Arial" w:hAnsi="Arial"/>
          <w:sz w:val="22"/>
          <w:szCs w:val="22"/>
          <w:u w:val="single"/>
        </w:rPr>
      </w:pPr>
      <w:r w:rsidRPr="00AB2A8A">
        <w:rPr>
          <w:rFonts w:ascii="Arial" w:hAnsi="Arial"/>
          <w:b/>
          <w:sz w:val="22"/>
          <w:szCs w:val="22"/>
          <w:u w:val="single"/>
        </w:rPr>
        <w:t xml:space="preserve">Article 4 </w:t>
      </w:r>
      <w:r w:rsidR="00D1624B">
        <w:rPr>
          <w:rFonts w:ascii="Arial" w:hAnsi="Arial"/>
          <w:b/>
          <w:sz w:val="22"/>
          <w:szCs w:val="22"/>
          <w:u w:val="single"/>
        </w:rPr>
        <w:t>- COMPOSITION DE L’EQUIPE</w:t>
      </w:r>
      <w:r w:rsidR="00C54415" w:rsidRPr="00AB2A8A">
        <w:rPr>
          <w:rFonts w:ascii="Arial" w:hAnsi="Arial"/>
          <w:b/>
          <w:sz w:val="22"/>
          <w:szCs w:val="22"/>
          <w:u w:val="single"/>
        </w:rPr>
        <w:t xml:space="preserve"> </w:t>
      </w:r>
      <w:r w:rsidR="00D1624B">
        <w:rPr>
          <w:rFonts w:ascii="Arial" w:hAnsi="Arial"/>
          <w:b/>
          <w:sz w:val="22"/>
          <w:szCs w:val="22"/>
          <w:u w:val="single"/>
        </w:rPr>
        <w:t xml:space="preserve">DE SUPPLEANCE </w:t>
      </w:r>
    </w:p>
    <w:p w:rsidR="00317D96" w:rsidRPr="00AB2A8A" w:rsidRDefault="00317D96">
      <w:pPr>
        <w:jc w:val="both"/>
        <w:rPr>
          <w:rFonts w:ascii="Arial" w:hAnsi="Arial"/>
          <w:sz w:val="22"/>
          <w:szCs w:val="22"/>
        </w:rPr>
      </w:pPr>
    </w:p>
    <w:p w:rsidR="00AB2A8A" w:rsidRDefault="00317D96">
      <w:pPr>
        <w:jc w:val="both"/>
        <w:rPr>
          <w:rFonts w:ascii="Arial" w:hAnsi="Arial"/>
          <w:sz w:val="22"/>
          <w:szCs w:val="22"/>
        </w:rPr>
      </w:pPr>
      <w:r w:rsidRPr="00AB2A8A">
        <w:rPr>
          <w:rFonts w:ascii="Arial" w:hAnsi="Arial"/>
          <w:sz w:val="22"/>
          <w:szCs w:val="22"/>
        </w:rPr>
        <w:t xml:space="preserve">L’équipe </w:t>
      </w:r>
      <w:r w:rsidR="000D5B9B" w:rsidRPr="00AB2A8A">
        <w:rPr>
          <w:rFonts w:ascii="Arial" w:hAnsi="Arial"/>
          <w:sz w:val="22"/>
          <w:szCs w:val="22"/>
        </w:rPr>
        <w:t>de</w:t>
      </w:r>
      <w:r w:rsidRPr="00AB2A8A">
        <w:rPr>
          <w:rFonts w:ascii="Arial" w:hAnsi="Arial"/>
          <w:sz w:val="22"/>
          <w:szCs w:val="22"/>
        </w:rPr>
        <w:t xml:space="preserve"> </w:t>
      </w:r>
      <w:r w:rsidR="000D5B9B" w:rsidRPr="00AB2A8A">
        <w:rPr>
          <w:rFonts w:ascii="Arial" w:hAnsi="Arial"/>
          <w:sz w:val="22"/>
          <w:szCs w:val="22"/>
        </w:rPr>
        <w:t>suppléance</w:t>
      </w:r>
      <w:r w:rsidR="00D1624B">
        <w:rPr>
          <w:rFonts w:ascii="Arial" w:hAnsi="Arial"/>
          <w:sz w:val="22"/>
          <w:szCs w:val="22"/>
        </w:rPr>
        <w:t xml:space="preserve"> sera</w:t>
      </w:r>
      <w:r w:rsidR="00650533" w:rsidRPr="00AB2A8A">
        <w:rPr>
          <w:rFonts w:ascii="Arial" w:hAnsi="Arial"/>
          <w:sz w:val="22"/>
          <w:szCs w:val="22"/>
        </w:rPr>
        <w:t xml:space="preserve"> composée</w:t>
      </w:r>
      <w:r w:rsidR="00FC45BE">
        <w:rPr>
          <w:rFonts w:ascii="Arial" w:hAnsi="Arial"/>
          <w:sz w:val="22"/>
          <w:szCs w:val="22"/>
        </w:rPr>
        <w:t> :</w:t>
      </w:r>
    </w:p>
    <w:p w:rsidR="00FC45BE" w:rsidRDefault="00FC45BE">
      <w:pPr>
        <w:jc w:val="both"/>
        <w:rPr>
          <w:rFonts w:ascii="Arial" w:hAnsi="Arial"/>
          <w:sz w:val="22"/>
          <w:szCs w:val="22"/>
        </w:rPr>
      </w:pPr>
    </w:p>
    <w:p w:rsidR="00B804A5" w:rsidRPr="00692955" w:rsidRDefault="00D1624B" w:rsidP="00AB2A8A">
      <w:pPr>
        <w:numPr>
          <w:ilvl w:val="0"/>
          <w:numId w:val="18"/>
        </w:numPr>
        <w:jc w:val="both"/>
        <w:rPr>
          <w:rFonts w:ascii="Arial" w:hAnsi="Arial"/>
          <w:sz w:val="22"/>
          <w:szCs w:val="22"/>
        </w:rPr>
      </w:pPr>
      <w:r w:rsidRPr="00692955">
        <w:rPr>
          <w:rFonts w:ascii="Arial" w:hAnsi="Arial"/>
          <w:b/>
          <w:sz w:val="22"/>
          <w:szCs w:val="22"/>
        </w:rPr>
        <w:t>de</w:t>
      </w:r>
      <w:r w:rsidRPr="00692955">
        <w:rPr>
          <w:rFonts w:ascii="Arial" w:hAnsi="Arial"/>
          <w:sz w:val="22"/>
          <w:szCs w:val="22"/>
        </w:rPr>
        <w:t xml:space="preserve"> </w:t>
      </w:r>
      <w:r w:rsidR="0063759F" w:rsidRPr="00692955">
        <w:rPr>
          <w:rFonts w:ascii="Arial" w:hAnsi="Arial"/>
          <w:b/>
          <w:sz w:val="24"/>
          <w:szCs w:val="22"/>
        </w:rPr>
        <w:t>7</w:t>
      </w:r>
      <w:r w:rsidRPr="00692955">
        <w:rPr>
          <w:rFonts w:ascii="Arial" w:hAnsi="Arial"/>
          <w:b/>
          <w:sz w:val="22"/>
          <w:szCs w:val="22"/>
        </w:rPr>
        <w:t xml:space="preserve"> </w:t>
      </w:r>
      <w:r w:rsidR="002D5212" w:rsidRPr="00692955">
        <w:rPr>
          <w:rFonts w:ascii="Arial" w:hAnsi="Arial"/>
          <w:b/>
          <w:sz w:val="22"/>
          <w:szCs w:val="22"/>
        </w:rPr>
        <w:t>opérateurs</w:t>
      </w:r>
      <w:r w:rsidR="00DD1FDA" w:rsidRPr="00692955">
        <w:rPr>
          <w:rFonts w:ascii="Arial" w:hAnsi="Arial"/>
          <w:b/>
          <w:sz w:val="22"/>
          <w:szCs w:val="22"/>
        </w:rPr>
        <w:t xml:space="preserve"> de production</w:t>
      </w:r>
      <w:r w:rsidR="0063759F" w:rsidRPr="00692955">
        <w:rPr>
          <w:rFonts w:ascii="Arial" w:hAnsi="Arial"/>
          <w:b/>
          <w:sz w:val="24"/>
          <w:szCs w:val="22"/>
          <w:vertAlign w:val="superscript"/>
        </w:rPr>
        <w:t xml:space="preserve"> </w:t>
      </w:r>
      <w:r w:rsidR="0063759F" w:rsidRPr="00692955">
        <w:rPr>
          <w:rFonts w:ascii="Arial" w:hAnsi="Arial"/>
          <w:b/>
          <w:sz w:val="22"/>
          <w:szCs w:val="22"/>
        </w:rPr>
        <w:t xml:space="preserve">du </w:t>
      </w:r>
      <w:r w:rsidR="006A0A99" w:rsidRPr="00692955">
        <w:rPr>
          <w:rFonts w:ascii="Arial" w:hAnsi="Arial"/>
          <w:b/>
          <w:sz w:val="22"/>
          <w:szCs w:val="22"/>
        </w:rPr>
        <w:t>7 octobre 2017 au 28 janvier 2018</w:t>
      </w:r>
      <w:r w:rsidR="00B804A5" w:rsidRPr="00692955">
        <w:rPr>
          <w:rFonts w:ascii="Arial" w:hAnsi="Arial"/>
          <w:b/>
          <w:sz w:val="22"/>
          <w:szCs w:val="22"/>
        </w:rPr>
        <w:t xml:space="preserve"> </w:t>
      </w:r>
    </w:p>
    <w:p w:rsidR="002050E1" w:rsidRPr="00692955" w:rsidRDefault="00D1624B" w:rsidP="00284FD1">
      <w:pPr>
        <w:numPr>
          <w:ilvl w:val="0"/>
          <w:numId w:val="18"/>
        </w:numPr>
        <w:jc w:val="both"/>
        <w:rPr>
          <w:rFonts w:ascii="Arial" w:hAnsi="Arial"/>
          <w:sz w:val="22"/>
          <w:szCs w:val="22"/>
        </w:rPr>
      </w:pPr>
      <w:r w:rsidRPr="00692955">
        <w:rPr>
          <w:rFonts w:ascii="Arial" w:hAnsi="Arial"/>
          <w:b/>
          <w:sz w:val="22"/>
          <w:szCs w:val="22"/>
        </w:rPr>
        <w:t>d’1 opérateur de maintenance</w:t>
      </w:r>
      <w:r w:rsidR="00AB2436" w:rsidRPr="00692955">
        <w:rPr>
          <w:rFonts w:ascii="Arial" w:hAnsi="Arial"/>
          <w:sz w:val="22"/>
          <w:szCs w:val="22"/>
        </w:rPr>
        <w:t xml:space="preserve"> </w:t>
      </w:r>
      <w:r w:rsidR="006A0A99" w:rsidRPr="00692955">
        <w:rPr>
          <w:rFonts w:ascii="Arial" w:hAnsi="Arial"/>
          <w:b/>
          <w:sz w:val="22"/>
          <w:szCs w:val="22"/>
        </w:rPr>
        <w:t>du 7 octobre 2017 au 28 janvier 2018</w:t>
      </w:r>
    </w:p>
    <w:p w:rsidR="006A0A99" w:rsidRPr="006A0A99" w:rsidRDefault="006A0A99" w:rsidP="006A0A99">
      <w:pPr>
        <w:ind w:left="720"/>
        <w:jc w:val="both"/>
        <w:rPr>
          <w:rFonts w:ascii="Arial" w:hAnsi="Arial"/>
          <w:sz w:val="22"/>
          <w:szCs w:val="22"/>
        </w:rPr>
      </w:pPr>
    </w:p>
    <w:p w:rsidR="00D1624B" w:rsidRPr="00AD1B46" w:rsidRDefault="00650533">
      <w:pPr>
        <w:jc w:val="both"/>
        <w:rPr>
          <w:rFonts w:ascii="Arial" w:hAnsi="Arial"/>
          <w:sz w:val="22"/>
          <w:szCs w:val="22"/>
        </w:rPr>
      </w:pPr>
      <w:proofErr w:type="gramStart"/>
      <w:r w:rsidRPr="00DC185D">
        <w:rPr>
          <w:rFonts w:ascii="Arial" w:hAnsi="Arial"/>
          <w:sz w:val="22"/>
          <w:szCs w:val="22"/>
        </w:rPr>
        <w:t>selon</w:t>
      </w:r>
      <w:proofErr w:type="gramEnd"/>
      <w:r w:rsidRPr="00DC185D">
        <w:rPr>
          <w:rFonts w:ascii="Arial" w:hAnsi="Arial"/>
          <w:sz w:val="22"/>
          <w:szCs w:val="22"/>
        </w:rPr>
        <w:t xml:space="preserve"> la fluctuation des be</w:t>
      </w:r>
      <w:r w:rsidR="00D1624B" w:rsidRPr="00DC185D">
        <w:rPr>
          <w:rFonts w:ascii="Arial" w:hAnsi="Arial"/>
          <w:sz w:val="22"/>
          <w:szCs w:val="22"/>
        </w:rPr>
        <w:t>soins au cours</w:t>
      </w:r>
      <w:r w:rsidR="00E84A61">
        <w:rPr>
          <w:rFonts w:ascii="Arial" w:hAnsi="Arial"/>
          <w:sz w:val="22"/>
          <w:szCs w:val="22"/>
        </w:rPr>
        <w:t xml:space="preserve"> de la période </w:t>
      </w:r>
      <w:r w:rsidR="001D1C4C">
        <w:rPr>
          <w:rFonts w:ascii="Arial" w:hAnsi="Arial"/>
          <w:sz w:val="22"/>
          <w:szCs w:val="22"/>
        </w:rPr>
        <w:t>Fin d’année 201</w:t>
      </w:r>
      <w:r w:rsidR="006A0A99">
        <w:rPr>
          <w:rFonts w:ascii="Arial" w:hAnsi="Arial"/>
          <w:sz w:val="22"/>
          <w:szCs w:val="22"/>
        </w:rPr>
        <w:t>7</w:t>
      </w:r>
      <w:r w:rsidR="00F9577A">
        <w:rPr>
          <w:rFonts w:ascii="Arial" w:hAnsi="Arial"/>
          <w:sz w:val="22"/>
          <w:szCs w:val="22"/>
        </w:rPr>
        <w:t xml:space="preserve"> </w:t>
      </w:r>
      <w:r w:rsidR="001D1C4C">
        <w:rPr>
          <w:rFonts w:ascii="Arial" w:hAnsi="Arial"/>
          <w:sz w:val="22"/>
          <w:szCs w:val="22"/>
        </w:rPr>
        <w:t>- Janvier 201</w:t>
      </w:r>
      <w:r w:rsidR="006A0A99">
        <w:rPr>
          <w:rFonts w:ascii="Arial" w:hAnsi="Arial"/>
          <w:sz w:val="22"/>
          <w:szCs w:val="22"/>
        </w:rPr>
        <w:t>8</w:t>
      </w:r>
      <w:r w:rsidR="0063759F">
        <w:rPr>
          <w:rFonts w:ascii="Arial" w:hAnsi="Arial"/>
          <w:sz w:val="22"/>
          <w:szCs w:val="22"/>
        </w:rPr>
        <w:t>.</w:t>
      </w:r>
      <w:r w:rsidRPr="00AD1B46">
        <w:rPr>
          <w:rFonts w:ascii="Arial" w:hAnsi="Arial"/>
          <w:sz w:val="22"/>
          <w:szCs w:val="22"/>
        </w:rPr>
        <w:t xml:space="preserve"> </w:t>
      </w:r>
    </w:p>
    <w:p w:rsidR="00F9577A" w:rsidRDefault="00F9577A">
      <w:pPr>
        <w:jc w:val="both"/>
        <w:rPr>
          <w:rFonts w:ascii="Arial" w:hAnsi="Arial"/>
          <w:sz w:val="22"/>
          <w:szCs w:val="22"/>
        </w:rPr>
      </w:pPr>
    </w:p>
    <w:p w:rsidR="00F9577A" w:rsidRPr="006A0A99" w:rsidRDefault="0063759F">
      <w:pPr>
        <w:jc w:val="both"/>
        <w:rPr>
          <w:rFonts w:ascii="Arial" w:hAnsi="Arial"/>
          <w:sz w:val="22"/>
          <w:szCs w:val="22"/>
        </w:rPr>
      </w:pPr>
      <w:r w:rsidRPr="006A0A99">
        <w:rPr>
          <w:rFonts w:ascii="Arial" w:hAnsi="Arial"/>
          <w:sz w:val="22"/>
          <w:szCs w:val="22"/>
        </w:rPr>
        <w:t>S</w:t>
      </w:r>
      <w:r w:rsidR="00650533" w:rsidRPr="006A0A99">
        <w:rPr>
          <w:rFonts w:ascii="Arial" w:hAnsi="Arial"/>
          <w:sz w:val="22"/>
          <w:szCs w:val="22"/>
        </w:rPr>
        <w:t xml:space="preserve">i toutefois, les besoins étaient honorés avant </w:t>
      </w:r>
      <w:r w:rsidRPr="006A0A99">
        <w:rPr>
          <w:rFonts w:ascii="Arial" w:hAnsi="Arial"/>
          <w:sz w:val="22"/>
          <w:szCs w:val="22"/>
        </w:rPr>
        <w:t xml:space="preserve">le </w:t>
      </w:r>
      <w:r w:rsidR="006A0A99">
        <w:rPr>
          <w:rFonts w:ascii="Arial" w:hAnsi="Arial"/>
          <w:sz w:val="22"/>
          <w:szCs w:val="22"/>
        </w:rPr>
        <w:t>28 janvier</w:t>
      </w:r>
      <w:r w:rsidR="002050E1" w:rsidRPr="006A0A99">
        <w:rPr>
          <w:rFonts w:ascii="Arial" w:hAnsi="Arial"/>
          <w:sz w:val="22"/>
          <w:szCs w:val="22"/>
        </w:rPr>
        <w:t xml:space="preserve"> 201</w:t>
      </w:r>
      <w:r w:rsidR="006A0A99">
        <w:rPr>
          <w:rFonts w:ascii="Arial" w:hAnsi="Arial"/>
          <w:sz w:val="22"/>
          <w:szCs w:val="22"/>
        </w:rPr>
        <w:t>8</w:t>
      </w:r>
      <w:r w:rsidR="00D1624B" w:rsidRPr="006A0A99">
        <w:rPr>
          <w:rFonts w:ascii="Arial" w:hAnsi="Arial"/>
          <w:sz w:val="22"/>
          <w:szCs w:val="22"/>
        </w:rPr>
        <w:t>,</w:t>
      </w:r>
      <w:r w:rsidR="00650533" w:rsidRPr="006A0A99">
        <w:rPr>
          <w:rFonts w:ascii="Arial" w:hAnsi="Arial"/>
          <w:sz w:val="22"/>
          <w:szCs w:val="22"/>
        </w:rPr>
        <w:t xml:space="preserve"> le recours à cette équipe prendrait fin en respectant </w:t>
      </w:r>
      <w:r w:rsidR="00650533" w:rsidRPr="006A0A99">
        <w:rPr>
          <w:rFonts w:ascii="Arial" w:hAnsi="Arial"/>
          <w:b/>
          <w:sz w:val="22"/>
          <w:szCs w:val="22"/>
        </w:rPr>
        <w:t xml:space="preserve">d’un délai de prévenance d’au moins </w:t>
      </w:r>
      <w:r w:rsidR="006A6DA8" w:rsidRPr="006A0A99">
        <w:rPr>
          <w:rFonts w:ascii="Arial" w:hAnsi="Arial"/>
          <w:b/>
          <w:sz w:val="22"/>
          <w:szCs w:val="22"/>
        </w:rPr>
        <w:t>2</w:t>
      </w:r>
      <w:r w:rsidR="00AB2A8A" w:rsidRPr="006A0A99">
        <w:rPr>
          <w:rFonts w:ascii="Arial" w:hAnsi="Arial"/>
          <w:b/>
          <w:sz w:val="22"/>
          <w:szCs w:val="22"/>
        </w:rPr>
        <w:t xml:space="preserve"> </w:t>
      </w:r>
      <w:r w:rsidR="00650533" w:rsidRPr="006A0A99">
        <w:rPr>
          <w:rFonts w:ascii="Arial" w:hAnsi="Arial"/>
          <w:b/>
          <w:sz w:val="22"/>
          <w:szCs w:val="22"/>
        </w:rPr>
        <w:t>semaines calendaires</w:t>
      </w:r>
      <w:r w:rsidR="00650533" w:rsidRPr="006A0A99">
        <w:rPr>
          <w:rFonts w:ascii="Arial" w:hAnsi="Arial"/>
          <w:sz w:val="22"/>
          <w:szCs w:val="22"/>
        </w:rPr>
        <w:t xml:space="preserve"> auprès du personne</w:t>
      </w:r>
      <w:r w:rsidR="00F501BA" w:rsidRPr="006A0A99">
        <w:rPr>
          <w:rFonts w:ascii="Arial" w:hAnsi="Arial"/>
          <w:sz w:val="22"/>
          <w:szCs w:val="22"/>
        </w:rPr>
        <w:t>l affecté à cette équipe.</w:t>
      </w:r>
    </w:p>
    <w:p w:rsidR="00317D96" w:rsidRPr="00AB2A8A" w:rsidRDefault="00317D96">
      <w:pPr>
        <w:jc w:val="both"/>
        <w:rPr>
          <w:rFonts w:ascii="Arial" w:hAnsi="Arial"/>
          <w:sz w:val="22"/>
          <w:szCs w:val="22"/>
        </w:rPr>
      </w:pPr>
    </w:p>
    <w:p w:rsidR="00317D96" w:rsidRDefault="00317D96">
      <w:pPr>
        <w:jc w:val="both"/>
        <w:rPr>
          <w:rFonts w:ascii="Arial" w:hAnsi="Arial"/>
          <w:sz w:val="22"/>
          <w:szCs w:val="22"/>
        </w:rPr>
      </w:pPr>
      <w:r w:rsidRPr="00AB2A8A">
        <w:rPr>
          <w:rFonts w:ascii="Arial" w:hAnsi="Arial"/>
          <w:sz w:val="22"/>
          <w:szCs w:val="22"/>
        </w:rPr>
        <w:t xml:space="preserve">Cette équipe sera </w:t>
      </w:r>
      <w:r w:rsidR="00F501BA" w:rsidRPr="00AB2A8A">
        <w:rPr>
          <w:rFonts w:ascii="Arial" w:hAnsi="Arial"/>
          <w:sz w:val="22"/>
          <w:szCs w:val="22"/>
        </w:rPr>
        <w:t>constituée de volontaires ou de personnel en contrat temporaire si le nombre de volontaires parmi le personnel permanent était insuffisant pour la constituer</w:t>
      </w:r>
      <w:r w:rsidR="00FF02BB" w:rsidRPr="00AB2A8A">
        <w:rPr>
          <w:rFonts w:ascii="Arial" w:hAnsi="Arial"/>
          <w:sz w:val="22"/>
          <w:szCs w:val="22"/>
        </w:rPr>
        <w:t>.</w:t>
      </w:r>
    </w:p>
    <w:p w:rsidR="006A1421" w:rsidRDefault="006A1421">
      <w:pPr>
        <w:jc w:val="both"/>
        <w:rPr>
          <w:rFonts w:ascii="Arial" w:hAnsi="Arial"/>
          <w:sz w:val="22"/>
          <w:szCs w:val="22"/>
        </w:rPr>
      </w:pPr>
    </w:p>
    <w:p w:rsidR="00AB2436" w:rsidRDefault="006A1421" w:rsidP="00B437FB">
      <w:pPr>
        <w:jc w:val="both"/>
        <w:rPr>
          <w:rFonts w:ascii="Arial" w:hAnsi="Arial"/>
          <w:sz w:val="22"/>
          <w:szCs w:val="22"/>
        </w:rPr>
      </w:pPr>
      <w:r w:rsidRPr="0091340B">
        <w:rPr>
          <w:rFonts w:ascii="Arial" w:hAnsi="Arial"/>
          <w:sz w:val="22"/>
          <w:szCs w:val="22"/>
        </w:rPr>
        <w:t xml:space="preserve">Si l’un des salariés Cummins Filtration volontaire souhaite mettre fin à son affectation à cette équipe de suppléance, il devra respecter un délai de prévenance d’au </w:t>
      </w:r>
      <w:r w:rsidRPr="00AD1B46">
        <w:rPr>
          <w:rFonts w:ascii="Arial" w:hAnsi="Arial"/>
          <w:sz w:val="22"/>
          <w:szCs w:val="22"/>
        </w:rPr>
        <w:t>minimum 10 jours</w:t>
      </w:r>
      <w:r w:rsidRPr="0091340B">
        <w:rPr>
          <w:rFonts w:ascii="Arial" w:hAnsi="Arial"/>
          <w:sz w:val="22"/>
          <w:szCs w:val="22"/>
        </w:rPr>
        <w:t xml:space="preserve"> calendaires afin de permettre son remplacement.</w:t>
      </w:r>
    </w:p>
    <w:p w:rsidR="0031669B" w:rsidRDefault="0031669B" w:rsidP="002169D5">
      <w:pPr>
        <w:pStyle w:val="Titre4"/>
        <w:rPr>
          <w:sz w:val="22"/>
          <w:szCs w:val="22"/>
        </w:rPr>
      </w:pPr>
    </w:p>
    <w:p w:rsidR="0031669B" w:rsidRPr="0031669B" w:rsidRDefault="0031669B" w:rsidP="0031669B"/>
    <w:p w:rsidR="002169D5" w:rsidRPr="00D04FE5" w:rsidRDefault="002169D5" w:rsidP="002169D5">
      <w:pPr>
        <w:pStyle w:val="Titre4"/>
        <w:rPr>
          <w:sz w:val="22"/>
          <w:szCs w:val="22"/>
        </w:rPr>
      </w:pPr>
      <w:r w:rsidRPr="00AB2A8A">
        <w:rPr>
          <w:sz w:val="22"/>
          <w:szCs w:val="22"/>
        </w:rPr>
        <w:lastRenderedPageBreak/>
        <w:t>Article 5</w:t>
      </w:r>
      <w:r w:rsidR="007A60E6">
        <w:rPr>
          <w:sz w:val="22"/>
          <w:szCs w:val="22"/>
        </w:rPr>
        <w:t xml:space="preserve"> -</w:t>
      </w:r>
      <w:r w:rsidRPr="00AB2A8A">
        <w:rPr>
          <w:sz w:val="22"/>
          <w:szCs w:val="22"/>
        </w:rPr>
        <w:t xml:space="preserve"> REMUNERATION</w:t>
      </w:r>
      <w:r w:rsidR="001547CB" w:rsidRPr="00AB2A8A">
        <w:rPr>
          <w:sz w:val="22"/>
          <w:szCs w:val="22"/>
        </w:rPr>
        <w:t xml:space="preserve"> – EQUIPE DE SUPPLEANCE </w:t>
      </w:r>
    </w:p>
    <w:p w:rsidR="001E7316" w:rsidRPr="00AB2A8A" w:rsidRDefault="001E7316" w:rsidP="001E7316">
      <w:pPr>
        <w:rPr>
          <w:sz w:val="22"/>
          <w:szCs w:val="22"/>
        </w:rPr>
      </w:pPr>
    </w:p>
    <w:p w:rsidR="002909D0" w:rsidRDefault="002909D0" w:rsidP="001E7316">
      <w:pPr>
        <w:jc w:val="both"/>
        <w:rPr>
          <w:rFonts w:ascii="Arial" w:hAnsi="Arial"/>
          <w:sz w:val="22"/>
          <w:szCs w:val="22"/>
        </w:rPr>
      </w:pPr>
    </w:p>
    <w:p w:rsidR="001E7316" w:rsidRPr="00AB2A8A" w:rsidRDefault="001E7316" w:rsidP="001E7316">
      <w:pPr>
        <w:jc w:val="both"/>
        <w:rPr>
          <w:rFonts w:ascii="Arial" w:hAnsi="Arial"/>
          <w:sz w:val="22"/>
          <w:szCs w:val="22"/>
        </w:rPr>
      </w:pPr>
      <w:r w:rsidRPr="00AB2A8A">
        <w:rPr>
          <w:rFonts w:ascii="Arial" w:hAnsi="Arial"/>
          <w:sz w:val="22"/>
          <w:szCs w:val="22"/>
        </w:rPr>
        <w:t>Conformément à l’article 20 de l’accord national de branche du 23 Février 1982, sur la durée du travail,  les salariés bénéficient des mêmes références de salaire de base que celles des salariés en horaire normal.</w:t>
      </w:r>
    </w:p>
    <w:p w:rsidR="001E7316" w:rsidRPr="00AB2A8A" w:rsidRDefault="001E7316" w:rsidP="001E7316">
      <w:pPr>
        <w:jc w:val="both"/>
        <w:rPr>
          <w:rFonts w:ascii="Arial" w:hAnsi="Arial"/>
          <w:sz w:val="22"/>
          <w:szCs w:val="22"/>
        </w:rPr>
      </w:pPr>
    </w:p>
    <w:p w:rsidR="001E7316" w:rsidRPr="00AB2A8A" w:rsidRDefault="00F015CA" w:rsidP="001E7316">
      <w:pPr>
        <w:pStyle w:val="Corpsdetexte2"/>
        <w:ind w:left="708"/>
        <w:rPr>
          <w:i w:val="0"/>
          <w:sz w:val="22"/>
          <w:szCs w:val="22"/>
        </w:rPr>
      </w:pPr>
      <w:r>
        <w:rPr>
          <w:i w:val="0"/>
          <w:sz w:val="22"/>
          <w:szCs w:val="22"/>
        </w:rPr>
        <w:t>5.1 &gt;</w:t>
      </w:r>
      <w:r w:rsidR="002A6D1F">
        <w:rPr>
          <w:i w:val="0"/>
          <w:sz w:val="22"/>
          <w:szCs w:val="22"/>
        </w:rPr>
        <w:t xml:space="preserve"> 5.6 </w:t>
      </w:r>
      <w:r>
        <w:rPr>
          <w:i w:val="0"/>
          <w:sz w:val="22"/>
          <w:szCs w:val="22"/>
        </w:rPr>
        <w:t xml:space="preserve"> - </w:t>
      </w:r>
      <w:r w:rsidR="002A6D1F" w:rsidRPr="00F015CA">
        <w:rPr>
          <w:b/>
          <w:i w:val="0"/>
          <w:sz w:val="22"/>
          <w:szCs w:val="22"/>
        </w:rPr>
        <w:t>inchangés vs avenant N°14</w:t>
      </w:r>
    </w:p>
    <w:p w:rsidR="001E7316" w:rsidRPr="00AB2A8A" w:rsidRDefault="001E7316" w:rsidP="001E7316">
      <w:pPr>
        <w:ind w:left="708"/>
        <w:jc w:val="both"/>
        <w:rPr>
          <w:rFonts w:ascii="Arial" w:hAnsi="Arial"/>
          <w:sz w:val="22"/>
          <w:szCs w:val="22"/>
        </w:rPr>
      </w:pPr>
    </w:p>
    <w:p w:rsidR="001E7316" w:rsidRPr="00AB2A8A" w:rsidRDefault="001E7316" w:rsidP="001E7316">
      <w:pPr>
        <w:pStyle w:val="Corpsdetexte2"/>
        <w:ind w:left="708"/>
        <w:rPr>
          <w:i w:val="0"/>
          <w:sz w:val="22"/>
          <w:szCs w:val="22"/>
        </w:rPr>
      </w:pPr>
    </w:p>
    <w:p w:rsidR="001E7316" w:rsidRPr="00AB2A8A" w:rsidRDefault="00340862" w:rsidP="001E7316">
      <w:pPr>
        <w:pStyle w:val="Corpsdetexte2"/>
        <w:ind w:left="708"/>
        <w:rPr>
          <w:i w:val="0"/>
          <w:sz w:val="22"/>
          <w:szCs w:val="22"/>
        </w:rPr>
      </w:pPr>
      <w:r>
        <w:rPr>
          <w:i w:val="0"/>
          <w:sz w:val="22"/>
          <w:szCs w:val="22"/>
        </w:rPr>
        <w:t>5.7</w:t>
      </w:r>
      <w:r w:rsidR="00F015CA">
        <w:rPr>
          <w:i w:val="0"/>
          <w:sz w:val="22"/>
          <w:szCs w:val="22"/>
        </w:rPr>
        <w:t xml:space="preserve"> -</w:t>
      </w:r>
      <w:r w:rsidR="001E7316" w:rsidRPr="00AB2A8A">
        <w:rPr>
          <w:i w:val="0"/>
          <w:sz w:val="22"/>
          <w:szCs w:val="22"/>
        </w:rPr>
        <w:t xml:space="preserve"> </w:t>
      </w:r>
      <w:r w:rsidR="001E7316" w:rsidRPr="00F015CA">
        <w:rPr>
          <w:b/>
          <w:i w:val="0"/>
          <w:sz w:val="22"/>
          <w:szCs w:val="22"/>
        </w:rPr>
        <w:t>G</w:t>
      </w:r>
      <w:r w:rsidR="00C147AB" w:rsidRPr="00F015CA">
        <w:rPr>
          <w:b/>
          <w:i w:val="0"/>
          <w:sz w:val="22"/>
          <w:szCs w:val="22"/>
        </w:rPr>
        <w:t xml:space="preserve">arantie prime vacances </w:t>
      </w:r>
      <w:r>
        <w:rPr>
          <w:b/>
          <w:i w:val="0"/>
          <w:sz w:val="22"/>
          <w:szCs w:val="22"/>
        </w:rPr>
        <w:t>Juin 201</w:t>
      </w:r>
      <w:r w:rsidR="006A0A99">
        <w:rPr>
          <w:b/>
          <w:i w:val="0"/>
          <w:sz w:val="22"/>
          <w:szCs w:val="22"/>
        </w:rPr>
        <w:t>8</w:t>
      </w:r>
    </w:p>
    <w:p w:rsidR="001E7316" w:rsidRPr="00AB2A8A" w:rsidRDefault="001E7316" w:rsidP="001E7316">
      <w:pPr>
        <w:pStyle w:val="Corpsdetexte2"/>
        <w:ind w:left="708"/>
        <w:rPr>
          <w:i w:val="0"/>
          <w:sz w:val="22"/>
          <w:szCs w:val="22"/>
        </w:rPr>
      </w:pPr>
      <w:r w:rsidRPr="00AB2A8A">
        <w:rPr>
          <w:i w:val="0"/>
          <w:sz w:val="22"/>
          <w:szCs w:val="22"/>
        </w:rPr>
        <w:t xml:space="preserve">La base de calcul de la prime de vacances ne sera pas </w:t>
      </w:r>
      <w:r w:rsidR="00D7582A" w:rsidRPr="00AB2A8A">
        <w:rPr>
          <w:i w:val="0"/>
          <w:sz w:val="22"/>
          <w:szCs w:val="22"/>
        </w:rPr>
        <w:t>inférieure</w:t>
      </w:r>
      <w:r w:rsidRPr="00AB2A8A">
        <w:rPr>
          <w:i w:val="0"/>
          <w:sz w:val="22"/>
          <w:szCs w:val="22"/>
        </w:rPr>
        <w:t xml:space="preserve"> à la valeur brute obtenue en multipliant le taux horaire de base du salarié par l’horaire collectif mensu</w:t>
      </w:r>
      <w:r w:rsidR="00D04FE5">
        <w:rPr>
          <w:i w:val="0"/>
          <w:sz w:val="22"/>
          <w:szCs w:val="22"/>
        </w:rPr>
        <w:t>el appliqué au</w:t>
      </w:r>
      <w:r w:rsidR="00340862">
        <w:rPr>
          <w:i w:val="0"/>
          <w:sz w:val="22"/>
          <w:szCs w:val="22"/>
        </w:rPr>
        <w:t>x</w:t>
      </w:r>
      <w:r w:rsidR="00C147AB">
        <w:rPr>
          <w:i w:val="0"/>
          <w:sz w:val="22"/>
          <w:szCs w:val="22"/>
        </w:rPr>
        <w:t xml:space="preserve"> mois de juin</w:t>
      </w:r>
      <w:r w:rsidR="00F015CA">
        <w:rPr>
          <w:i w:val="0"/>
          <w:sz w:val="22"/>
          <w:szCs w:val="22"/>
        </w:rPr>
        <w:t xml:space="preserve"> </w:t>
      </w:r>
      <w:r w:rsidR="00340862">
        <w:rPr>
          <w:i w:val="0"/>
          <w:sz w:val="22"/>
          <w:szCs w:val="22"/>
        </w:rPr>
        <w:t>201</w:t>
      </w:r>
      <w:r w:rsidR="006A0A99">
        <w:rPr>
          <w:i w:val="0"/>
          <w:sz w:val="22"/>
          <w:szCs w:val="22"/>
        </w:rPr>
        <w:t>8</w:t>
      </w:r>
      <w:r w:rsidRPr="00AB2A8A">
        <w:rPr>
          <w:i w:val="0"/>
          <w:sz w:val="22"/>
          <w:szCs w:val="22"/>
        </w:rPr>
        <w:t> ; les règles</w:t>
      </w:r>
      <w:r w:rsidR="004F6267" w:rsidRPr="00AB2A8A">
        <w:rPr>
          <w:i w:val="0"/>
          <w:sz w:val="22"/>
          <w:szCs w:val="22"/>
        </w:rPr>
        <w:t xml:space="preserve"> </w:t>
      </w:r>
      <w:r w:rsidR="00745DE5">
        <w:rPr>
          <w:i w:val="0"/>
          <w:sz w:val="22"/>
          <w:szCs w:val="22"/>
        </w:rPr>
        <w:t xml:space="preserve"> d’éligibilité et de calcul </w:t>
      </w:r>
      <w:r w:rsidR="00D04FE5">
        <w:rPr>
          <w:i w:val="0"/>
          <w:sz w:val="22"/>
          <w:szCs w:val="22"/>
        </w:rPr>
        <w:t>ont</w:t>
      </w:r>
      <w:r w:rsidR="00D7582A" w:rsidRPr="00AB2A8A">
        <w:rPr>
          <w:i w:val="0"/>
          <w:sz w:val="22"/>
          <w:szCs w:val="22"/>
        </w:rPr>
        <w:t xml:space="preserve"> </w:t>
      </w:r>
      <w:r w:rsidR="00745DE5">
        <w:rPr>
          <w:i w:val="0"/>
          <w:sz w:val="22"/>
          <w:szCs w:val="22"/>
        </w:rPr>
        <w:t xml:space="preserve">été </w:t>
      </w:r>
      <w:r w:rsidR="00AD1B46">
        <w:rPr>
          <w:i w:val="0"/>
          <w:sz w:val="22"/>
          <w:szCs w:val="22"/>
        </w:rPr>
        <w:t xml:space="preserve">définies par les </w:t>
      </w:r>
      <w:r w:rsidR="00D04FE5">
        <w:rPr>
          <w:i w:val="0"/>
          <w:sz w:val="22"/>
          <w:szCs w:val="22"/>
        </w:rPr>
        <w:t>accord</w:t>
      </w:r>
      <w:r w:rsidR="00AD1B46">
        <w:rPr>
          <w:i w:val="0"/>
          <w:sz w:val="22"/>
          <w:szCs w:val="22"/>
        </w:rPr>
        <w:t>s</w:t>
      </w:r>
      <w:r w:rsidR="00C147AB">
        <w:rPr>
          <w:i w:val="0"/>
          <w:sz w:val="22"/>
          <w:szCs w:val="22"/>
        </w:rPr>
        <w:t xml:space="preserve"> NAO</w:t>
      </w:r>
      <w:r w:rsidR="00340862">
        <w:rPr>
          <w:i w:val="0"/>
          <w:sz w:val="22"/>
          <w:szCs w:val="22"/>
        </w:rPr>
        <w:t xml:space="preserve"> 201</w:t>
      </w:r>
      <w:r w:rsidR="006A0A99">
        <w:rPr>
          <w:i w:val="0"/>
          <w:sz w:val="22"/>
          <w:szCs w:val="22"/>
        </w:rPr>
        <w:t>7</w:t>
      </w:r>
      <w:r w:rsidR="00340862">
        <w:rPr>
          <w:i w:val="0"/>
          <w:sz w:val="22"/>
          <w:szCs w:val="22"/>
        </w:rPr>
        <w:t>.</w:t>
      </w:r>
    </w:p>
    <w:p w:rsidR="001E7316" w:rsidRPr="00AB2A8A" w:rsidRDefault="001E7316" w:rsidP="001E7316">
      <w:pPr>
        <w:jc w:val="both"/>
        <w:rPr>
          <w:i/>
          <w:sz w:val="22"/>
          <w:szCs w:val="22"/>
        </w:rPr>
      </w:pPr>
    </w:p>
    <w:p w:rsidR="001E7316" w:rsidRPr="00AB2A8A" w:rsidRDefault="001E7316" w:rsidP="001E7316">
      <w:pPr>
        <w:pStyle w:val="Corpsdetexte"/>
        <w:rPr>
          <w:sz w:val="22"/>
          <w:szCs w:val="22"/>
        </w:rPr>
      </w:pPr>
      <w:r w:rsidRPr="00AB2A8A">
        <w:rPr>
          <w:sz w:val="22"/>
          <w:szCs w:val="22"/>
        </w:rPr>
        <w:t>Les heures de formation, autres que celles aux postes de travail, réalisées en dehors du dimanche et jours fériés travaillés sont payées en heures normales dans la limite légale.</w:t>
      </w:r>
    </w:p>
    <w:p w:rsidR="001E7316" w:rsidRPr="00AB2A8A" w:rsidRDefault="001E7316" w:rsidP="001E7316">
      <w:pPr>
        <w:jc w:val="both"/>
        <w:rPr>
          <w:rFonts w:ascii="Arial" w:hAnsi="Arial"/>
          <w:sz w:val="22"/>
          <w:szCs w:val="22"/>
        </w:rPr>
      </w:pPr>
    </w:p>
    <w:p w:rsidR="001E7316" w:rsidRPr="00AB2A8A" w:rsidRDefault="001E7316" w:rsidP="001E7316">
      <w:pPr>
        <w:jc w:val="both"/>
        <w:rPr>
          <w:rFonts w:ascii="Arial" w:hAnsi="Arial"/>
          <w:sz w:val="22"/>
          <w:szCs w:val="22"/>
        </w:rPr>
      </w:pPr>
      <w:r w:rsidRPr="00AB2A8A">
        <w:rPr>
          <w:rFonts w:ascii="Arial" w:hAnsi="Arial"/>
          <w:sz w:val="22"/>
          <w:szCs w:val="22"/>
        </w:rPr>
        <w:t>Le temps passé pour se rendre à la visite médicale obligatoire est payé en heures normales.</w:t>
      </w:r>
    </w:p>
    <w:p w:rsidR="001E7316" w:rsidRPr="00AB2A8A" w:rsidRDefault="001E7316" w:rsidP="001E7316">
      <w:pPr>
        <w:jc w:val="both"/>
        <w:rPr>
          <w:rFonts w:ascii="Arial" w:hAnsi="Arial"/>
          <w:sz w:val="22"/>
          <w:szCs w:val="22"/>
        </w:rPr>
      </w:pPr>
    </w:p>
    <w:p w:rsidR="00AB2436" w:rsidRPr="002909D0" w:rsidRDefault="001E7316" w:rsidP="00D7582A">
      <w:pPr>
        <w:jc w:val="both"/>
        <w:rPr>
          <w:rFonts w:ascii="Arial" w:hAnsi="Arial"/>
          <w:sz w:val="22"/>
          <w:szCs w:val="22"/>
        </w:rPr>
      </w:pPr>
      <w:r w:rsidRPr="00AB2A8A">
        <w:rPr>
          <w:rFonts w:ascii="Arial" w:hAnsi="Arial"/>
          <w:sz w:val="22"/>
          <w:szCs w:val="22"/>
        </w:rPr>
        <w:t xml:space="preserve">En ce qui concerne les représentants du personnel qui auraient choisi de travailler en équipe de suppléance, les heures de délégation réalisées en dehors </w:t>
      </w:r>
      <w:proofErr w:type="gramStart"/>
      <w:r w:rsidRPr="00AB2A8A">
        <w:rPr>
          <w:rFonts w:ascii="Arial" w:hAnsi="Arial"/>
          <w:sz w:val="22"/>
          <w:szCs w:val="22"/>
        </w:rPr>
        <w:t>des samedi</w:t>
      </w:r>
      <w:proofErr w:type="gramEnd"/>
      <w:r w:rsidRPr="00AB2A8A">
        <w:rPr>
          <w:rFonts w:ascii="Arial" w:hAnsi="Arial"/>
          <w:sz w:val="22"/>
          <w:szCs w:val="22"/>
        </w:rPr>
        <w:t>, dimanche ou jour férié, pour exercer leurs mandats, seront payées en heures normales dans la limite légal</w:t>
      </w:r>
      <w:r w:rsidR="00745DE5">
        <w:rPr>
          <w:rFonts w:ascii="Arial" w:hAnsi="Arial"/>
          <w:sz w:val="22"/>
          <w:szCs w:val="22"/>
        </w:rPr>
        <w:t>e.</w:t>
      </w:r>
    </w:p>
    <w:p w:rsidR="00AB2436" w:rsidRDefault="00AB2436" w:rsidP="00D7582A">
      <w:pPr>
        <w:jc w:val="both"/>
        <w:rPr>
          <w:rFonts w:ascii="Arial" w:hAnsi="Arial"/>
          <w:b/>
          <w:sz w:val="22"/>
          <w:szCs w:val="22"/>
          <w:u w:val="single"/>
        </w:rPr>
      </w:pPr>
    </w:p>
    <w:p w:rsidR="002909D0" w:rsidRDefault="002909D0" w:rsidP="00D7582A">
      <w:pPr>
        <w:jc w:val="both"/>
        <w:rPr>
          <w:rFonts w:ascii="Arial" w:hAnsi="Arial"/>
          <w:b/>
          <w:sz w:val="22"/>
          <w:szCs w:val="22"/>
          <w:u w:val="single"/>
        </w:rPr>
      </w:pPr>
    </w:p>
    <w:p w:rsidR="00D7582A" w:rsidRPr="00AB2A8A" w:rsidRDefault="00D04FE5" w:rsidP="00D7582A">
      <w:pPr>
        <w:jc w:val="both"/>
        <w:rPr>
          <w:rFonts w:ascii="Arial" w:hAnsi="Arial"/>
          <w:b/>
          <w:sz w:val="22"/>
          <w:szCs w:val="22"/>
          <w:u w:val="single"/>
        </w:rPr>
      </w:pPr>
      <w:r>
        <w:rPr>
          <w:rFonts w:ascii="Arial" w:hAnsi="Arial"/>
          <w:b/>
          <w:sz w:val="22"/>
          <w:szCs w:val="22"/>
          <w:u w:val="single"/>
        </w:rPr>
        <w:t>Article 6</w:t>
      </w:r>
      <w:r w:rsidR="00D7582A" w:rsidRPr="00AB2A8A">
        <w:rPr>
          <w:rFonts w:ascii="Arial" w:hAnsi="Arial"/>
          <w:b/>
          <w:sz w:val="22"/>
          <w:szCs w:val="22"/>
          <w:u w:val="single"/>
        </w:rPr>
        <w:t xml:space="preserve"> - PRIME PANIER TRAVAIL EN HORAIRE DECALE/ALTERNE/</w:t>
      </w:r>
    </w:p>
    <w:p w:rsidR="00D7582A" w:rsidRPr="00AB2A8A" w:rsidRDefault="00D7582A" w:rsidP="00D7582A">
      <w:pPr>
        <w:jc w:val="both"/>
        <w:rPr>
          <w:rFonts w:ascii="Arial" w:hAnsi="Arial"/>
          <w:b/>
          <w:sz w:val="22"/>
          <w:szCs w:val="22"/>
          <w:u w:val="single"/>
        </w:rPr>
      </w:pPr>
      <w:r w:rsidRPr="00AB2A8A">
        <w:rPr>
          <w:rFonts w:ascii="Arial" w:hAnsi="Arial"/>
          <w:b/>
          <w:sz w:val="22"/>
          <w:szCs w:val="22"/>
          <w:u w:val="single"/>
        </w:rPr>
        <w:t>PRIME D’EQUIPE</w:t>
      </w:r>
      <w:r w:rsidR="000054AC">
        <w:rPr>
          <w:rFonts w:ascii="Arial" w:hAnsi="Arial"/>
          <w:b/>
          <w:sz w:val="22"/>
          <w:szCs w:val="22"/>
          <w:u w:val="single"/>
        </w:rPr>
        <w:t>/PRIME EXCEPTIONNELLE</w:t>
      </w:r>
      <w:r w:rsidR="00D04FE5">
        <w:rPr>
          <w:rFonts w:ascii="Arial" w:hAnsi="Arial"/>
          <w:b/>
          <w:sz w:val="22"/>
          <w:szCs w:val="22"/>
          <w:u w:val="single"/>
        </w:rPr>
        <w:t xml:space="preserve"> </w:t>
      </w:r>
    </w:p>
    <w:p w:rsidR="00D7582A" w:rsidRPr="00AB2A8A" w:rsidRDefault="00D7582A" w:rsidP="00D7582A">
      <w:pPr>
        <w:pStyle w:val="Corpsdetexte2"/>
        <w:rPr>
          <w:i w:val="0"/>
          <w:sz w:val="22"/>
          <w:szCs w:val="22"/>
        </w:rPr>
      </w:pPr>
    </w:p>
    <w:p w:rsidR="00F92676" w:rsidRPr="00AB2A8A" w:rsidRDefault="00F92676" w:rsidP="00F92676">
      <w:pPr>
        <w:pStyle w:val="Corpsdetexte2"/>
        <w:rPr>
          <w:i w:val="0"/>
          <w:sz w:val="22"/>
          <w:szCs w:val="22"/>
        </w:rPr>
      </w:pPr>
      <w:r>
        <w:rPr>
          <w:sz w:val="22"/>
          <w:szCs w:val="22"/>
        </w:rPr>
        <w:t xml:space="preserve"> </w:t>
      </w:r>
      <w:r w:rsidRPr="00AB2A8A">
        <w:rPr>
          <w:i w:val="0"/>
          <w:sz w:val="22"/>
          <w:szCs w:val="22"/>
        </w:rPr>
        <w:t xml:space="preserve">Le personnel de l’équipe de suppléance effectuant au moins 7 heures de travail </w:t>
      </w:r>
      <w:proofErr w:type="gramStart"/>
      <w:r w:rsidRPr="00AB2A8A">
        <w:rPr>
          <w:i w:val="0"/>
          <w:sz w:val="22"/>
          <w:szCs w:val="22"/>
        </w:rPr>
        <w:t>les samedi</w:t>
      </w:r>
      <w:proofErr w:type="gramEnd"/>
      <w:r w:rsidRPr="00AB2A8A">
        <w:rPr>
          <w:i w:val="0"/>
          <w:sz w:val="22"/>
          <w:szCs w:val="22"/>
        </w:rPr>
        <w:t xml:space="preserve"> et dimanche bénéficieront : </w:t>
      </w:r>
    </w:p>
    <w:p w:rsidR="00BE1B86" w:rsidRPr="00AB2A8A" w:rsidRDefault="00BE1B86" w:rsidP="00BE1B86">
      <w:pPr>
        <w:pStyle w:val="Corpsdetexte2"/>
        <w:rPr>
          <w:i w:val="0"/>
          <w:sz w:val="22"/>
          <w:szCs w:val="22"/>
        </w:rPr>
      </w:pPr>
    </w:p>
    <w:p w:rsidR="00BE1B86" w:rsidRPr="00FD5700" w:rsidRDefault="00BE1B86" w:rsidP="00BE1B86">
      <w:pPr>
        <w:pStyle w:val="Corpsdetexte2"/>
        <w:numPr>
          <w:ilvl w:val="0"/>
          <w:numId w:val="25"/>
        </w:numPr>
        <w:rPr>
          <w:i w:val="0"/>
          <w:sz w:val="22"/>
          <w:szCs w:val="22"/>
        </w:rPr>
      </w:pPr>
      <w:r w:rsidRPr="00AB2A8A">
        <w:rPr>
          <w:i w:val="0"/>
          <w:sz w:val="22"/>
          <w:szCs w:val="22"/>
        </w:rPr>
        <w:t xml:space="preserve">d’une prime dite indemnité de panier </w:t>
      </w:r>
      <w:r>
        <w:rPr>
          <w:i w:val="0"/>
          <w:sz w:val="22"/>
          <w:szCs w:val="22"/>
        </w:rPr>
        <w:t xml:space="preserve">égale à </w:t>
      </w:r>
      <w:r>
        <w:rPr>
          <w:b/>
          <w:i w:val="0"/>
          <w:sz w:val="22"/>
          <w:szCs w:val="22"/>
        </w:rPr>
        <w:t>6,40</w:t>
      </w:r>
      <w:r w:rsidRPr="001C28A6">
        <w:rPr>
          <w:b/>
          <w:i w:val="0"/>
          <w:sz w:val="22"/>
          <w:szCs w:val="22"/>
        </w:rPr>
        <w:t xml:space="preserve"> €/jour</w:t>
      </w:r>
      <w:r>
        <w:rPr>
          <w:b/>
          <w:i w:val="0"/>
          <w:sz w:val="22"/>
          <w:szCs w:val="22"/>
        </w:rPr>
        <w:t xml:space="preserve"> </w:t>
      </w:r>
    </w:p>
    <w:p w:rsidR="00BE1B86" w:rsidRPr="00972C71" w:rsidRDefault="00BE1B86" w:rsidP="00BE1B86">
      <w:pPr>
        <w:pStyle w:val="Corpsdetexte2"/>
        <w:ind w:left="710"/>
        <w:rPr>
          <w:i w:val="0"/>
          <w:sz w:val="22"/>
          <w:szCs w:val="22"/>
        </w:rPr>
      </w:pPr>
      <w:r w:rsidRPr="00FD5700">
        <w:rPr>
          <w:b/>
          <w:i w:val="0"/>
          <w:sz w:val="20"/>
          <w:szCs w:val="22"/>
        </w:rPr>
        <w:t>(</w:t>
      </w:r>
      <w:proofErr w:type="gramStart"/>
      <w:r w:rsidRPr="00FD5700">
        <w:rPr>
          <w:b/>
          <w:i w:val="0"/>
          <w:sz w:val="20"/>
          <w:szCs w:val="22"/>
        </w:rPr>
        <w:t>valeur</w:t>
      </w:r>
      <w:proofErr w:type="gramEnd"/>
      <w:r w:rsidRPr="00FD5700">
        <w:rPr>
          <w:b/>
          <w:i w:val="0"/>
          <w:sz w:val="20"/>
          <w:szCs w:val="22"/>
        </w:rPr>
        <w:t xml:space="preserve"> applicable au 1</w:t>
      </w:r>
      <w:r w:rsidRPr="00FD5700">
        <w:rPr>
          <w:b/>
          <w:i w:val="0"/>
          <w:sz w:val="20"/>
          <w:szCs w:val="22"/>
          <w:vertAlign w:val="superscript"/>
        </w:rPr>
        <w:t>er</w:t>
      </w:r>
      <w:r w:rsidRPr="00FD5700">
        <w:rPr>
          <w:b/>
          <w:i w:val="0"/>
          <w:sz w:val="20"/>
          <w:szCs w:val="22"/>
        </w:rPr>
        <w:t xml:space="preserve"> janvier 201</w:t>
      </w:r>
      <w:r>
        <w:rPr>
          <w:b/>
          <w:i w:val="0"/>
          <w:sz w:val="20"/>
          <w:szCs w:val="22"/>
        </w:rPr>
        <w:t>7)</w:t>
      </w:r>
    </w:p>
    <w:p w:rsidR="00BE1B86" w:rsidRPr="00F015CA" w:rsidRDefault="00BE1B86" w:rsidP="00BE1B86">
      <w:pPr>
        <w:ind w:left="710"/>
        <w:jc w:val="both"/>
        <w:rPr>
          <w:rFonts w:ascii="Arial" w:hAnsi="Arial"/>
          <w:b/>
          <w:sz w:val="22"/>
          <w:szCs w:val="22"/>
        </w:rPr>
      </w:pPr>
    </w:p>
    <w:p w:rsidR="00BE1B86" w:rsidRPr="00AB2436" w:rsidRDefault="00BE1B86" w:rsidP="00BE1B86">
      <w:pPr>
        <w:numPr>
          <w:ilvl w:val="0"/>
          <w:numId w:val="25"/>
        </w:numPr>
        <w:jc w:val="both"/>
        <w:rPr>
          <w:rFonts w:ascii="Arial" w:hAnsi="Arial"/>
          <w:b/>
          <w:sz w:val="22"/>
          <w:szCs w:val="22"/>
        </w:rPr>
      </w:pPr>
      <w:r>
        <w:rPr>
          <w:rFonts w:ascii="Arial" w:hAnsi="Arial"/>
          <w:sz w:val="22"/>
          <w:szCs w:val="22"/>
        </w:rPr>
        <w:t xml:space="preserve">d’une </w:t>
      </w:r>
      <w:r w:rsidRPr="00AB2436">
        <w:rPr>
          <w:rFonts w:ascii="Arial" w:hAnsi="Arial"/>
          <w:b/>
          <w:sz w:val="22"/>
          <w:szCs w:val="22"/>
        </w:rPr>
        <w:t>prime d’équipe</w:t>
      </w:r>
      <w:r w:rsidRPr="00AB2A8A">
        <w:rPr>
          <w:rFonts w:ascii="Arial" w:hAnsi="Arial"/>
          <w:sz w:val="22"/>
          <w:szCs w:val="22"/>
        </w:rPr>
        <w:t xml:space="preserve"> </w:t>
      </w:r>
      <w:r>
        <w:rPr>
          <w:rFonts w:ascii="Arial" w:hAnsi="Arial"/>
          <w:sz w:val="22"/>
          <w:szCs w:val="22"/>
        </w:rPr>
        <w:t xml:space="preserve">égale </w:t>
      </w:r>
      <w:r w:rsidRPr="00AB2A8A">
        <w:rPr>
          <w:rFonts w:ascii="Arial" w:hAnsi="Arial"/>
          <w:sz w:val="22"/>
          <w:szCs w:val="22"/>
        </w:rPr>
        <w:t xml:space="preserve">à </w:t>
      </w:r>
      <w:r>
        <w:rPr>
          <w:rFonts w:ascii="Arial" w:hAnsi="Arial"/>
          <w:b/>
          <w:sz w:val="22"/>
          <w:szCs w:val="22"/>
        </w:rPr>
        <w:t>4,5</w:t>
      </w:r>
      <w:r w:rsidR="00393CCE">
        <w:rPr>
          <w:rFonts w:ascii="Arial" w:hAnsi="Arial"/>
          <w:b/>
          <w:sz w:val="22"/>
          <w:szCs w:val="22"/>
        </w:rPr>
        <w:t>9</w:t>
      </w:r>
      <w:r w:rsidRPr="00AB2436">
        <w:rPr>
          <w:rFonts w:ascii="Arial" w:hAnsi="Arial"/>
          <w:b/>
          <w:sz w:val="22"/>
          <w:szCs w:val="22"/>
        </w:rPr>
        <w:t xml:space="preserve"> €/jour</w:t>
      </w:r>
    </w:p>
    <w:p w:rsidR="00BE1B86" w:rsidRDefault="00BE1B86" w:rsidP="00BE1B86">
      <w:pPr>
        <w:ind w:left="710"/>
        <w:jc w:val="both"/>
        <w:rPr>
          <w:rFonts w:ascii="Arial" w:hAnsi="Arial"/>
          <w:sz w:val="22"/>
          <w:szCs w:val="22"/>
        </w:rPr>
      </w:pPr>
    </w:p>
    <w:p w:rsidR="00BE1B86" w:rsidRPr="00AB2A8A" w:rsidRDefault="00BE1B86" w:rsidP="00BE1B86">
      <w:pPr>
        <w:numPr>
          <w:ilvl w:val="0"/>
          <w:numId w:val="25"/>
        </w:numPr>
        <w:jc w:val="both"/>
        <w:rPr>
          <w:rFonts w:ascii="Arial" w:hAnsi="Arial"/>
          <w:sz w:val="22"/>
          <w:szCs w:val="22"/>
        </w:rPr>
      </w:pPr>
      <w:r>
        <w:rPr>
          <w:rFonts w:ascii="Arial" w:hAnsi="Arial"/>
          <w:sz w:val="22"/>
          <w:szCs w:val="22"/>
        </w:rPr>
        <w:t xml:space="preserve">d’une </w:t>
      </w:r>
      <w:r w:rsidRPr="00AB2436">
        <w:rPr>
          <w:rFonts w:ascii="Arial" w:hAnsi="Arial"/>
          <w:b/>
          <w:sz w:val="22"/>
          <w:szCs w:val="22"/>
        </w:rPr>
        <w:t>prime exceptionnelle SD</w:t>
      </w:r>
      <w:r>
        <w:rPr>
          <w:rFonts w:ascii="Arial" w:hAnsi="Arial"/>
          <w:sz w:val="22"/>
          <w:szCs w:val="22"/>
        </w:rPr>
        <w:t xml:space="preserve"> égale à </w:t>
      </w:r>
      <w:r>
        <w:rPr>
          <w:rFonts w:ascii="Arial" w:hAnsi="Arial"/>
          <w:b/>
          <w:sz w:val="22"/>
          <w:szCs w:val="22"/>
        </w:rPr>
        <w:t>6</w:t>
      </w:r>
      <w:r w:rsidRPr="00AB2436">
        <w:rPr>
          <w:rFonts w:ascii="Arial" w:hAnsi="Arial"/>
          <w:b/>
          <w:sz w:val="22"/>
          <w:szCs w:val="22"/>
        </w:rPr>
        <w:t>.</w:t>
      </w:r>
      <w:r w:rsidR="001764E2">
        <w:rPr>
          <w:rFonts w:ascii="Arial" w:hAnsi="Arial"/>
          <w:b/>
          <w:sz w:val="22"/>
          <w:szCs w:val="22"/>
        </w:rPr>
        <w:t>5</w:t>
      </w:r>
      <w:r>
        <w:rPr>
          <w:rFonts w:ascii="Arial" w:hAnsi="Arial"/>
          <w:b/>
          <w:sz w:val="22"/>
          <w:szCs w:val="22"/>
        </w:rPr>
        <w:t>0</w:t>
      </w:r>
      <w:r w:rsidRPr="00AB2436">
        <w:rPr>
          <w:rFonts w:ascii="Arial" w:hAnsi="Arial"/>
          <w:b/>
          <w:sz w:val="22"/>
          <w:szCs w:val="22"/>
        </w:rPr>
        <w:t xml:space="preserve"> €/jour</w:t>
      </w:r>
    </w:p>
    <w:p w:rsidR="00AB2436" w:rsidRPr="00AB2A8A" w:rsidRDefault="00AB2436" w:rsidP="00D7582A">
      <w:pPr>
        <w:jc w:val="both"/>
        <w:rPr>
          <w:rFonts w:ascii="Arial" w:hAnsi="Arial"/>
          <w:sz w:val="22"/>
          <w:szCs w:val="22"/>
        </w:rPr>
      </w:pPr>
    </w:p>
    <w:p w:rsidR="00D7582A" w:rsidRPr="00AB2A8A" w:rsidRDefault="00D7582A" w:rsidP="00D7582A">
      <w:pPr>
        <w:jc w:val="both"/>
        <w:rPr>
          <w:rFonts w:ascii="Arial" w:hAnsi="Arial"/>
          <w:sz w:val="22"/>
          <w:szCs w:val="22"/>
        </w:rPr>
      </w:pPr>
    </w:p>
    <w:p w:rsidR="00D7582A" w:rsidRPr="00AB2A8A" w:rsidRDefault="00D04FE5" w:rsidP="00D7582A">
      <w:pPr>
        <w:jc w:val="both"/>
        <w:rPr>
          <w:rFonts w:ascii="Arial" w:hAnsi="Arial"/>
          <w:sz w:val="22"/>
          <w:szCs w:val="22"/>
        </w:rPr>
      </w:pPr>
      <w:r>
        <w:rPr>
          <w:rFonts w:ascii="Arial" w:hAnsi="Arial"/>
          <w:b/>
          <w:sz w:val="22"/>
          <w:szCs w:val="22"/>
          <w:u w:val="single"/>
        </w:rPr>
        <w:t xml:space="preserve">Article 7 </w:t>
      </w:r>
      <w:r w:rsidR="00D7582A" w:rsidRPr="00AB2A8A">
        <w:rPr>
          <w:rFonts w:ascii="Arial" w:hAnsi="Arial"/>
          <w:b/>
          <w:sz w:val="22"/>
          <w:szCs w:val="22"/>
          <w:u w:val="single"/>
        </w:rPr>
        <w:t>- INFORMATION ET EXPRESSION</w:t>
      </w:r>
    </w:p>
    <w:p w:rsidR="00D7582A" w:rsidRPr="00AB2A8A" w:rsidRDefault="00D7582A" w:rsidP="00D7582A">
      <w:pPr>
        <w:jc w:val="both"/>
        <w:rPr>
          <w:rFonts w:ascii="Arial" w:hAnsi="Arial"/>
          <w:sz w:val="22"/>
          <w:szCs w:val="22"/>
        </w:rPr>
      </w:pPr>
    </w:p>
    <w:p w:rsidR="002A6D1F" w:rsidRDefault="002A6D1F" w:rsidP="002A6D1F">
      <w:pPr>
        <w:numPr>
          <w:ilvl w:val="0"/>
          <w:numId w:val="21"/>
        </w:numPr>
        <w:jc w:val="both"/>
        <w:rPr>
          <w:rFonts w:ascii="Arial" w:hAnsi="Arial"/>
          <w:sz w:val="22"/>
          <w:szCs w:val="22"/>
        </w:rPr>
      </w:pPr>
      <w:r>
        <w:rPr>
          <w:rFonts w:ascii="Arial" w:hAnsi="Arial"/>
          <w:sz w:val="22"/>
          <w:szCs w:val="22"/>
        </w:rPr>
        <w:t>inchangé vs avenant N°14</w:t>
      </w:r>
    </w:p>
    <w:p w:rsidR="00AB2436" w:rsidRDefault="00AB2436" w:rsidP="00D7582A">
      <w:pPr>
        <w:jc w:val="both"/>
        <w:rPr>
          <w:rFonts w:ascii="Arial" w:hAnsi="Arial"/>
          <w:sz w:val="22"/>
          <w:szCs w:val="22"/>
        </w:rPr>
      </w:pPr>
    </w:p>
    <w:p w:rsidR="00AB2436" w:rsidRPr="00AB2A8A" w:rsidRDefault="00AB2436" w:rsidP="00D7582A">
      <w:pPr>
        <w:jc w:val="both"/>
        <w:rPr>
          <w:rFonts w:ascii="Arial" w:hAnsi="Arial"/>
          <w:sz w:val="22"/>
          <w:szCs w:val="22"/>
        </w:rPr>
      </w:pPr>
    </w:p>
    <w:p w:rsidR="00D7582A" w:rsidRPr="00AB2A8A" w:rsidRDefault="00D04FE5" w:rsidP="00D7582A">
      <w:pPr>
        <w:jc w:val="both"/>
        <w:rPr>
          <w:rFonts w:ascii="Arial" w:hAnsi="Arial"/>
          <w:b/>
          <w:sz w:val="22"/>
          <w:szCs w:val="22"/>
          <w:u w:val="single"/>
        </w:rPr>
      </w:pPr>
      <w:r>
        <w:rPr>
          <w:rFonts w:ascii="Arial" w:hAnsi="Arial"/>
          <w:b/>
          <w:sz w:val="22"/>
          <w:szCs w:val="22"/>
          <w:u w:val="single"/>
        </w:rPr>
        <w:t xml:space="preserve">Article 8 </w:t>
      </w:r>
      <w:r w:rsidR="00D7582A" w:rsidRPr="00AB2A8A">
        <w:rPr>
          <w:rFonts w:ascii="Arial" w:hAnsi="Arial"/>
          <w:b/>
          <w:sz w:val="22"/>
          <w:szCs w:val="22"/>
          <w:u w:val="single"/>
        </w:rPr>
        <w:t>- CONGES ANNUELS</w:t>
      </w:r>
    </w:p>
    <w:p w:rsidR="00D7582A" w:rsidRPr="00AB2A8A" w:rsidRDefault="00D7582A" w:rsidP="00D7582A">
      <w:pPr>
        <w:jc w:val="both"/>
        <w:rPr>
          <w:rFonts w:ascii="Arial" w:hAnsi="Arial"/>
          <w:sz w:val="22"/>
          <w:szCs w:val="22"/>
        </w:rPr>
      </w:pPr>
    </w:p>
    <w:p w:rsidR="002A6D1F" w:rsidRDefault="002A6D1F" w:rsidP="002A6D1F">
      <w:pPr>
        <w:numPr>
          <w:ilvl w:val="0"/>
          <w:numId w:val="21"/>
        </w:numPr>
        <w:jc w:val="both"/>
        <w:rPr>
          <w:rFonts w:ascii="Arial" w:hAnsi="Arial"/>
          <w:sz w:val="22"/>
          <w:szCs w:val="22"/>
        </w:rPr>
      </w:pPr>
      <w:r>
        <w:rPr>
          <w:rFonts w:ascii="Arial" w:hAnsi="Arial"/>
          <w:sz w:val="22"/>
          <w:szCs w:val="22"/>
        </w:rPr>
        <w:t>inchangé vs avenant N°14</w:t>
      </w:r>
    </w:p>
    <w:p w:rsidR="00D7582A" w:rsidRPr="00AB2A8A" w:rsidRDefault="00D7582A" w:rsidP="00D7582A">
      <w:pPr>
        <w:ind w:left="708"/>
        <w:jc w:val="both"/>
        <w:rPr>
          <w:rFonts w:ascii="Arial" w:hAnsi="Arial"/>
          <w:sz w:val="22"/>
          <w:szCs w:val="22"/>
        </w:rPr>
      </w:pPr>
    </w:p>
    <w:p w:rsidR="00AB2436" w:rsidRDefault="00AB2436" w:rsidP="00D7582A">
      <w:pPr>
        <w:jc w:val="both"/>
        <w:rPr>
          <w:rFonts w:ascii="Arial" w:hAnsi="Arial"/>
          <w:b/>
          <w:sz w:val="22"/>
          <w:szCs w:val="22"/>
          <w:u w:val="single"/>
        </w:rPr>
      </w:pPr>
    </w:p>
    <w:p w:rsidR="00D7582A" w:rsidRPr="00AB2A8A" w:rsidRDefault="00D04FE5" w:rsidP="00D7582A">
      <w:pPr>
        <w:jc w:val="both"/>
        <w:rPr>
          <w:rFonts w:ascii="Arial" w:hAnsi="Arial"/>
          <w:sz w:val="22"/>
          <w:szCs w:val="22"/>
        </w:rPr>
      </w:pPr>
      <w:r>
        <w:rPr>
          <w:rFonts w:ascii="Arial" w:hAnsi="Arial"/>
          <w:b/>
          <w:sz w:val="22"/>
          <w:szCs w:val="22"/>
          <w:u w:val="single"/>
        </w:rPr>
        <w:t xml:space="preserve">Article 9 </w:t>
      </w:r>
      <w:r w:rsidR="00D7582A" w:rsidRPr="00AB2A8A">
        <w:rPr>
          <w:rFonts w:ascii="Arial" w:hAnsi="Arial"/>
          <w:b/>
          <w:sz w:val="22"/>
          <w:szCs w:val="22"/>
          <w:u w:val="single"/>
        </w:rPr>
        <w:t xml:space="preserve"> - CONGES POUR EVENEMENTS FAMILIAUX</w:t>
      </w:r>
    </w:p>
    <w:p w:rsidR="00D7582A" w:rsidRDefault="00D7582A" w:rsidP="00D7582A">
      <w:pPr>
        <w:jc w:val="both"/>
        <w:rPr>
          <w:rFonts w:ascii="Arial" w:hAnsi="Arial"/>
          <w:b/>
          <w:sz w:val="22"/>
          <w:szCs w:val="22"/>
          <w:u w:val="single"/>
        </w:rPr>
      </w:pPr>
    </w:p>
    <w:p w:rsidR="002A6D1F" w:rsidRDefault="002A6D1F" w:rsidP="002A6D1F">
      <w:pPr>
        <w:numPr>
          <w:ilvl w:val="0"/>
          <w:numId w:val="21"/>
        </w:numPr>
        <w:jc w:val="both"/>
        <w:rPr>
          <w:rFonts w:ascii="Arial" w:hAnsi="Arial"/>
          <w:sz w:val="22"/>
          <w:szCs w:val="22"/>
        </w:rPr>
      </w:pPr>
      <w:r>
        <w:rPr>
          <w:rFonts w:ascii="Arial" w:hAnsi="Arial"/>
          <w:sz w:val="22"/>
          <w:szCs w:val="22"/>
        </w:rPr>
        <w:t>inchangé vs avenant N°14</w:t>
      </w:r>
    </w:p>
    <w:p w:rsidR="002A6D1F" w:rsidRDefault="002A6D1F" w:rsidP="00D7582A">
      <w:pPr>
        <w:jc w:val="both"/>
        <w:rPr>
          <w:rFonts w:ascii="Arial" w:hAnsi="Arial"/>
          <w:b/>
          <w:sz w:val="22"/>
          <w:szCs w:val="22"/>
          <w:u w:val="single"/>
        </w:rPr>
      </w:pPr>
    </w:p>
    <w:p w:rsidR="00482A11" w:rsidRPr="00AB2A8A" w:rsidRDefault="00482A11" w:rsidP="00D7582A">
      <w:pPr>
        <w:jc w:val="both"/>
        <w:rPr>
          <w:rFonts w:ascii="Arial" w:hAnsi="Arial"/>
          <w:b/>
          <w:sz w:val="22"/>
          <w:szCs w:val="22"/>
          <w:u w:val="single"/>
        </w:rPr>
      </w:pPr>
    </w:p>
    <w:p w:rsidR="00D7582A" w:rsidRPr="00AB2A8A" w:rsidRDefault="00D04FE5" w:rsidP="00D7582A">
      <w:pPr>
        <w:jc w:val="both"/>
        <w:rPr>
          <w:rFonts w:ascii="Arial" w:hAnsi="Arial"/>
          <w:b/>
          <w:sz w:val="22"/>
          <w:szCs w:val="22"/>
          <w:u w:val="single"/>
        </w:rPr>
      </w:pPr>
      <w:r>
        <w:rPr>
          <w:rFonts w:ascii="Arial" w:hAnsi="Arial"/>
          <w:b/>
          <w:sz w:val="22"/>
          <w:szCs w:val="22"/>
          <w:u w:val="single"/>
        </w:rPr>
        <w:t xml:space="preserve">Article 10 </w:t>
      </w:r>
      <w:r w:rsidR="00D7582A" w:rsidRPr="00AB2A8A">
        <w:rPr>
          <w:rFonts w:ascii="Arial" w:hAnsi="Arial"/>
          <w:b/>
          <w:sz w:val="22"/>
          <w:szCs w:val="22"/>
          <w:u w:val="single"/>
        </w:rPr>
        <w:t>-</w:t>
      </w:r>
      <w:r>
        <w:rPr>
          <w:rFonts w:ascii="Arial" w:hAnsi="Arial"/>
          <w:b/>
          <w:sz w:val="22"/>
          <w:szCs w:val="22"/>
          <w:u w:val="single"/>
        </w:rPr>
        <w:t xml:space="preserve"> </w:t>
      </w:r>
      <w:r w:rsidR="00D7582A" w:rsidRPr="00AB2A8A">
        <w:rPr>
          <w:rFonts w:ascii="Arial" w:hAnsi="Arial"/>
          <w:b/>
          <w:sz w:val="22"/>
          <w:szCs w:val="22"/>
          <w:u w:val="single"/>
        </w:rPr>
        <w:t xml:space="preserve">INDEMNISATION EN CAS D’ARRET MEDICAL </w:t>
      </w:r>
    </w:p>
    <w:p w:rsidR="00D7582A" w:rsidRPr="00AB2A8A" w:rsidRDefault="00D7582A" w:rsidP="00D7582A">
      <w:pPr>
        <w:jc w:val="both"/>
        <w:rPr>
          <w:rFonts w:ascii="Arial" w:hAnsi="Arial"/>
          <w:sz w:val="22"/>
          <w:szCs w:val="22"/>
        </w:rPr>
      </w:pPr>
    </w:p>
    <w:p w:rsidR="002A6D1F" w:rsidRDefault="002A6D1F" w:rsidP="002A6D1F">
      <w:pPr>
        <w:numPr>
          <w:ilvl w:val="0"/>
          <w:numId w:val="21"/>
        </w:numPr>
        <w:jc w:val="both"/>
        <w:rPr>
          <w:rFonts w:ascii="Arial" w:hAnsi="Arial"/>
          <w:sz w:val="22"/>
          <w:szCs w:val="22"/>
        </w:rPr>
      </w:pPr>
      <w:r>
        <w:rPr>
          <w:rFonts w:ascii="Arial" w:hAnsi="Arial"/>
          <w:sz w:val="22"/>
          <w:szCs w:val="22"/>
        </w:rPr>
        <w:t>inchangé vs avenant N°14</w:t>
      </w:r>
    </w:p>
    <w:p w:rsidR="00AB2436" w:rsidRDefault="00AB2436" w:rsidP="00D7582A">
      <w:pPr>
        <w:jc w:val="both"/>
        <w:rPr>
          <w:rFonts w:ascii="Arial" w:hAnsi="Arial"/>
          <w:b/>
          <w:sz w:val="22"/>
          <w:szCs w:val="22"/>
          <w:u w:val="single"/>
        </w:rPr>
      </w:pPr>
    </w:p>
    <w:p w:rsidR="0031669B" w:rsidRDefault="0031669B" w:rsidP="00D7582A">
      <w:pPr>
        <w:jc w:val="both"/>
        <w:rPr>
          <w:rFonts w:ascii="Arial" w:hAnsi="Arial"/>
          <w:b/>
          <w:sz w:val="22"/>
          <w:szCs w:val="22"/>
          <w:u w:val="single"/>
        </w:rPr>
      </w:pPr>
    </w:p>
    <w:p w:rsidR="00D7582A" w:rsidRPr="00AB2A8A" w:rsidRDefault="00D04FE5" w:rsidP="00D7582A">
      <w:pPr>
        <w:jc w:val="both"/>
        <w:rPr>
          <w:rFonts w:ascii="Arial" w:hAnsi="Arial"/>
          <w:sz w:val="22"/>
          <w:szCs w:val="22"/>
        </w:rPr>
      </w:pPr>
      <w:r>
        <w:rPr>
          <w:rFonts w:ascii="Arial" w:hAnsi="Arial"/>
          <w:b/>
          <w:sz w:val="22"/>
          <w:szCs w:val="22"/>
          <w:u w:val="single"/>
        </w:rPr>
        <w:t xml:space="preserve">Article 11 </w:t>
      </w:r>
      <w:r w:rsidR="00D7582A" w:rsidRPr="00AB2A8A">
        <w:rPr>
          <w:rFonts w:ascii="Arial" w:hAnsi="Arial"/>
          <w:b/>
          <w:sz w:val="22"/>
          <w:szCs w:val="22"/>
          <w:u w:val="single"/>
        </w:rPr>
        <w:t>- FORMATION</w:t>
      </w:r>
    </w:p>
    <w:p w:rsidR="00D7582A" w:rsidRPr="00AB2A8A" w:rsidRDefault="00D7582A" w:rsidP="00D7582A">
      <w:pPr>
        <w:jc w:val="both"/>
        <w:rPr>
          <w:rFonts w:ascii="Arial" w:hAnsi="Arial"/>
          <w:sz w:val="22"/>
          <w:szCs w:val="22"/>
        </w:rPr>
      </w:pPr>
    </w:p>
    <w:p w:rsidR="00AB2436" w:rsidRPr="00482A11" w:rsidRDefault="00482A11" w:rsidP="00D7582A">
      <w:pPr>
        <w:numPr>
          <w:ilvl w:val="0"/>
          <w:numId w:val="21"/>
        </w:numPr>
        <w:jc w:val="both"/>
        <w:rPr>
          <w:rFonts w:ascii="Arial" w:hAnsi="Arial"/>
          <w:sz w:val="22"/>
          <w:szCs w:val="22"/>
        </w:rPr>
      </w:pPr>
      <w:r>
        <w:rPr>
          <w:rFonts w:ascii="Arial" w:hAnsi="Arial"/>
          <w:sz w:val="22"/>
          <w:szCs w:val="22"/>
        </w:rPr>
        <w:t>inchangé vs avenant N°14</w:t>
      </w:r>
    </w:p>
    <w:p w:rsidR="00C147AB" w:rsidRDefault="00C147AB" w:rsidP="00D7582A">
      <w:pPr>
        <w:jc w:val="both"/>
        <w:rPr>
          <w:rFonts w:ascii="Arial" w:hAnsi="Arial"/>
          <w:b/>
          <w:sz w:val="22"/>
          <w:szCs w:val="22"/>
          <w:u w:val="single"/>
        </w:rPr>
      </w:pPr>
    </w:p>
    <w:p w:rsidR="00C147AB" w:rsidRDefault="00C147AB" w:rsidP="00D7582A">
      <w:pPr>
        <w:jc w:val="both"/>
        <w:rPr>
          <w:rFonts w:ascii="Arial" w:hAnsi="Arial"/>
          <w:b/>
          <w:sz w:val="22"/>
          <w:szCs w:val="22"/>
          <w:u w:val="single"/>
        </w:rPr>
      </w:pPr>
    </w:p>
    <w:p w:rsidR="00D7582A" w:rsidRPr="00AB2A8A" w:rsidRDefault="00D04FE5" w:rsidP="00D7582A">
      <w:pPr>
        <w:jc w:val="both"/>
        <w:rPr>
          <w:rFonts w:ascii="Arial" w:hAnsi="Arial"/>
          <w:b/>
          <w:sz w:val="22"/>
          <w:szCs w:val="22"/>
          <w:u w:val="single"/>
        </w:rPr>
      </w:pPr>
      <w:r>
        <w:rPr>
          <w:rFonts w:ascii="Arial" w:hAnsi="Arial"/>
          <w:b/>
          <w:sz w:val="22"/>
          <w:szCs w:val="22"/>
          <w:u w:val="single"/>
        </w:rPr>
        <w:t xml:space="preserve">Article 12 </w:t>
      </w:r>
      <w:r w:rsidR="00D7582A" w:rsidRPr="00AB2A8A">
        <w:rPr>
          <w:rFonts w:ascii="Arial" w:hAnsi="Arial"/>
          <w:b/>
          <w:sz w:val="22"/>
          <w:szCs w:val="22"/>
          <w:u w:val="single"/>
        </w:rPr>
        <w:t xml:space="preserve"> - VOLONTARIAT </w:t>
      </w:r>
    </w:p>
    <w:p w:rsidR="001E7316" w:rsidRDefault="001E7316" w:rsidP="001E7316">
      <w:pPr>
        <w:jc w:val="both"/>
        <w:rPr>
          <w:rFonts w:ascii="Arial" w:hAnsi="Arial"/>
          <w:sz w:val="22"/>
          <w:szCs w:val="22"/>
        </w:rPr>
      </w:pPr>
    </w:p>
    <w:p w:rsidR="00482A11" w:rsidRDefault="00482A11" w:rsidP="00482A11">
      <w:pPr>
        <w:numPr>
          <w:ilvl w:val="0"/>
          <w:numId w:val="21"/>
        </w:numPr>
        <w:jc w:val="both"/>
        <w:rPr>
          <w:rFonts w:ascii="Arial" w:hAnsi="Arial"/>
          <w:sz w:val="22"/>
          <w:szCs w:val="22"/>
        </w:rPr>
      </w:pPr>
      <w:r>
        <w:rPr>
          <w:rFonts w:ascii="Arial" w:hAnsi="Arial"/>
          <w:sz w:val="22"/>
          <w:szCs w:val="22"/>
        </w:rPr>
        <w:t>inchangé vs avenant N°14</w:t>
      </w:r>
    </w:p>
    <w:p w:rsidR="00482A11" w:rsidRDefault="00482A11" w:rsidP="001E7316">
      <w:pPr>
        <w:jc w:val="both"/>
        <w:rPr>
          <w:rFonts w:ascii="Arial" w:hAnsi="Arial"/>
          <w:sz w:val="22"/>
          <w:szCs w:val="22"/>
        </w:rPr>
      </w:pPr>
    </w:p>
    <w:p w:rsidR="00482A11" w:rsidRPr="00AB2A8A" w:rsidRDefault="00482A11" w:rsidP="001E7316">
      <w:pPr>
        <w:jc w:val="both"/>
        <w:rPr>
          <w:rFonts w:ascii="Arial" w:hAnsi="Arial"/>
          <w:sz w:val="22"/>
          <w:szCs w:val="22"/>
        </w:rPr>
      </w:pPr>
    </w:p>
    <w:p w:rsidR="00317D96" w:rsidRPr="00AB2A8A" w:rsidRDefault="00317D96">
      <w:pPr>
        <w:jc w:val="both"/>
        <w:rPr>
          <w:rFonts w:ascii="Arial" w:hAnsi="Arial"/>
          <w:sz w:val="22"/>
          <w:szCs w:val="22"/>
        </w:rPr>
      </w:pPr>
    </w:p>
    <w:p w:rsidR="00317D96" w:rsidRPr="00AB2A8A" w:rsidRDefault="006123B6">
      <w:pPr>
        <w:pStyle w:val="Corpsdetexte2"/>
        <w:rPr>
          <w:i w:val="0"/>
          <w:sz w:val="22"/>
          <w:szCs w:val="22"/>
        </w:rPr>
      </w:pPr>
      <w:r w:rsidRPr="00AB2A8A">
        <w:rPr>
          <w:i w:val="0"/>
          <w:sz w:val="22"/>
          <w:szCs w:val="22"/>
        </w:rPr>
        <w:t>Conformément à l’article D 2231 (alinéas 2 -6)  du Code du Travail, il sera</w:t>
      </w:r>
      <w:r w:rsidR="00317D96" w:rsidRPr="00AB2A8A">
        <w:rPr>
          <w:i w:val="0"/>
          <w:sz w:val="22"/>
          <w:szCs w:val="22"/>
        </w:rPr>
        <w:t xml:space="preserve"> déposé en </w:t>
      </w:r>
      <w:r w:rsidRPr="00AB2A8A">
        <w:rPr>
          <w:i w:val="0"/>
          <w:sz w:val="22"/>
          <w:szCs w:val="22"/>
        </w:rPr>
        <w:t>nombre d’</w:t>
      </w:r>
      <w:r w:rsidR="00317D96" w:rsidRPr="00AB2A8A">
        <w:rPr>
          <w:i w:val="0"/>
          <w:sz w:val="22"/>
          <w:szCs w:val="22"/>
        </w:rPr>
        <w:t xml:space="preserve">exemplaires </w:t>
      </w:r>
      <w:r w:rsidRPr="00AB2A8A">
        <w:rPr>
          <w:i w:val="0"/>
          <w:sz w:val="22"/>
          <w:szCs w:val="22"/>
        </w:rPr>
        <w:t xml:space="preserve">suffisants </w:t>
      </w:r>
      <w:r w:rsidR="00317D96" w:rsidRPr="00AB2A8A">
        <w:rPr>
          <w:i w:val="0"/>
          <w:sz w:val="22"/>
          <w:szCs w:val="22"/>
        </w:rPr>
        <w:t>auprès de la Direction Départementale du Travail et de l’Emploi et auprès du secrétariat greffe du conseil des prud’hommes de Quimper.</w:t>
      </w:r>
    </w:p>
    <w:p w:rsidR="00317D96" w:rsidRPr="00AB2A8A" w:rsidRDefault="00317D96">
      <w:pPr>
        <w:pStyle w:val="Corpsdetexte2"/>
        <w:rPr>
          <w:i w:val="0"/>
          <w:sz w:val="22"/>
          <w:szCs w:val="22"/>
        </w:rPr>
      </w:pPr>
    </w:p>
    <w:p w:rsidR="00317D96" w:rsidRPr="00AB2A8A" w:rsidRDefault="00317D96">
      <w:pPr>
        <w:pStyle w:val="Corpsdetexte2"/>
        <w:rPr>
          <w:i w:val="0"/>
          <w:sz w:val="22"/>
          <w:szCs w:val="22"/>
        </w:rPr>
      </w:pPr>
      <w:r w:rsidRPr="00AB2A8A">
        <w:rPr>
          <w:i w:val="0"/>
          <w:sz w:val="22"/>
          <w:szCs w:val="22"/>
        </w:rPr>
        <w:t>Une copie sera remise à chaque représentant du personnel et fera l’objet d’un affichage.</w:t>
      </w:r>
    </w:p>
    <w:p w:rsidR="00317D96" w:rsidRPr="00AB2A8A" w:rsidRDefault="00317D96">
      <w:pPr>
        <w:tabs>
          <w:tab w:val="decimal" w:pos="1134"/>
        </w:tabs>
        <w:spacing w:line="240" w:lineRule="atLeast"/>
        <w:jc w:val="both"/>
        <w:rPr>
          <w:sz w:val="22"/>
          <w:szCs w:val="22"/>
        </w:rPr>
      </w:pPr>
    </w:p>
    <w:p w:rsidR="00AB2436" w:rsidRDefault="00AB2436">
      <w:pPr>
        <w:tabs>
          <w:tab w:val="decimal" w:pos="1134"/>
        </w:tabs>
        <w:spacing w:line="240" w:lineRule="atLeast"/>
        <w:jc w:val="both"/>
        <w:rPr>
          <w:rFonts w:ascii="Arial" w:hAnsi="Arial"/>
          <w:sz w:val="22"/>
          <w:szCs w:val="22"/>
        </w:rPr>
      </w:pPr>
    </w:p>
    <w:p w:rsidR="00AB2436" w:rsidRDefault="00AB2436">
      <w:pPr>
        <w:tabs>
          <w:tab w:val="decimal" w:pos="1134"/>
        </w:tabs>
        <w:spacing w:line="240" w:lineRule="atLeast"/>
        <w:jc w:val="both"/>
        <w:rPr>
          <w:rFonts w:ascii="Arial" w:hAnsi="Arial"/>
          <w:sz w:val="22"/>
          <w:szCs w:val="22"/>
        </w:rPr>
      </w:pPr>
    </w:p>
    <w:p w:rsidR="00317D96" w:rsidRPr="00F015CA" w:rsidRDefault="00317D96">
      <w:pPr>
        <w:tabs>
          <w:tab w:val="decimal" w:pos="1134"/>
        </w:tabs>
        <w:spacing w:line="240" w:lineRule="atLeast"/>
        <w:jc w:val="both"/>
        <w:rPr>
          <w:rFonts w:ascii="Arial" w:hAnsi="Arial"/>
          <w:b/>
          <w:sz w:val="22"/>
          <w:szCs w:val="22"/>
        </w:rPr>
      </w:pPr>
      <w:r w:rsidRPr="00F015CA">
        <w:rPr>
          <w:rFonts w:ascii="Arial" w:hAnsi="Arial"/>
          <w:b/>
          <w:sz w:val="22"/>
          <w:szCs w:val="22"/>
        </w:rPr>
        <w:t>Quimper, le</w:t>
      </w:r>
      <w:r w:rsidR="00205F1F">
        <w:rPr>
          <w:rFonts w:ascii="Arial" w:hAnsi="Arial"/>
          <w:b/>
          <w:sz w:val="22"/>
          <w:szCs w:val="22"/>
        </w:rPr>
        <w:t xml:space="preserve"> </w:t>
      </w:r>
      <w:r w:rsidR="00E27F51">
        <w:rPr>
          <w:rFonts w:ascii="Arial" w:hAnsi="Arial"/>
          <w:b/>
          <w:sz w:val="22"/>
          <w:szCs w:val="22"/>
        </w:rPr>
        <w:t>25 septembre 2017</w:t>
      </w:r>
    </w:p>
    <w:p w:rsidR="00317D96" w:rsidRPr="00AB2A8A" w:rsidRDefault="00317D96">
      <w:pPr>
        <w:jc w:val="both"/>
        <w:rPr>
          <w:rFonts w:ascii="Arial" w:hAnsi="Arial"/>
          <w:sz w:val="22"/>
          <w:szCs w:val="22"/>
        </w:rPr>
      </w:pPr>
    </w:p>
    <w:p w:rsidR="00317D96" w:rsidRDefault="00317D96">
      <w:pPr>
        <w:jc w:val="both"/>
        <w:rPr>
          <w:rFonts w:ascii="Arial" w:hAnsi="Arial"/>
          <w:sz w:val="22"/>
          <w:szCs w:val="22"/>
        </w:rPr>
      </w:pPr>
    </w:p>
    <w:p w:rsidR="00BE1B86" w:rsidRDefault="00BE1B86">
      <w:pPr>
        <w:jc w:val="both"/>
        <w:rPr>
          <w:rFonts w:ascii="Arial" w:hAnsi="Arial"/>
          <w:sz w:val="22"/>
          <w:szCs w:val="22"/>
        </w:rPr>
      </w:pPr>
    </w:p>
    <w:p w:rsidR="00BE1B86" w:rsidRDefault="00BE1B86">
      <w:pPr>
        <w:jc w:val="both"/>
        <w:rPr>
          <w:rFonts w:ascii="Arial" w:hAnsi="Arial"/>
          <w:sz w:val="22"/>
          <w:szCs w:val="22"/>
        </w:rPr>
      </w:pPr>
    </w:p>
    <w:p w:rsidR="00AB2436" w:rsidRDefault="00AB2436">
      <w:pPr>
        <w:jc w:val="both"/>
        <w:rPr>
          <w:rFonts w:ascii="Arial" w:hAnsi="Arial"/>
          <w:sz w:val="22"/>
          <w:szCs w:val="22"/>
        </w:rPr>
      </w:pPr>
    </w:p>
    <w:p w:rsidR="00AB2436" w:rsidRDefault="00AB2436">
      <w:pPr>
        <w:jc w:val="both"/>
        <w:rPr>
          <w:rFonts w:ascii="Arial" w:hAnsi="Arial"/>
          <w:sz w:val="22"/>
          <w:szCs w:val="22"/>
        </w:rPr>
      </w:pPr>
    </w:p>
    <w:p w:rsidR="00317D96" w:rsidRPr="00DE4070" w:rsidRDefault="00317D96">
      <w:pPr>
        <w:jc w:val="both"/>
        <w:rPr>
          <w:rFonts w:ascii="Arial" w:hAnsi="Arial"/>
          <w:sz w:val="22"/>
          <w:szCs w:val="22"/>
        </w:rPr>
      </w:pPr>
    </w:p>
    <w:p w:rsidR="00F92676" w:rsidRPr="00222781" w:rsidRDefault="00F92676" w:rsidP="008109EA">
      <w:pPr>
        <w:rPr>
          <w:rFonts w:ascii="Arial" w:hAnsi="Arial" w:cs="Arial"/>
          <w:color w:val="000000"/>
          <w:sz w:val="18"/>
          <w:szCs w:val="16"/>
          <w:lang w:eastAsia="en-US"/>
        </w:rPr>
      </w:pPr>
      <w:r w:rsidRPr="00222781">
        <w:rPr>
          <w:rFonts w:ascii="Arial" w:hAnsi="Arial" w:cs="Arial"/>
          <w:szCs w:val="22"/>
        </w:rPr>
        <w:tab/>
      </w:r>
      <w:bookmarkStart w:id="1" w:name="_Toc437749943"/>
      <w:r w:rsidRPr="00222781">
        <w:rPr>
          <w:rFonts w:ascii="Arial" w:hAnsi="Arial" w:cs="Arial"/>
          <w:szCs w:val="22"/>
        </w:rPr>
        <w:t xml:space="preserve">  </w:t>
      </w:r>
      <w:r w:rsidR="00222781">
        <w:rPr>
          <w:rFonts w:ascii="Arial" w:hAnsi="Arial" w:cs="Arial"/>
          <w:szCs w:val="22"/>
        </w:rPr>
        <w:t xml:space="preserve">   </w:t>
      </w:r>
      <w:r w:rsidR="00F015CA">
        <w:rPr>
          <w:rFonts w:ascii="Arial" w:hAnsi="Arial" w:cs="Arial"/>
          <w:szCs w:val="22"/>
        </w:rPr>
        <w:t xml:space="preserve"> </w:t>
      </w:r>
      <w:bookmarkEnd w:id="1"/>
    </w:p>
    <w:p w:rsidR="00317D96" w:rsidRPr="00D04FE5" w:rsidRDefault="00317D96">
      <w:pPr>
        <w:rPr>
          <w:rFonts w:ascii="Arial" w:hAnsi="Arial" w:cs="Arial"/>
          <w:sz w:val="18"/>
          <w:szCs w:val="18"/>
        </w:rPr>
      </w:pPr>
    </w:p>
    <w:p w:rsidR="00317D96" w:rsidRPr="00DE4070" w:rsidRDefault="00317D96">
      <w:pPr>
        <w:rPr>
          <w:sz w:val="22"/>
          <w:szCs w:val="22"/>
        </w:rPr>
      </w:pPr>
    </w:p>
    <w:sectPr w:rsidR="00317D96" w:rsidRPr="00DE4070" w:rsidSect="00F965BA">
      <w:headerReference w:type="default" r:id="rId8"/>
      <w:footerReference w:type="default" r:id="rId9"/>
      <w:pgSz w:w="11906" w:h="16838"/>
      <w:pgMar w:top="1418" w:right="1418"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774" w:rsidRDefault="00561774">
      <w:r>
        <w:separator/>
      </w:r>
    </w:p>
  </w:endnote>
  <w:endnote w:type="continuationSeparator" w:id="0">
    <w:p w:rsidR="00561774" w:rsidRDefault="0056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uatemala">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C0" w:rsidRDefault="00F015CA" w:rsidP="00F015CA">
    <w:pPr>
      <w:pStyle w:val="Pieddepage"/>
      <w:ind w:left="454"/>
      <w:jc w:val="both"/>
      <w:rPr>
        <w:rStyle w:val="Numrodepage"/>
      </w:rPr>
    </w:pPr>
    <w:r>
      <w:rPr>
        <w:rStyle w:val="Numrodepage"/>
      </w:rPr>
      <w:t xml:space="preserve"> </w:t>
    </w:r>
  </w:p>
  <w:p w:rsidR="008A7FC0" w:rsidRPr="00F015CA" w:rsidRDefault="008A7FC0">
    <w:pPr>
      <w:pStyle w:val="Pieddepage"/>
      <w:ind w:left="454"/>
      <w:rPr>
        <w:rStyle w:val="Numrodepage"/>
        <w:i/>
      </w:rPr>
    </w:pPr>
    <w:r w:rsidRPr="00F015CA">
      <w:rPr>
        <w:rStyle w:val="Numrodepage"/>
        <w:i/>
      </w:rPr>
      <w:t>Les modalités de mise en place d’équipe de suppléance</w:t>
    </w:r>
  </w:p>
  <w:p w:rsidR="008A7FC0" w:rsidRPr="00F015CA" w:rsidRDefault="008A7FC0">
    <w:pPr>
      <w:pStyle w:val="Pieddepage"/>
      <w:ind w:left="454"/>
      <w:rPr>
        <w:rStyle w:val="Numrodepage"/>
        <w:i/>
      </w:rPr>
    </w:pPr>
    <w:r w:rsidRPr="00F015CA">
      <w:rPr>
        <w:rStyle w:val="Numrodepage"/>
        <w:i/>
      </w:rPr>
      <w:t>Cummins Filtration  SARL</w:t>
    </w:r>
  </w:p>
  <w:p w:rsidR="008A7FC0" w:rsidRPr="00F015CA" w:rsidRDefault="001609EF" w:rsidP="001609EF">
    <w:pPr>
      <w:pStyle w:val="Pieddepage"/>
      <w:rPr>
        <w:rStyle w:val="Numrodepage"/>
        <w:i/>
      </w:rPr>
    </w:pPr>
    <w:r>
      <w:rPr>
        <w:rStyle w:val="Numrodepage"/>
        <w:i/>
      </w:rPr>
      <w:t xml:space="preserve">         </w:t>
    </w:r>
    <w:r w:rsidR="00C8740B">
      <w:rPr>
        <w:rStyle w:val="Numrodepage"/>
        <w:i/>
      </w:rPr>
      <w:t>Avenant</w:t>
    </w:r>
    <w:r w:rsidR="008A7FC0" w:rsidRPr="00F015CA">
      <w:rPr>
        <w:rStyle w:val="Numrodepage"/>
        <w:i/>
      </w:rPr>
      <w:t xml:space="preserve"> </w:t>
    </w:r>
    <w:r w:rsidR="00AF783C">
      <w:rPr>
        <w:rStyle w:val="Numrodepage"/>
        <w:i/>
      </w:rPr>
      <w:t>2</w:t>
    </w:r>
    <w:r w:rsidR="006A0A99">
      <w:rPr>
        <w:rStyle w:val="Numrodepage"/>
        <w:i/>
      </w:rPr>
      <w:t>4</w:t>
    </w:r>
    <w:r w:rsidR="008A7FC0" w:rsidRPr="00F015CA">
      <w:rPr>
        <w:rStyle w:val="Numrodepage"/>
        <w:i/>
      </w:rPr>
      <w:t xml:space="preserve"> à l’accord d’entreprise du 28 juillet 2000</w:t>
    </w:r>
  </w:p>
  <w:p w:rsidR="008A7FC0" w:rsidRPr="00F015CA" w:rsidRDefault="008A7FC0">
    <w:pPr>
      <w:pStyle w:val="Pieddepage"/>
      <w:ind w:left="454"/>
      <w:rPr>
        <w:i/>
      </w:rPr>
    </w:pPr>
    <w:r w:rsidRPr="00F015CA">
      <w:rPr>
        <w:rStyle w:val="Numrodepage"/>
        <w:i/>
      </w:rPr>
      <w:t xml:space="preserve">Page  </w:t>
    </w:r>
    <w:r w:rsidRPr="00F015CA">
      <w:rPr>
        <w:rStyle w:val="Numrodepage"/>
        <w:i/>
      </w:rPr>
      <w:fldChar w:fldCharType="begin"/>
    </w:r>
    <w:r w:rsidRPr="00F015CA">
      <w:rPr>
        <w:rStyle w:val="Numrodepage"/>
        <w:i/>
      </w:rPr>
      <w:instrText xml:space="preserve"> PAGE </w:instrText>
    </w:r>
    <w:r w:rsidRPr="00F015CA">
      <w:rPr>
        <w:rStyle w:val="Numrodepage"/>
        <w:i/>
      </w:rPr>
      <w:fldChar w:fldCharType="separate"/>
    </w:r>
    <w:r w:rsidR="008109EA">
      <w:rPr>
        <w:rStyle w:val="Numrodepage"/>
        <w:i/>
        <w:noProof/>
      </w:rPr>
      <w:t>4</w:t>
    </w:r>
    <w:r w:rsidRPr="00F015CA">
      <w:rPr>
        <w:rStyle w:val="Numrodepage"/>
        <w:i/>
      </w:rPr>
      <w:fldChar w:fldCharType="end"/>
    </w:r>
    <w:r w:rsidRPr="00F015CA">
      <w:rPr>
        <w:rStyle w:val="Numrodepage"/>
        <w:i/>
      </w:rPr>
      <w:t>/</w:t>
    </w:r>
    <w:r w:rsidRPr="00F015CA">
      <w:rPr>
        <w:rStyle w:val="Numrodepage"/>
        <w:i/>
      </w:rPr>
      <w:fldChar w:fldCharType="begin"/>
    </w:r>
    <w:r w:rsidRPr="00F015CA">
      <w:rPr>
        <w:rStyle w:val="Numrodepage"/>
        <w:i/>
      </w:rPr>
      <w:instrText xml:space="preserve"> NUMPAGES </w:instrText>
    </w:r>
    <w:r w:rsidRPr="00F015CA">
      <w:rPr>
        <w:rStyle w:val="Numrodepage"/>
        <w:i/>
      </w:rPr>
      <w:fldChar w:fldCharType="separate"/>
    </w:r>
    <w:r w:rsidR="008109EA">
      <w:rPr>
        <w:rStyle w:val="Numrodepage"/>
        <w:i/>
        <w:noProof/>
      </w:rPr>
      <w:t>4</w:t>
    </w:r>
    <w:r w:rsidRPr="00F015CA">
      <w:rPr>
        <w:rStyle w:val="Numrodepage"/>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774" w:rsidRDefault="00561774">
      <w:r>
        <w:separator/>
      </w:r>
    </w:p>
  </w:footnote>
  <w:footnote w:type="continuationSeparator" w:id="0">
    <w:p w:rsidR="00561774" w:rsidRDefault="00561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FC0" w:rsidRDefault="00115D5A" w:rsidP="005646BF">
    <w:pPr>
      <w:pStyle w:val="Corpsdetexte2"/>
      <w:rPr>
        <w:sz w:val="28"/>
      </w:rPr>
    </w:pPr>
    <w:r>
      <w:rPr>
        <w:noProof/>
        <w:sz w:val="28"/>
      </w:rPr>
      <w:drawing>
        <wp:inline distT="0" distB="0" distL="0" distR="0">
          <wp:extent cx="1272540" cy="411480"/>
          <wp:effectExtent l="0" t="0" r="3810" b="7620"/>
          <wp:docPr id="1" name="Image 1" descr="Cummins Filtr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mmins Filtr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411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B961D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861A2"/>
    <w:multiLevelType w:val="hybridMultilevel"/>
    <w:tmpl w:val="9B5C801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142F7A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C41E4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6E16D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A014E5"/>
    <w:multiLevelType w:val="hybridMultilevel"/>
    <w:tmpl w:val="A404D5AC"/>
    <w:lvl w:ilvl="0" w:tplc="F202D2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F149C"/>
    <w:multiLevelType w:val="hybridMultilevel"/>
    <w:tmpl w:val="C5447C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1D1602"/>
    <w:multiLevelType w:val="hybridMultilevel"/>
    <w:tmpl w:val="ECD412EA"/>
    <w:lvl w:ilvl="0" w:tplc="3702B8EA">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A4F6F"/>
    <w:multiLevelType w:val="hybridMultilevel"/>
    <w:tmpl w:val="3930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10FA9"/>
    <w:multiLevelType w:val="hybridMultilevel"/>
    <w:tmpl w:val="E40AD36A"/>
    <w:lvl w:ilvl="0" w:tplc="3702B8EA">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2C74474"/>
    <w:multiLevelType w:val="hybridMultilevel"/>
    <w:tmpl w:val="2556B5B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3CC4BC7"/>
    <w:multiLevelType w:val="hybridMultilevel"/>
    <w:tmpl w:val="8B12C684"/>
    <w:lvl w:ilvl="0" w:tplc="3702B8EA">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222F2"/>
    <w:multiLevelType w:val="singleLevel"/>
    <w:tmpl w:val="A3E044B6"/>
    <w:lvl w:ilvl="0">
      <w:start w:val="8"/>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306103C"/>
    <w:multiLevelType w:val="hybridMultilevel"/>
    <w:tmpl w:val="014ACC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297A57"/>
    <w:multiLevelType w:val="singleLevel"/>
    <w:tmpl w:val="040C000F"/>
    <w:lvl w:ilvl="0">
      <w:start w:val="1"/>
      <w:numFmt w:val="decimal"/>
      <w:lvlText w:val="%1."/>
      <w:lvlJc w:val="left"/>
      <w:pPr>
        <w:tabs>
          <w:tab w:val="num" w:pos="360"/>
        </w:tabs>
        <w:ind w:left="360" w:hanging="360"/>
      </w:pPr>
    </w:lvl>
  </w:abstractNum>
  <w:abstractNum w:abstractNumId="16" w15:restartNumberingAfterBreak="0">
    <w:nsid w:val="4ADF2457"/>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D721C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2C2174"/>
    <w:multiLevelType w:val="hybridMultilevel"/>
    <w:tmpl w:val="2F809A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60008"/>
    <w:multiLevelType w:val="hybridMultilevel"/>
    <w:tmpl w:val="2D3CCF1A"/>
    <w:lvl w:ilvl="0" w:tplc="611E1A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434E5"/>
    <w:multiLevelType w:val="hybridMultilevel"/>
    <w:tmpl w:val="029088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D76D7"/>
    <w:multiLevelType w:val="hybridMultilevel"/>
    <w:tmpl w:val="996C7156"/>
    <w:lvl w:ilvl="0" w:tplc="0409000B">
      <w:start w:val="1"/>
      <w:numFmt w:val="bullet"/>
      <w:lvlText w:val=""/>
      <w:lvlJc w:val="left"/>
      <w:pPr>
        <w:ind w:left="710" w:hanging="360"/>
      </w:pPr>
      <w:rPr>
        <w:rFonts w:ascii="Wingdings" w:hAnsi="Wingdings" w:hint="default"/>
        <w:b w:val="0"/>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2" w15:restartNumberingAfterBreak="0">
    <w:nsid w:val="73D32D9A"/>
    <w:multiLevelType w:val="hybridMultilevel"/>
    <w:tmpl w:val="2D02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26DA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8110733"/>
    <w:multiLevelType w:val="hybridMultilevel"/>
    <w:tmpl w:val="D8D05682"/>
    <w:lvl w:ilvl="0" w:tplc="3702B8EA">
      <w:start w:val="1"/>
      <w:numFmt w:val="bullet"/>
      <w:lvlText w:val=""/>
      <w:lvlJc w:val="left"/>
      <w:pPr>
        <w:tabs>
          <w:tab w:val="num" w:pos="1068"/>
        </w:tabs>
        <w:ind w:left="1068"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57CD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CE5419A"/>
    <w:multiLevelType w:val="singleLevel"/>
    <w:tmpl w:val="040C000F"/>
    <w:lvl w:ilvl="0">
      <w:start w:val="1"/>
      <w:numFmt w:val="decimal"/>
      <w:lvlText w:val="%1."/>
      <w:lvlJc w:val="left"/>
      <w:pPr>
        <w:tabs>
          <w:tab w:val="num" w:pos="360"/>
        </w:tabs>
        <w:ind w:left="360" w:hanging="360"/>
      </w:pPr>
    </w:lvl>
  </w:abstractNum>
  <w:abstractNum w:abstractNumId="27" w15:restartNumberingAfterBreak="0">
    <w:nsid w:val="7E1364C1"/>
    <w:multiLevelType w:val="singleLevel"/>
    <w:tmpl w:val="040C000D"/>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2">
    <w:abstractNumId w:val="3"/>
  </w:num>
  <w:num w:numId="3">
    <w:abstractNumId w:val="13"/>
  </w:num>
  <w:num w:numId="4">
    <w:abstractNumId w:val="27"/>
  </w:num>
  <w:num w:numId="5">
    <w:abstractNumId w:val="17"/>
  </w:num>
  <w:num w:numId="6">
    <w:abstractNumId w:val="25"/>
  </w:num>
  <w:num w:numId="7">
    <w:abstractNumId w:val="5"/>
  </w:num>
  <w:num w:numId="8">
    <w:abstractNumId w:val="23"/>
  </w:num>
  <w:num w:numId="9">
    <w:abstractNumId w:val="1"/>
  </w:num>
  <w:num w:numId="10">
    <w:abstractNumId w:val="4"/>
  </w:num>
  <w:num w:numId="11">
    <w:abstractNumId w:val="15"/>
  </w:num>
  <w:num w:numId="12">
    <w:abstractNumId w:val="26"/>
  </w:num>
  <w:num w:numId="13">
    <w:abstractNumId w:val="16"/>
  </w:num>
  <w:num w:numId="14">
    <w:abstractNumId w:val="10"/>
  </w:num>
  <w:num w:numId="15">
    <w:abstractNumId w:val="12"/>
  </w:num>
  <w:num w:numId="16">
    <w:abstractNumId w:val="24"/>
  </w:num>
  <w:num w:numId="17">
    <w:abstractNumId w:val="8"/>
  </w:num>
  <w:num w:numId="18">
    <w:abstractNumId w:val="22"/>
  </w:num>
  <w:num w:numId="19">
    <w:abstractNumId w:val="2"/>
  </w:num>
  <w:num w:numId="20">
    <w:abstractNumId w:val="11"/>
  </w:num>
  <w:num w:numId="21">
    <w:abstractNumId w:val="9"/>
  </w:num>
  <w:num w:numId="22">
    <w:abstractNumId w:val="7"/>
  </w:num>
  <w:num w:numId="23">
    <w:abstractNumId w:val="14"/>
  </w:num>
  <w:num w:numId="24">
    <w:abstractNumId w:val="20"/>
  </w:num>
  <w:num w:numId="25">
    <w:abstractNumId w:val="21"/>
  </w:num>
  <w:num w:numId="26">
    <w:abstractNumId w:val="18"/>
  </w:num>
  <w:num w:numId="27">
    <w:abstractNumId w:val="6"/>
  </w:num>
  <w:num w:numId="28">
    <w:abstractNumId w:val="19"/>
  </w:num>
  <w:num w:numId="29">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34"/>
    <w:rsid w:val="00000FD6"/>
    <w:rsid w:val="000054AC"/>
    <w:rsid w:val="00006E74"/>
    <w:rsid w:val="00041C62"/>
    <w:rsid w:val="00056B44"/>
    <w:rsid w:val="00063DDD"/>
    <w:rsid w:val="00072C61"/>
    <w:rsid w:val="00072C8A"/>
    <w:rsid w:val="00095287"/>
    <w:rsid w:val="000A300B"/>
    <w:rsid w:val="000A5121"/>
    <w:rsid w:val="000D11C7"/>
    <w:rsid w:val="000D5B9B"/>
    <w:rsid w:val="000E56AD"/>
    <w:rsid w:val="000F6A4E"/>
    <w:rsid w:val="00107FD3"/>
    <w:rsid w:val="00113678"/>
    <w:rsid w:val="00115D5A"/>
    <w:rsid w:val="001547CB"/>
    <w:rsid w:val="001609EF"/>
    <w:rsid w:val="00165D9B"/>
    <w:rsid w:val="00175D6C"/>
    <w:rsid w:val="001764E2"/>
    <w:rsid w:val="001779C6"/>
    <w:rsid w:val="001A5411"/>
    <w:rsid w:val="001D1C4C"/>
    <w:rsid w:val="001D5BAD"/>
    <w:rsid w:val="001E7316"/>
    <w:rsid w:val="001F1C58"/>
    <w:rsid w:val="002050E1"/>
    <w:rsid w:val="00205F1F"/>
    <w:rsid w:val="002169D5"/>
    <w:rsid w:val="00222781"/>
    <w:rsid w:val="002316FA"/>
    <w:rsid w:val="00246451"/>
    <w:rsid w:val="00251474"/>
    <w:rsid w:val="00273B23"/>
    <w:rsid w:val="00280A6C"/>
    <w:rsid w:val="00284FD1"/>
    <w:rsid w:val="002909D0"/>
    <w:rsid w:val="00290DE5"/>
    <w:rsid w:val="002A430F"/>
    <w:rsid w:val="002A6D1F"/>
    <w:rsid w:val="002B59CD"/>
    <w:rsid w:val="002B7AA3"/>
    <w:rsid w:val="002D5212"/>
    <w:rsid w:val="002F4AA2"/>
    <w:rsid w:val="002F63D6"/>
    <w:rsid w:val="003054E5"/>
    <w:rsid w:val="0031669B"/>
    <w:rsid w:val="00317D96"/>
    <w:rsid w:val="00322F9D"/>
    <w:rsid w:val="00340862"/>
    <w:rsid w:val="003468C1"/>
    <w:rsid w:val="00355D2B"/>
    <w:rsid w:val="003619FA"/>
    <w:rsid w:val="0036666F"/>
    <w:rsid w:val="0038327A"/>
    <w:rsid w:val="003835D0"/>
    <w:rsid w:val="00393CCE"/>
    <w:rsid w:val="00393D9B"/>
    <w:rsid w:val="003D1B79"/>
    <w:rsid w:val="00400762"/>
    <w:rsid w:val="00402E51"/>
    <w:rsid w:val="00413959"/>
    <w:rsid w:val="0041764E"/>
    <w:rsid w:val="00420203"/>
    <w:rsid w:val="00425640"/>
    <w:rsid w:val="00437794"/>
    <w:rsid w:val="0046084E"/>
    <w:rsid w:val="00481B6D"/>
    <w:rsid w:val="00482A11"/>
    <w:rsid w:val="004876DD"/>
    <w:rsid w:val="004A73EE"/>
    <w:rsid w:val="004B76DF"/>
    <w:rsid w:val="004C36B6"/>
    <w:rsid w:val="004D3AFE"/>
    <w:rsid w:val="004F6267"/>
    <w:rsid w:val="004F7E3E"/>
    <w:rsid w:val="00512E04"/>
    <w:rsid w:val="00513B54"/>
    <w:rsid w:val="005145F4"/>
    <w:rsid w:val="00516F72"/>
    <w:rsid w:val="00521176"/>
    <w:rsid w:val="005242D5"/>
    <w:rsid w:val="00531259"/>
    <w:rsid w:val="00537F82"/>
    <w:rsid w:val="00550F06"/>
    <w:rsid w:val="00551E21"/>
    <w:rsid w:val="00561774"/>
    <w:rsid w:val="005646BF"/>
    <w:rsid w:val="00564CC9"/>
    <w:rsid w:val="00574F03"/>
    <w:rsid w:val="00582B44"/>
    <w:rsid w:val="005A3AE4"/>
    <w:rsid w:val="005A5418"/>
    <w:rsid w:val="005B2C09"/>
    <w:rsid w:val="005B5829"/>
    <w:rsid w:val="005E5B62"/>
    <w:rsid w:val="005F5B2A"/>
    <w:rsid w:val="0060098D"/>
    <w:rsid w:val="006123B6"/>
    <w:rsid w:val="006142F7"/>
    <w:rsid w:val="00615728"/>
    <w:rsid w:val="00617D74"/>
    <w:rsid w:val="006260A4"/>
    <w:rsid w:val="00631A61"/>
    <w:rsid w:val="0063759F"/>
    <w:rsid w:val="006438BE"/>
    <w:rsid w:val="006447CF"/>
    <w:rsid w:val="00650533"/>
    <w:rsid w:val="006678C0"/>
    <w:rsid w:val="00683832"/>
    <w:rsid w:val="00687CEB"/>
    <w:rsid w:val="00692955"/>
    <w:rsid w:val="006A0A99"/>
    <w:rsid w:val="006A1421"/>
    <w:rsid w:val="006A6DA8"/>
    <w:rsid w:val="006D4D9F"/>
    <w:rsid w:val="006D79DC"/>
    <w:rsid w:val="00712A1F"/>
    <w:rsid w:val="00735EB0"/>
    <w:rsid w:val="00736350"/>
    <w:rsid w:val="00744A51"/>
    <w:rsid w:val="00745DE5"/>
    <w:rsid w:val="007620C1"/>
    <w:rsid w:val="007A30B8"/>
    <w:rsid w:val="007A60E6"/>
    <w:rsid w:val="007B16B4"/>
    <w:rsid w:val="007B65E5"/>
    <w:rsid w:val="007C558F"/>
    <w:rsid w:val="007D3FDD"/>
    <w:rsid w:val="007E3A96"/>
    <w:rsid w:val="007E7FF5"/>
    <w:rsid w:val="007F00A9"/>
    <w:rsid w:val="007F2640"/>
    <w:rsid w:val="00803F3F"/>
    <w:rsid w:val="00806270"/>
    <w:rsid w:val="008109EA"/>
    <w:rsid w:val="00810F6D"/>
    <w:rsid w:val="00837E1F"/>
    <w:rsid w:val="00845BE4"/>
    <w:rsid w:val="00847AF8"/>
    <w:rsid w:val="008519EA"/>
    <w:rsid w:val="00851EA2"/>
    <w:rsid w:val="00867AE8"/>
    <w:rsid w:val="008978E9"/>
    <w:rsid w:val="008A7FC0"/>
    <w:rsid w:val="008B262F"/>
    <w:rsid w:val="008B6CBB"/>
    <w:rsid w:val="008C0568"/>
    <w:rsid w:val="008C3713"/>
    <w:rsid w:val="008C77CD"/>
    <w:rsid w:val="008D15C7"/>
    <w:rsid w:val="008E0D06"/>
    <w:rsid w:val="0091340B"/>
    <w:rsid w:val="00926526"/>
    <w:rsid w:val="00966E20"/>
    <w:rsid w:val="00987312"/>
    <w:rsid w:val="00987656"/>
    <w:rsid w:val="009A666B"/>
    <w:rsid w:val="009B5CD9"/>
    <w:rsid w:val="009F137E"/>
    <w:rsid w:val="009F1440"/>
    <w:rsid w:val="00A02AE0"/>
    <w:rsid w:val="00A352C3"/>
    <w:rsid w:val="00A63B7B"/>
    <w:rsid w:val="00A76414"/>
    <w:rsid w:val="00A8514F"/>
    <w:rsid w:val="00AA3CFA"/>
    <w:rsid w:val="00AB2436"/>
    <w:rsid w:val="00AB2A8A"/>
    <w:rsid w:val="00AB421A"/>
    <w:rsid w:val="00AC0880"/>
    <w:rsid w:val="00AC397F"/>
    <w:rsid w:val="00AC68AB"/>
    <w:rsid w:val="00AD01B2"/>
    <w:rsid w:val="00AD0419"/>
    <w:rsid w:val="00AD1B46"/>
    <w:rsid w:val="00AD3AB7"/>
    <w:rsid w:val="00AD5C4A"/>
    <w:rsid w:val="00AD6E9F"/>
    <w:rsid w:val="00AE1DA3"/>
    <w:rsid w:val="00AF783C"/>
    <w:rsid w:val="00B209E9"/>
    <w:rsid w:val="00B217FC"/>
    <w:rsid w:val="00B3052B"/>
    <w:rsid w:val="00B41F67"/>
    <w:rsid w:val="00B437FB"/>
    <w:rsid w:val="00B47DFB"/>
    <w:rsid w:val="00B5426E"/>
    <w:rsid w:val="00B60E55"/>
    <w:rsid w:val="00B760D1"/>
    <w:rsid w:val="00B800EC"/>
    <w:rsid w:val="00B804A5"/>
    <w:rsid w:val="00B852FB"/>
    <w:rsid w:val="00B9414D"/>
    <w:rsid w:val="00BA4744"/>
    <w:rsid w:val="00BA62A2"/>
    <w:rsid w:val="00BD40FF"/>
    <w:rsid w:val="00BD588D"/>
    <w:rsid w:val="00BD6B92"/>
    <w:rsid w:val="00BD7223"/>
    <w:rsid w:val="00BE0699"/>
    <w:rsid w:val="00BE1B86"/>
    <w:rsid w:val="00BF7C6C"/>
    <w:rsid w:val="00C06492"/>
    <w:rsid w:val="00C147AB"/>
    <w:rsid w:val="00C24EAD"/>
    <w:rsid w:val="00C40149"/>
    <w:rsid w:val="00C41E4D"/>
    <w:rsid w:val="00C43B9F"/>
    <w:rsid w:val="00C54415"/>
    <w:rsid w:val="00C77D95"/>
    <w:rsid w:val="00C8740B"/>
    <w:rsid w:val="00C9402F"/>
    <w:rsid w:val="00CB0F38"/>
    <w:rsid w:val="00CC7D99"/>
    <w:rsid w:val="00CE6560"/>
    <w:rsid w:val="00D0187D"/>
    <w:rsid w:val="00D04FE5"/>
    <w:rsid w:val="00D15B0E"/>
    <w:rsid w:val="00D1624B"/>
    <w:rsid w:val="00D414D9"/>
    <w:rsid w:val="00D64984"/>
    <w:rsid w:val="00D6641E"/>
    <w:rsid w:val="00D73C00"/>
    <w:rsid w:val="00D7582A"/>
    <w:rsid w:val="00D94E5E"/>
    <w:rsid w:val="00DA723B"/>
    <w:rsid w:val="00DC185D"/>
    <w:rsid w:val="00DC401F"/>
    <w:rsid w:val="00DC64E3"/>
    <w:rsid w:val="00DD1FDA"/>
    <w:rsid w:val="00DD3F3D"/>
    <w:rsid w:val="00DE4070"/>
    <w:rsid w:val="00DF046C"/>
    <w:rsid w:val="00DF26B1"/>
    <w:rsid w:val="00DF2D9E"/>
    <w:rsid w:val="00E02CC2"/>
    <w:rsid w:val="00E06108"/>
    <w:rsid w:val="00E101D1"/>
    <w:rsid w:val="00E10B81"/>
    <w:rsid w:val="00E141BA"/>
    <w:rsid w:val="00E21EB1"/>
    <w:rsid w:val="00E24790"/>
    <w:rsid w:val="00E27F51"/>
    <w:rsid w:val="00E32361"/>
    <w:rsid w:val="00E43588"/>
    <w:rsid w:val="00E53187"/>
    <w:rsid w:val="00E84A61"/>
    <w:rsid w:val="00EA1BE4"/>
    <w:rsid w:val="00EB44EE"/>
    <w:rsid w:val="00EC20A8"/>
    <w:rsid w:val="00EC2DC2"/>
    <w:rsid w:val="00EC764A"/>
    <w:rsid w:val="00EF552A"/>
    <w:rsid w:val="00F015CA"/>
    <w:rsid w:val="00F03668"/>
    <w:rsid w:val="00F053DB"/>
    <w:rsid w:val="00F20587"/>
    <w:rsid w:val="00F47BBD"/>
    <w:rsid w:val="00F501BA"/>
    <w:rsid w:val="00F5291A"/>
    <w:rsid w:val="00F6300C"/>
    <w:rsid w:val="00F76C34"/>
    <w:rsid w:val="00F85BB2"/>
    <w:rsid w:val="00F923BB"/>
    <w:rsid w:val="00F92676"/>
    <w:rsid w:val="00F9577A"/>
    <w:rsid w:val="00F965BA"/>
    <w:rsid w:val="00FC45BE"/>
    <w:rsid w:val="00FD05E8"/>
    <w:rsid w:val="00FD5700"/>
    <w:rsid w:val="00FE3922"/>
    <w:rsid w:val="00FF02BB"/>
    <w:rsid w:val="00FF51BD"/>
    <w:rsid w:val="00FF5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6534F42-8C48-4902-9BB8-56A407CC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rFonts w:ascii="Arial" w:hAnsi="Arial"/>
      <w:sz w:val="24"/>
    </w:rPr>
  </w:style>
  <w:style w:type="paragraph" w:styleId="Titre2">
    <w:name w:val="heading 2"/>
    <w:basedOn w:val="Normal"/>
    <w:next w:val="Normal"/>
    <w:qFormat/>
    <w:pPr>
      <w:keepNext/>
      <w:jc w:val="both"/>
      <w:outlineLvl w:val="1"/>
    </w:pPr>
    <w:rPr>
      <w:rFonts w:ascii="Arial" w:hAnsi="Arial"/>
      <w:sz w:val="24"/>
    </w:rPr>
  </w:style>
  <w:style w:type="paragraph" w:styleId="Titre3">
    <w:name w:val="heading 3"/>
    <w:basedOn w:val="Normal"/>
    <w:next w:val="Normal"/>
    <w:qFormat/>
    <w:pPr>
      <w:keepNext/>
      <w:jc w:val="both"/>
      <w:outlineLvl w:val="2"/>
    </w:pPr>
    <w:rPr>
      <w:rFonts w:ascii="Arial" w:hAnsi="Arial"/>
      <w:sz w:val="24"/>
      <w:u w:val="single"/>
    </w:rPr>
  </w:style>
  <w:style w:type="paragraph" w:styleId="Titre4">
    <w:name w:val="heading 4"/>
    <w:basedOn w:val="Normal"/>
    <w:next w:val="Normal"/>
    <w:qFormat/>
    <w:pPr>
      <w:keepNext/>
      <w:jc w:val="both"/>
      <w:outlineLvl w:val="3"/>
    </w:pPr>
    <w:rPr>
      <w:rFonts w:ascii="Arial" w:hAnsi="Arial"/>
      <w:b/>
      <w:sz w:val="24"/>
      <w:u w:val="single"/>
    </w:rPr>
  </w:style>
  <w:style w:type="paragraph" w:styleId="Titre5">
    <w:name w:val="heading 5"/>
    <w:basedOn w:val="Normal"/>
    <w:next w:val="Normal"/>
    <w:qFormat/>
    <w:pPr>
      <w:keepNext/>
      <w:jc w:val="both"/>
      <w:outlineLvl w:val="4"/>
    </w:pPr>
    <w:rPr>
      <w:rFonts w:ascii="Arial" w:hAnsi="Arial"/>
      <w:i/>
      <w:color w:val="0000FF"/>
      <w:sz w:val="24"/>
    </w:rPr>
  </w:style>
  <w:style w:type="paragraph" w:styleId="Titre8">
    <w:name w:val="heading 8"/>
    <w:basedOn w:val="Normal"/>
    <w:next w:val="Normal"/>
    <w:qFormat/>
    <w:pPr>
      <w:keepNext/>
      <w:jc w:val="both"/>
      <w:outlineLvl w:val="7"/>
    </w:pPr>
    <w:rPr>
      <w:rFonts w:ascii="Guatemala" w:hAnsi="Guatemala"/>
      <w:b/>
      <w:sz w:val="24"/>
    </w:rPr>
  </w:style>
  <w:style w:type="paragraph" w:styleId="Titre9">
    <w:name w:val="heading 9"/>
    <w:basedOn w:val="Normal"/>
    <w:next w:val="Normal"/>
    <w:qFormat/>
    <w:pPr>
      <w:keepNext/>
      <w:jc w:val="both"/>
      <w:outlineLvl w:val="8"/>
    </w:pPr>
    <w:rPr>
      <w:rFonts w:ascii="Arial Narrow" w:hAnsi="Arial Narrow"/>
      <w:b/>
      <w:smallCaps/>
      <w:color w:val="0000FF"/>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Liste">
    <w:name w:val="List"/>
    <w:basedOn w:val="Normal"/>
    <w:pPr>
      <w:ind w:left="283" w:hanging="283"/>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jc w:val="both"/>
    </w:pPr>
    <w:rPr>
      <w:rFonts w:ascii="Arial" w:hAnsi="Arial"/>
      <w:sz w:val="24"/>
    </w:rPr>
  </w:style>
  <w:style w:type="paragraph" w:styleId="Corpsdetexte2">
    <w:name w:val="Body Text 2"/>
    <w:basedOn w:val="Normal"/>
    <w:pPr>
      <w:jc w:val="both"/>
    </w:pPr>
    <w:rPr>
      <w:rFonts w:ascii="Arial" w:hAnsi="Arial"/>
      <w:i/>
      <w:sz w:val="24"/>
    </w:rPr>
  </w:style>
  <w:style w:type="paragraph" w:styleId="Explorateurdedocuments">
    <w:name w:val="Document Map"/>
    <w:basedOn w:val="Normal"/>
    <w:semiHidden/>
    <w:pPr>
      <w:shd w:val="clear" w:color="auto" w:fill="000080"/>
    </w:pPr>
    <w:rPr>
      <w:rFonts w:ascii="Tahoma" w:hAnsi="Tahoma"/>
    </w:rPr>
  </w:style>
  <w:style w:type="paragraph" w:styleId="Retraitcorpsdetexte2">
    <w:name w:val="Body Text Indent 2"/>
    <w:basedOn w:val="Normal"/>
    <w:pPr>
      <w:spacing w:after="120"/>
      <w:ind w:left="360"/>
      <w:jc w:val="both"/>
    </w:pPr>
    <w:rPr>
      <w:rFonts w:ascii="Arial Narrow" w:hAnsi="Arial Narrow"/>
      <w:sz w:val="22"/>
    </w:rPr>
  </w:style>
  <w:style w:type="paragraph" w:styleId="Titre">
    <w:name w:val="Title"/>
    <w:basedOn w:val="Normal"/>
    <w:qFormat/>
    <w:pPr>
      <w:jc w:val="center"/>
    </w:pPr>
    <w:rPr>
      <w:rFonts w:ascii="Book Antiqua" w:hAnsi="Book Antiqua"/>
      <w:sz w:val="28"/>
    </w:rPr>
  </w:style>
  <w:style w:type="paragraph" w:styleId="Retraitcorpsdetexte">
    <w:name w:val="Body Text Indent"/>
    <w:basedOn w:val="Normal"/>
    <w:pPr>
      <w:ind w:left="708"/>
      <w:jc w:val="both"/>
    </w:pPr>
    <w:rPr>
      <w:rFonts w:ascii="Arial" w:hAnsi="Arial"/>
      <w:sz w:val="24"/>
    </w:rPr>
  </w:style>
  <w:style w:type="paragraph" w:styleId="Corpsdetexte3">
    <w:name w:val="Body Text 3"/>
    <w:basedOn w:val="Normal"/>
    <w:pPr>
      <w:jc w:val="both"/>
    </w:pPr>
    <w:rPr>
      <w:rFonts w:ascii="Arial" w:hAnsi="Arial"/>
      <w:i/>
      <w:color w:val="0000FF"/>
      <w:sz w:val="24"/>
    </w:rPr>
  </w:style>
  <w:style w:type="paragraph" w:styleId="Paragraphedeliste">
    <w:name w:val="List Paragraph"/>
    <w:basedOn w:val="Normal"/>
    <w:uiPriority w:val="34"/>
    <w:qFormat/>
    <w:rsid w:val="000054AC"/>
    <w:pPr>
      <w:ind w:left="720"/>
    </w:pPr>
  </w:style>
  <w:style w:type="paragraph" w:styleId="Textedebulles">
    <w:name w:val="Balloon Text"/>
    <w:basedOn w:val="Normal"/>
    <w:link w:val="TextedebullesCar"/>
    <w:rsid w:val="005B2C09"/>
    <w:rPr>
      <w:rFonts w:ascii="Tahoma" w:hAnsi="Tahoma"/>
      <w:sz w:val="16"/>
      <w:szCs w:val="16"/>
    </w:rPr>
  </w:style>
  <w:style w:type="character" w:customStyle="1" w:styleId="TextedebullesCar">
    <w:name w:val="Texte de bulles Car"/>
    <w:link w:val="Textedebulles"/>
    <w:rsid w:val="005B2C09"/>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39806">
      <w:bodyDiv w:val="1"/>
      <w:marLeft w:val="0"/>
      <w:marRight w:val="0"/>
      <w:marTop w:val="0"/>
      <w:marBottom w:val="0"/>
      <w:divBdr>
        <w:top w:val="none" w:sz="0" w:space="0" w:color="auto"/>
        <w:left w:val="none" w:sz="0" w:space="0" w:color="auto"/>
        <w:bottom w:val="none" w:sz="0" w:space="0" w:color="auto"/>
        <w:right w:val="none" w:sz="0" w:space="0" w:color="auto"/>
      </w:divBdr>
    </w:div>
    <w:div w:id="852911723">
      <w:bodyDiv w:val="1"/>
      <w:marLeft w:val="0"/>
      <w:marRight w:val="0"/>
      <w:marTop w:val="0"/>
      <w:marBottom w:val="0"/>
      <w:divBdr>
        <w:top w:val="none" w:sz="0" w:space="0" w:color="auto"/>
        <w:left w:val="none" w:sz="0" w:space="0" w:color="auto"/>
        <w:bottom w:val="none" w:sz="0" w:space="0" w:color="auto"/>
        <w:right w:val="none" w:sz="0" w:space="0" w:color="auto"/>
      </w:divBdr>
    </w:div>
    <w:div w:id="126965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4E01-F4D5-4F75-8007-2D9A53D4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964</Words>
  <Characters>5096</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MISE EN PLACE DU TRAVAIL DU WEEK END</vt:lpstr>
    </vt:vector>
  </TitlesOfParts>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2017-09-25T06:07:00Z</cp:lastPrinted>
  <dcterms:created xsi:type="dcterms:W3CDTF">2017-10-12T09:44:00Z</dcterms:created>
  <dcterms:modified xsi:type="dcterms:W3CDTF">2017-10-12T09:48:00Z</dcterms:modified>
</cp:coreProperties>
</file>