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C4" w:rsidRDefault="00D37DC4" w:rsidP="00D37DC4">
      <w:pPr>
        <w:spacing w:after="0" w:line="240" w:lineRule="auto"/>
        <w:jc w:val="center"/>
        <w:rPr>
          <w:rFonts w:ascii="Arial" w:hAnsi="Arial" w:cs="Arial"/>
          <w:b/>
          <w:sz w:val="32"/>
          <w:szCs w:val="32"/>
        </w:rPr>
      </w:pPr>
      <w:bookmarkStart w:id="0" w:name="_GoBack"/>
      <w:bookmarkEnd w:id="0"/>
      <w:r>
        <w:rPr>
          <w:rFonts w:ascii="Arial" w:hAnsi="Arial" w:cs="Arial"/>
          <w:b/>
          <w:sz w:val="32"/>
          <w:szCs w:val="32"/>
        </w:rPr>
        <w:t xml:space="preserve">ACCORD DE NEGOCIATION ANNUELLE OBLIGATOIRE </w:t>
      </w:r>
      <w:r w:rsidR="007E4798">
        <w:rPr>
          <w:rFonts w:ascii="Arial" w:hAnsi="Arial" w:cs="Arial"/>
          <w:b/>
          <w:sz w:val="36"/>
          <w:szCs w:val="36"/>
        </w:rPr>
        <w:t>2017</w:t>
      </w:r>
    </w:p>
    <w:p w:rsidR="00D37DC4" w:rsidRDefault="00D37DC4" w:rsidP="00D37DC4">
      <w:pPr>
        <w:spacing w:after="0" w:line="240" w:lineRule="auto"/>
        <w:jc w:val="center"/>
        <w:rPr>
          <w:rFonts w:ascii="Arial" w:hAnsi="Arial" w:cs="Arial"/>
          <w:b/>
          <w:sz w:val="24"/>
          <w:szCs w:val="24"/>
        </w:rPr>
      </w:pPr>
    </w:p>
    <w:p w:rsidR="00D37DC4" w:rsidRDefault="00D37DC4" w:rsidP="00D37DC4">
      <w:pPr>
        <w:spacing w:after="0" w:line="240" w:lineRule="auto"/>
        <w:jc w:val="center"/>
        <w:rPr>
          <w:rFonts w:ascii="Arial" w:hAnsi="Arial" w:cs="Arial"/>
          <w:b/>
          <w:sz w:val="28"/>
          <w:szCs w:val="28"/>
        </w:rPr>
      </w:pPr>
      <w:r>
        <w:rPr>
          <w:rFonts w:ascii="Arial" w:hAnsi="Arial" w:cs="Arial"/>
          <w:b/>
          <w:sz w:val="28"/>
          <w:szCs w:val="28"/>
        </w:rPr>
        <w:t>VEOLIA PROPRETE NORMANDIE</w:t>
      </w:r>
    </w:p>
    <w:p w:rsidR="00D37DC4" w:rsidRDefault="00D37DC4" w:rsidP="00D37DC4">
      <w:pPr>
        <w:spacing w:after="0"/>
        <w:jc w:val="center"/>
        <w:rPr>
          <w:rFonts w:ascii="Arial" w:hAnsi="Arial" w:cs="Arial"/>
          <w:b/>
          <w:sz w:val="28"/>
          <w:szCs w:val="28"/>
        </w:rPr>
      </w:pPr>
      <w:r>
        <w:rPr>
          <w:rFonts w:ascii="Arial" w:hAnsi="Arial" w:cs="Arial"/>
          <w:b/>
          <w:sz w:val="28"/>
          <w:szCs w:val="28"/>
        </w:rPr>
        <w:t>Etablissement</w:t>
      </w:r>
      <w:r w:rsidR="007E4798">
        <w:rPr>
          <w:rFonts w:ascii="Arial" w:hAnsi="Arial" w:cs="Arial"/>
          <w:b/>
          <w:sz w:val="28"/>
          <w:szCs w:val="28"/>
        </w:rPr>
        <w:t>s</w:t>
      </w:r>
      <w:r>
        <w:rPr>
          <w:rFonts w:ascii="Arial" w:hAnsi="Arial" w:cs="Arial"/>
          <w:b/>
          <w:sz w:val="28"/>
          <w:szCs w:val="28"/>
        </w:rPr>
        <w:t xml:space="preserve"> de Rouen</w:t>
      </w:r>
      <w:r w:rsidR="007E4798">
        <w:rPr>
          <w:rFonts w:ascii="Arial" w:hAnsi="Arial" w:cs="Arial"/>
          <w:b/>
          <w:sz w:val="28"/>
          <w:szCs w:val="28"/>
        </w:rPr>
        <w:t>, Beaumontel et Rouxmesnil Bouteilles</w:t>
      </w:r>
    </w:p>
    <w:p w:rsidR="00D37DC4" w:rsidRDefault="00D37DC4" w:rsidP="00D37DC4">
      <w:pPr>
        <w:spacing w:after="0"/>
        <w:jc w:val="center"/>
        <w:rPr>
          <w:rFonts w:ascii="Arial" w:hAnsi="Arial" w:cs="Arial"/>
          <w:b/>
          <w:sz w:val="28"/>
          <w:szCs w:val="28"/>
        </w:rPr>
      </w:pPr>
    </w:p>
    <w:p w:rsidR="00AD2568" w:rsidRDefault="00D37DC4" w:rsidP="00D37DC4">
      <w:pPr>
        <w:spacing w:after="0" w:line="240" w:lineRule="auto"/>
        <w:rPr>
          <w:rFonts w:ascii="Arial" w:eastAsia="Times New Roman" w:hAnsi="Arial" w:cs="Arial"/>
          <w:b/>
          <w:sz w:val="24"/>
          <w:szCs w:val="24"/>
          <w:u w:val="single"/>
          <w:lang w:eastAsia="fr-FR"/>
        </w:rPr>
      </w:pPr>
      <w:r w:rsidRPr="00D37DC4">
        <w:rPr>
          <w:rFonts w:ascii="Arial" w:eastAsia="Times New Roman" w:hAnsi="Arial" w:cs="Arial"/>
          <w:b/>
          <w:sz w:val="24"/>
          <w:szCs w:val="24"/>
          <w:u w:val="single"/>
          <w:lang w:eastAsia="fr-FR"/>
        </w:rPr>
        <w:t>Entre les soussignés :</w:t>
      </w:r>
    </w:p>
    <w:p w:rsidR="00AD2568" w:rsidRPr="00AD2568" w:rsidRDefault="00AD2568" w:rsidP="00D37DC4">
      <w:pPr>
        <w:spacing w:after="0" w:line="240" w:lineRule="auto"/>
        <w:rPr>
          <w:rFonts w:ascii="Arial" w:eastAsia="Times New Roman" w:hAnsi="Arial" w:cs="Arial"/>
          <w:b/>
          <w:sz w:val="24"/>
          <w:szCs w:val="24"/>
          <w:u w:val="single"/>
          <w:lang w:eastAsia="fr-FR"/>
        </w:rPr>
      </w:pPr>
    </w:p>
    <w:p w:rsidR="00D37DC4" w:rsidRDefault="00D37DC4" w:rsidP="00D37DC4">
      <w:pPr>
        <w:spacing w:after="0" w:line="240" w:lineRule="auto"/>
        <w:rPr>
          <w:rFonts w:ascii="Arial" w:eastAsia="Times New Roman" w:hAnsi="Arial" w:cs="Arial"/>
          <w:b/>
          <w:sz w:val="24"/>
          <w:szCs w:val="24"/>
          <w:u w:val="single"/>
          <w:lang w:eastAsia="fr-FR"/>
        </w:rPr>
      </w:pPr>
      <w:r w:rsidRPr="00D37DC4">
        <w:rPr>
          <w:rFonts w:ascii="Arial" w:eastAsia="Times New Roman" w:hAnsi="Arial" w:cs="Arial"/>
          <w:b/>
          <w:sz w:val="24"/>
          <w:szCs w:val="24"/>
          <w:u w:val="single"/>
          <w:lang w:eastAsia="fr-FR"/>
        </w:rPr>
        <w:t>D’une part,</w:t>
      </w:r>
    </w:p>
    <w:p w:rsidR="00122EA7" w:rsidRPr="00122EA7" w:rsidRDefault="00122EA7" w:rsidP="00D37DC4">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Prénom NOM, délégation</w:t>
      </w:r>
    </w:p>
    <w:p w:rsidR="00D37DC4" w:rsidRDefault="00D37DC4" w:rsidP="00D37DC4">
      <w:pPr>
        <w:spacing w:after="0" w:line="240" w:lineRule="auto"/>
        <w:rPr>
          <w:rFonts w:ascii="Arial" w:eastAsia="Times New Roman" w:hAnsi="Arial" w:cs="Arial"/>
          <w:b/>
          <w:sz w:val="24"/>
          <w:szCs w:val="24"/>
          <w:lang w:eastAsia="fr-FR"/>
        </w:rPr>
      </w:pPr>
    </w:p>
    <w:p w:rsidR="009646A2" w:rsidRDefault="00D37DC4" w:rsidP="00D37DC4">
      <w:pPr>
        <w:spacing w:after="0" w:line="240" w:lineRule="auto"/>
        <w:rPr>
          <w:rFonts w:ascii="Arial" w:eastAsia="Times New Roman" w:hAnsi="Arial" w:cs="Arial"/>
          <w:b/>
          <w:sz w:val="24"/>
          <w:szCs w:val="24"/>
          <w:u w:val="single"/>
          <w:lang w:eastAsia="fr-FR"/>
        </w:rPr>
      </w:pPr>
      <w:r w:rsidRPr="00D37DC4">
        <w:rPr>
          <w:rFonts w:ascii="Arial" w:eastAsia="Times New Roman" w:hAnsi="Arial" w:cs="Arial"/>
          <w:b/>
          <w:sz w:val="24"/>
          <w:szCs w:val="24"/>
          <w:u w:val="single"/>
          <w:lang w:eastAsia="fr-FR"/>
        </w:rPr>
        <w:t xml:space="preserve">D’autre part, </w:t>
      </w:r>
    </w:p>
    <w:p w:rsidR="00D37DC4" w:rsidRDefault="00122EA7" w:rsidP="00D37DC4">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Prénom NOM, fonction</w:t>
      </w:r>
    </w:p>
    <w:p w:rsidR="00122EA7" w:rsidRDefault="00122EA7" w:rsidP="00D37DC4">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 xml:space="preserve">Prénom NOM, fonction </w:t>
      </w:r>
    </w:p>
    <w:p w:rsidR="00D37DC4" w:rsidRPr="00D37DC4" w:rsidRDefault="00122EA7" w:rsidP="00D37DC4">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Prénom NOM, fonction</w:t>
      </w:r>
      <w:r w:rsidR="00D37DC4" w:rsidRPr="00D37DC4">
        <w:rPr>
          <w:rFonts w:ascii="Arial" w:eastAsia="Times New Roman" w:hAnsi="Arial" w:cs="Arial"/>
          <w:b/>
          <w:sz w:val="24"/>
          <w:szCs w:val="24"/>
          <w:lang w:eastAsia="fr-FR"/>
        </w:rPr>
        <w:t xml:space="preserve"> </w:t>
      </w:r>
    </w:p>
    <w:p w:rsidR="00AD2568" w:rsidRPr="00D37DC4" w:rsidRDefault="00AD2568" w:rsidP="00D37DC4">
      <w:pPr>
        <w:spacing w:after="0" w:line="240" w:lineRule="auto"/>
        <w:rPr>
          <w:rFonts w:ascii="Arial" w:eastAsia="Times New Roman" w:hAnsi="Arial" w:cs="Arial"/>
          <w:sz w:val="24"/>
          <w:szCs w:val="24"/>
          <w:lang w:eastAsia="fr-FR"/>
        </w:rPr>
      </w:pPr>
    </w:p>
    <w:p w:rsidR="00D37DC4" w:rsidRPr="001679A0" w:rsidRDefault="00D37DC4" w:rsidP="00D37DC4">
      <w:pPr>
        <w:spacing w:after="0" w:line="240" w:lineRule="auto"/>
        <w:jc w:val="both"/>
        <w:rPr>
          <w:rFonts w:ascii="Arial" w:eastAsia="Times New Roman" w:hAnsi="Arial" w:cs="Arial"/>
          <w:lang w:eastAsia="fr-FR"/>
        </w:rPr>
      </w:pPr>
      <w:r w:rsidRPr="001679A0">
        <w:rPr>
          <w:rFonts w:ascii="Arial" w:eastAsia="Times New Roman" w:hAnsi="Arial" w:cs="Arial"/>
          <w:lang w:eastAsia="fr-FR"/>
        </w:rPr>
        <w:t>Il est rappelé qu’avant d’engager les négociations, un certain nombre de docu</w:t>
      </w:r>
      <w:r w:rsidR="007E4798">
        <w:rPr>
          <w:rFonts w:ascii="Arial" w:eastAsia="Times New Roman" w:hAnsi="Arial" w:cs="Arial"/>
          <w:lang w:eastAsia="fr-FR"/>
        </w:rPr>
        <w:t>ments ont été remis aux représentants</w:t>
      </w:r>
      <w:r w:rsidRPr="001679A0">
        <w:rPr>
          <w:rFonts w:ascii="Arial" w:eastAsia="Times New Roman" w:hAnsi="Arial" w:cs="Arial"/>
          <w:lang w:eastAsia="fr-FR"/>
        </w:rPr>
        <w:t xml:space="preserve"> syndicaux, sur les effectifs, les types d’emplois, la répartition des coefficients, l’ancienneté, les rémunérations moyennes ainsi qu’une synthèse de la situation économique de la société.</w:t>
      </w:r>
    </w:p>
    <w:p w:rsidR="00D37DC4" w:rsidRPr="001679A0" w:rsidRDefault="00D37DC4" w:rsidP="00D37DC4">
      <w:pPr>
        <w:spacing w:after="0" w:line="240" w:lineRule="auto"/>
        <w:jc w:val="both"/>
        <w:rPr>
          <w:rFonts w:ascii="Arial" w:eastAsia="Times New Roman" w:hAnsi="Arial" w:cs="Arial"/>
          <w:lang w:eastAsia="fr-FR"/>
        </w:rPr>
      </w:pPr>
    </w:p>
    <w:p w:rsidR="00D37DC4" w:rsidRPr="001679A0" w:rsidRDefault="00D37DC4" w:rsidP="00D37DC4">
      <w:pPr>
        <w:spacing w:after="0" w:line="240" w:lineRule="auto"/>
        <w:jc w:val="both"/>
        <w:rPr>
          <w:rFonts w:ascii="Arial" w:eastAsia="Times New Roman" w:hAnsi="Arial" w:cs="Arial"/>
          <w:lang w:eastAsia="fr-FR"/>
        </w:rPr>
      </w:pPr>
      <w:r w:rsidRPr="001679A0">
        <w:rPr>
          <w:rFonts w:ascii="Arial" w:eastAsia="Times New Roman" w:hAnsi="Arial" w:cs="Arial"/>
          <w:lang w:eastAsia="fr-FR"/>
        </w:rPr>
        <w:t xml:space="preserve">L’ensemble de ces documents, qui constitue un rapport annuel, a fait l’objet en séance de commentaires et d’explications. Il est précisé que le présent accord s’applique à l’ensemble du personnel salarié </w:t>
      </w:r>
      <w:r w:rsidR="00E318E5">
        <w:rPr>
          <w:rFonts w:ascii="Arial" w:eastAsia="Times New Roman" w:hAnsi="Arial" w:cs="Arial"/>
          <w:lang w:eastAsia="fr-FR"/>
        </w:rPr>
        <w:t>« </w:t>
      </w:r>
      <w:r w:rsidRPr="001679A0">
        <w:rPr>
          <w:rFonts w:ascii="Arial" w:eastAsia="Times New Roman" w:hAnsi="Arial" w:cs="Arial"/>
          <w:lang w:eastAsia="fr-FR"/>
        </w:rPr>
        <w:t>ouvriers</w:t>
      </w:r>
      <w:r w:rsidR="00E318E5">
        <w:rPr>
          <w:rFonts w:ascii="Arial" w:eastAsia="Times New Roman" w:hAnsi="Arial" w:cs="Arial"/>
          <w:lang w:eastAsia="fr-FR"/>
        </w:rPr>
        <w:t> »</w:t>
      </w:r>
      <w:r w:rsidRPr="001679A0">
        <w:rPr>
          <w:rFonts w:ascii="Arial" w:eastAsia="Times New Roman" w:hAnsi="Arial" w:cs="Arial"/>
          <w:lang w:eastAsia="fr-FR"/>
        </w:rPr>
        <w:t xml:space="preserve"> ou concerné par chacune des rubriques, de</w:t>
      </w:r>
      <w:r w:rsidR="007E4798">
        <w:rPr>
          <w:rFonts w:ascii="Arial" w:eastAsia="Times New Roman" w:hAnsi="Arial" w:cs="Arial"/>
          <w:lang w:eastAsia="fr-FR"/>
        </w:rPr>
        <w:t xml:space="preserve">s </w:t>
      </w:r>
      <w:r w:rsidRPr="001679A0">
        <w:rPr>
          <w:rFonts w:ascii="Arial" w:eastAsia="Times New Roman" w:hAnsi="Arial" w:cs="Arial"/>
          <w:lang w:eastAsia="fr-FR"/>
        </w:rPr>
        <w:t>établissement</w:t>
      </w:r>
      <w:r w:rsidR="007E4798">
        <w:rPr>
          <w:rFonts w:ascii="Arial" w:eastAsia="Times New Roman" w:hAnsi="Arial" w:cs="Arial"/>
          <w:lang w:eastAsia="fr-FR"/>
        </w:rPr>
        <w:t>s</w:t>
      </w:r>
      <w:r w:rsidRPr="001679A0">
        <w:rPr>
          <w:rFonts w:ascii="Arial" w:eastAsia="Times New Roman" w:hAnsi="Arial" w:cs="Arial"/>
          <w:lang w:eastAsia="fr-FR"/>
        </w:rPr>
        <w:t xml:space="preserve"> de Rouen</w:t>
      </w:r>
      <w:r w:rsidR="007E4798">
        <w:rPr>
          <w:rFonts w:ascii="Arial" w:eastAsia="Times New Roman" w:hAnsi="Arial" w:cs="Arial"/>
          <w:lang w:eastAsia="fr-FR"/>
        </w:rPr>
        <w:t>, Beaumontel et Rouxmesnil Bouteilles</w:t>
      </w:r>
      <w:r w:rsidRPr="001679A0">
        <w:rPr>
          <w:rFonts w:ascii="Arial" w:eastAsia="Times New Roman" w:hAnsi="Arial" w:cs="Arial"/>
          <w:lang w:eastAsia="fr-FR"/>
        </w:rPr>
        <w:t xml:space="preserve"> de la société VEOLIA PROPRETE NORMANDIE.</w:t>
      </w:r>
    </w:p>
    <w:p w:rsidR="00D37DC4" w:rsidRPr="001679A0" w:rsidRDefault="00D37DC4" w:rsidP="00D37DC4">
      <w:pPr>
        <w:spacing w:after="0" w:line="240" w:lineRule="auto"/>
        <w:rPr>
          <w:rFonts w:ascii="Arial" w:eastAsia="Times New Roman" w:hAnsi="Arial" w:cs="Arial"/>
          <w:lang w:eastAsia="fr-FR"/>
        </w:rPr>
      </w:pPr>
    </w:p>
    <w:p w:rsidR="00D37DC4" w:rsidRPr="001679A0" w:rsidRDefault="009646A2" w:rsidP="005C46E0">
      <w:pPr>
        <w:spacing w:after="0" w:line="240" w:lineRule="auto"/>
        <w:jc w:val="both"/>
        <w:rPr>
          <w:rFonts w:ascii="Arial" w:eastAsia="Times New Roman" w:hAnsi="Arial" w:cs="Arial"/>
          <w:lang w:eastAsia="fr-FR"/>
        </w:rPr>
      </w:pPr>
      <w:r w:rsidRPr="001679A0">
        <w:rPr>
          <w:rFonts w:ascii="Arial" w:eastAsia="Times New Roman" w:hAnsi="Arial" w:cs="Arial"/>
          <w:lang w:eastAsia="fr-FR"/>
        </w:rPr>
        <w:t xml:space="preserve">Suite aux réunions NAO des </w:t>
      </w:r>
      <w:r w:rsidR="0002455F">
        <w:rPr>
          <w:rFonts w:ascii="Arial" w:eastAsia="Times New Roman" w:hAnsi="Arial" w:cs="Arial"/>
          <w:lang w:eastAsia="fr-FR"/>
        </w:rPr>
        <w:t>11 mai, 2 juin, 12 juin, 4 juillet et 1</w:t>
      </w:r>
      <w:r w:rsidR="0002455F" w:rsidRPr="0002455F">
        <w:rPr>
          <w:rFonts w:ascii="Arial" w:eastAsia="Times New Roman" w:hAnsi="Arial" w:cs="Arial"/>
          <w:vertAlign w:val="superscript"/>
          <w:lang w:eastAsia="fr-FR"/>
        </w:rPr>
        <w:t>er</w:t>
      </w:r>
      <w:r w:rsidR="0002455F">
        <w:rPr>
          <w:rFonts w:ascii="Arial" w:eastAsia="Times New Roman" w:hAnsi="Arial" w:cs="Arial"/>
          <w:lang w:eastAsia="fr-FR"/>
        </w:rPr>
        <w:t xml:space="preserve"> septembre 2017</w:t>
      </w:r>
      <w:r w:rsidRPr="001679A0">
        <w:rPr>
          <w:rFonts w:ascii="Arial" w:eastAsia="Times New Roman" w:hAnsi="Arial" w:cs="Arial"/>
          <w:lang w:eastAsia="fr-FR"/>
        </w:rPr>
        <w:t xml:space="preserve">, il a été convenu les dispositions suivantes : </w:t>
      </w:r>
    </w:p>
    <w:p w:rsidR="00D37DC4" w:rsidRPr="001679A0" w:rsidRDefault="00D37DC4" w:rsidP="00D37DC4">
      <w:pPr>
        <w:spacing w:after="0" w:line="240" w:lineRule="auto"/>
        <w:rPr>
          <w:rFonts w:ascii="Arial" w:eastAsia="Times New Roman" w:hAnsi="Arial" w:cs="Arial"/>
          <w:lang w:eastAsia="fr-FR"/>
        </w:rPr>
      </w:pPr>
    </w:p>
    <w:p w:rsidR="00D37DC4" w:rsidRPr="001679A0" w:rsidRDefault="00D37DC4" w:rsidP="00D37DC4">
      <w:pPr>
        <w:spacing w:after="0" w:line="240" w:lineRule="auto"/>
        <w:rPr>
          <w:rFonts w:ascii="Arial" w:eastAsia="Times New Roman" w:hAnsi="Arial" w:cs="Arial"/>
          <w:b/>
          <w:u w:val="single"/>
          <w:lang w:eastAsia="fr-FR"/>
        </w:rPr>
      </w:pPr>
    </w:p>
    <w:p w:rsidR="00D37DC4" w:rsidRPr="001679A0" w:rsidRDefault="00D37DC4" w:rsidP="00D37DC4">
      <w:pPr>
        <w:spacing w:after="0" w:line="240" w:lineRule="auto"/>
        <w:rPr>
          <w:rFonts w:ascii="Arial" w:eastAsia="Times New Roman" w:hAnsi="Arial" w:cs="Arial"/>
          <w:b/>
          <w:u w:val="single"/>
          <w:lang w:eastAsia="fr-FR"/>
        </w:rPr>
      </w:pPr>
      <w:r w:rsidRPr="00FE22AD">
        <w:rPr>
          <w:rFonts w:ascii="Arial" w:eastAsia="Times New Roman" w:hAnsi="Arial" w:cs="Arial"/>
          <w:b/>
          <w:u w:val="single"/>
          <w:lang w:eastAsia="fr-FR"/>
        </w:rPr>
        <w:t>1 – Augmentation du point SNAD</w:t>
      </w:r>
    </w:p>
    <w:p w:rsidR="00D37DC4" w:rsidRPr="001679A0" w:rsidRDefault="00D37DC4" w:rsidP="00D37DC4">
      <w:pPr>
        <w:spacing w:after="0" w:line="240" w:lineRule="auto"/>
        <w:rPr>
          <w:rFonts w:ascii="Arial" w:eastAsia="Times New Roman" w:hAnsi="Arial" w:cs="Arial"/>
          <w:lang w:eastAsia="fr-FR"/>
        </w:rPr>
      </w:pPr>
    </w:p>
    <w:p w:rsidR="007E4798" w:rsidRPr="007E4798" w:rsidRDefault="007E4798" w:rsidP="007E4798">
      <w:pPr>
        <w:spacing w:after="0" w:line="240" w:lineRule="auto"/>
        <w:jc w:val="both"/>
        <w:rPr>
          <w:rFonts w:ascii="Arial" w:eastAsia="Times New Roman" w:hAnsi="Arial" w:cs="Arial"/>
          <w:lang w:eastAsia="fr-FR"/>
        </w:rPr>
      </w:pPr>
      <w:r w:rsidRPr="007E4798">
        <w:rPr>
          <w:rFonts w:ascii="Arial" w:eastAsia="Times New Roman" w:hAnsi="Arial" w:cs="Arial"/>
          <w:lang w:eastAsia="fr-FR"/>
        </w:rPr>
        <w:t>Conformément à l’avenant n°56 de la CNAD, la valeur du point SNAD est passée à 14,98 depuis le 1</w:t>
      </w:r>
      <w:r w:rsidRPr="007E4798">
        <w:rPr>
          <w:rFonts w:ascii="Arial" w:eastAsia="Times New Roman" w:hAnsi="Arial" w:cs="Arial"/>
          <w:vertAlign w:val="superscript"/>
          <w:lang w:eastAsia="fr-FR"/>
        </w:rPr>
        <w:t>er</w:t>
      </w:r>
      <w:r w:rsidRPr="007E4798">
        <w:rPr>
          <w:rFonts w:ascii="Arial" w:eastAsia="Times New Roman" w:hAnsi="Arial" w:cs="Arial"/>
          <w:lang w:eastAsia="fr-FR"/>
        </w:rPr>
        <w:t xml:space="preserve"> mars 2017. </w:t>
      </w:r>
    </w:p>
    <w:p w:rsidR="00DA6763" w:rsidRDefault="00DA6763" w:rsidP="00D37DC4">
      <w:pPr>
        <w:spacing w:after="0" w:line="240" w:lineRule="auto"/>
        <w:rPr>
          <w:rFonts w:ascii="Arial" w:eastAsia="Times New Roman" w:hAnsi="Arial" w:cs="Arial"/>
          <w:lang w:eastAsia="fr-FR"/>
        </w:rPr>
      </w:pPr>
    </w:p>
    <w:p w:rsidR="00AD2568" w:rsidRDefault="00AD2568" w:rsidP="00D37DC4">
      <w:pPr>
        <w:spacing w:after="0" w:line="240" w:lineRule="auto"/>
        <w:rPr>
          <w:rFonts w:ascii="Arial" w:eastAsia="Times New Roman" w:hAnsi="Arial" w:cs="Arial"/>
          <w:lang w:eastAsia="fr-FR"/>
        </w:rPr>
      </w:pPr>
    </w:p>
    <w:p w:rsidR="00D37DC4" w:rsidRPr="001679A0" w:rsidRDefault="00D37DC4" w:rsidP="00D37DC4">
      <w:pPr>
        <w:spacing w:after="0" w:line="240" w:lineRule="auto"/>
        <w:rPr>
          <w:rFonts w:ascii="Arial" w:eastAsia="Times New Roman" w:hAnsi="Arial" w:cs="Arial"/>
          <w:b/>
          <w:u w:val="single"/>
          <w:lang w:eastAsia="fr-FR"/>
        </w:rPr>
      </w:pPr>
      <w:r w:rsidRPr="00FE22AD">
        <w:rPr>
          <w:rFonts w:ascii="Arial" w:eastAsia="Times New Roman" w:hAnsi="Arial" w:cs="Arial"/>
          <w:b/>
          <w:u w:val="single"/>
          <w:lang w:eastAsia="fr-FR"/>
        </w:rPr>
        <w:t>2 – Augmentation de la salissure</w:t>
      </w:r>
    </w:p>
    <w:p w:rsidR="00D37DC4" w:rsidRPr="001679A0" w:rsidRDefault="00D37DC4" w:rsidP="00D37DC4">
      <w:pPr>
        <w:spacing w:after="0" w:line="240" w:lineRule="auto"/>
        <w:rPr>
          <w:rFonts w:ascii="Arial" w:eastAsia="Times New Roman" w:hAnsi="Arial" w:cs="Arial"/>
          <w:lang w:eastAsia="fr-FR"/>
        </w:rPr>
      </w:pPr>
    </w:p>
    <w:p w:rsidR="00547DF0" w:rsidRDefault="007E4798" w:rsidP="00547DF0">
      <w:pPr>
        <w:spacing w:after="0" w:line="240" w:lineRule="auto"/>
        <w:jc w:val="both"/>
        <w:rPr>
          <w:rFonts w:ascii="Arial" w:eastAsia="Times New Roman" w:hAnsi="Arial" w:cs="Arial"/>
          <w:lang w:eastAsia="fr-FR"/>
        </w:rPr>
      </w:pPr>
      <w:r w:rsidRPr="007E4798">
        <w:rPr>
          <w:rFonts w:ascii="Arial" w:eastAsia="Times New Roman" w:hAnsi="Arial" w:cs="Arial"/>
          <w:lang w:eastAsia="fr-FR"/>
        </w:rPr>
        <w:t>Egalement, la direction rappelle que l’indemnité de salissure est passée de 35,96 € à 36,21€ depuis le 1</w:t>
      </w:r>
      <w:r w:rsidRPr="007E4798">
        <w:rPr>
          <w:rFonts w:ascii="Arial" w:eastAsia="Times New Roman" w:hAnsi="Arial" w:cs="Arial"/>
          <w:vertAlign w:val="superscript"/>
          <w:lang w:eastAsia="fr-FR"/>
        </w:rPr>
        <w:t>er</w:t>
      </w:r>
      <w:r w:rsidRPr="007E4798">
        <w:rPr>
          <w:rFonts w:ascii="Arial" w:eastAsia="Times New Roman" w:hAnsi="Arial" w:cs="Arial"/>
          <w:lang w:eastAsia="fr-FR"/>
        </w:rPr>
        <w:t xml:space="preserve"> mars 2017.</w:t>
      </w:r>
    </w:p>
    <w:p w:rsidR="00D37DC4" w:rsidRPr="00547DF0" w:rsidRDefault="00D37DC4" w:rsidP="00547DF0">
      <w:pPr>
        <w:spacing w:after="0" w:line="240" w:lineRule="auto"/>
        <w:jc w:val="both"/>
        <w:rPr>
          <w:rFonts w:ascii="Arial" w:eastAsia="Times New Roman" w:hAnsi="Arial" w:cs="Arial"/>
          <w:lang w:eastAsia="fr-FR"/>
        </w:rPr>
      </w:pPr>
      <w:r w:rsidRPr="00FE22AD">
        <w:rPr>
          <w:rFonts w:ascii="Arial" w:eastAsia="Times New Roman" w:hAnsi="Arial" w:cs="Arial"/>
          <w:b/>
          <w:u w:val="single"/>
          <w:lang w:eastAsia="fr-FR"/>
        </w:rPr>
        <w:lastRenderedPageBreak/>
        <w:t>3-  Compteur spécial intempéries</w:t>
      </w:r>
    </w:p>
    <w:p w:rsidR="00D37DC4" w:rsidRPr="001679A0" w:rsidRDefault="00D37DC4" w:rsidP="00D37DC4">
      <w:pPr>
        <w:spacing w:after="0" w:line="240" w:lineRule="auto"/>
        <w:rPr>
          <w:rFonts w:ascii="Arial" w:eastAsia="Times New Roman" w:hAnsi="Arial" w:cs="Arial"/>
          <w:lang w:eastAsia="fr-FR"/>
        </w:rPr>
      </w:pPr>
    </w:p>
    <w:p w:rsidR="00D37DC4" w:rsidRPr="001679A0" w:rsidRDefault="00D37DC4" w:rsidP="00B11767">
      <w:pPr>
        <w:spacing w:after="0" w:line="240" w:lineRule="auto"/>
        <w:jc w:val="both"/>
        <w:rPr>
          <w:rFonts w:ascii="Arial" w:eastAsia="Times New Roman" w:hAnsi="Arial" w:cs="Arial"/>
          <w:lang w:eastAsia="fr-FR"/>
        </w:rPr>
      </w:pPr>
      <w:r w:rsidRPr="001679A0">
        <w:rPr>
          <w:rFonts w:ascii="Arial" w:eastAsia="Times New Roman" w:hAnsi="Arial" w:cs="Arial"/>
          <w:lang w:eastAsia="fr-FR"/>
        </w:rPr>
        <w:t>Les partenaires sociaux ont demandé si l’entreprise pouvait proposer une soluti</w:t>
      </w:r>
      <w:r w:rsidR="007E4798">
        <w:rPr>
          <w:rFonts w:ascii="Arial" w:eastAsia="Times New Roman" w:hAnsi="Arial" w:cs="Arial"/>
          <w:lang w:eastAsia="fr-FR"/>
        </w:rPr>
        <w:t xml:space="preserve">on avec un compteur intempéries </w:t>
      </w:r>
      <w:r w:rsidR="00645CEA">
        <w:rPr>
          <w:rFonts w:ascii="Arial" w:eastAsia="Times New Roman" w:hAnsi="Arial" w:cs="Arial"/>
          <w:lang w:eastAsia="fr-FR"/>
        </w:rPr>
        <w:t xml:space="preserve">(verglas et neige) </w:t>
      </w:r>
      <w:r w:rsidR="007E4798">
        <w:rPr>
          <w:rFonts w:ascii="Arial" w:eastAsia="Times New Roman" w:hAnsi="Arial" w:cs="Arial"/>
          <w:lang w:eastAsia="fr-FR"/>
        </w:rPr>
        <w:t xml:space="preserve">sur les établissements de Rouen, Beaumontel et Rouxmesnil-Bouteilles au sein de la société VPN. </w:t>
      </w:r>
    </w:p>
    <w:p w:rsidR="00D37DC4" w:rsidRPr="001679A0" w:rsidRDefault="00D37DC4" w:rsidP="00B11767">
      <w:pPr>
        <w:spacing w:after="0" w:line="240" w:lineRule="auto"/>
        <w:jc w:val="both"/>
        <w:rPr>
          <w:rFonts w:ascii="Arial" w:eastAsia="Times New Roman" w:hAnsi="Arial" w:cs="Arial"/>
          <w:lang w:eastAsia="fr-FR"/>
        </w:rPr>
      </w:pPr>
    </w:p>
    <w:p w:rsidR="00D37DC4" w:rsidRPr="001679A0" w:rsidRDefault="00D37DC4" w:rsidP="00B11767">
      <w:pPr>
        <w:spacing w:after="0" w:line="240" w:lineRule="auto"/>
        <w:jc w:val="both"/>
        <w:rPr>
          <w:rFonts w:ascii="Arial" w:eastAsia="Times New Roman" w:hAnsi="Arial" w:cs="Arial"/>
          <w:lang w:eastAsia="fr-FR"/>
        </w:rPr>
      </w:pPr>
      <w:r w:rsidRPr="001679A0">
        <w:rPr>
          <w:rFonts w:ascii="Arial" w:eastAsia="Times New Roman" w:hAnsi="Arial" w:cs="Arial"/>
          <w:lang w:eastAsia="fr-FR"/>
        </w:rPr>
        <w:t>L’Entreprise propose donc</w:t>
      </w:r>
      <w:r w:rsidR="007E4798">
        <w:rPr>
          <w:rFonts w:ascii="Arial" w:eastAsia="Times New Roman" w:hAnsi="Arial" w:cs="Arial"/>
          <w:lang w:eastAsia="fr-FR"/>
        </w:rPr>
        <w:t xml:space="preserve"> l’élargissement de la mise en place du</w:t>
      </w:r>
      <w:r w:rsidRPr="001679A0">
        <w:rPr>
          <w:rFonts w:ascii="Arial" w:eastAsia="Times New Roman" w:hAnsi="Arial" w:cs="Arial"/>
          <w:lang w:eastAsia="fr-FR"/>
        </w:rPr>
        <w:t xml:space="preserve"> compteur</w:t>
      </w:r>
      <w:r w:rsidR="007E4798">
        <w:rPr>
          <w:rFonts w:ascii="Arial" w:eastAsia="Times New Roman" w:hAnsi="Arial" w:cs="Arial"/>
          <w:lang w:eastAsia="fr-FR"/>
        </w:rPr>
        <w:t xml:space="preserve"> « intempérie</w:t>
      </w:r>
      <w:r w:rsidR="00645CEA">
        <w:rPr>
          <w:rFonts w:ascii="Arial" w:eastAsia="Times New Roman" w:hAnsi="Arial" w:cs="Arial"/>
          <w:lang w:eastAsia="fr-FR"/>
        </w:rPr>
        <w:t>s</w:t>
      </w:r>
      <w:r w:rsidR="007E4798">
        <w:rPr>
          <w:rFonts w:ascii="Arial" w:eastAsia="Times New Roman" w:hAnsi="Arial" w:cs="Arial"/>
          <w:lang w:eastAsia="fr-FR"/>
        </w:rPr>
        <w:t> »</w:t>
      </w:r>
      <w:r w:rsidRPr="001679A0">
        <w:rPr>
          <w:rFonts w:ascii="Arial" w:eastAsia="Times New Roman" w:hAnsi="Arial" w:cs="Arial"/>
          <w:lang w:eastAsia="fr-FR"/>
        </w:rPr>
        <w:t xml:space="preserve"> </w:t>
      </w:r>
      <w:r w:rsidR="007E4798">
        <w:rPr>
          <w:rFonts w:ascii="Arial" w:eastAsia="Times New Roman" w:hAnsi="Arial" w:cs="Arial"/>
          <w:lang w:eastAsia="fr-FR"/>
        </w:rPr>
        <w:t xml:space="preserve">sur l’ensemble des établissements susmentionnés </w:t>
      </w:r>
      <w:r w:rsidR="000C5E64">
        <w:rPr>
          <w:rFonts w:ascii="Arial" w:eastAsia="Times New Roman" w:hAnsi="Arial" w:cs="Arial"/>
          <w:lang w:eastAsia="fr-FR"/>
        </w:rPr>
        <w:t>entre novembre et avril</w:t>
      </w:r>
      <w:r w:rsidRPr="001679A0">
        <w:rPr>
          <w:rFonts w:ascii="Arial" w:eastAsia="Times New Roman" w:hAnsi="Arial" w:cs="Arial"/>
          <w:lang w:eastAsia="fr-FR"/>
        </w:rPr>
        <w:t xml:space="preserve"> où le personnel pourra, à son initiati</w:t>
      </w:r>
      <w:r w:rsidR="000C5E64">
        <w:rPr>
          <w:rFonts w:ascii="Arial" w:eastAsia="Times New Roman" w:hAnsi="Arial" w:cs="Arial"/>
          <w:lang w:eastAsia="fr-FR"/>
        </w:rPr>
        <w:t>ve, mettre 7</w:t>
      </w:r>
      <w:r w:rsidRPr="001679A0">
        <w:rPr>
          <w:rFonts w:ascii="Arial" w:eastAsia="Times New Roman" w:hAnsi="Arial" w:cs="Arial"/>
          <w:lang w:eastAsia="fr-FR"/>
        </w:rPr>
        <w:t>h de modulation sur un compte spécial destiné à être utilisé en cas d’intempéries.</w:t>
      </w:r>
    </w:p>
    <w:p w:rsidR="00D37DC4" w:rsidRPr="001679A0" w:rsidRDefault="00D37DC4" w:rsidP="00B11767">
      <w:pPr>
        <w:spacing w:after="0" w:line="240" w:lineRule="auto"/>
        <w:jc w:val="both"/>
        <w:rPr>
          <w:rFonts w:ascii="Arial" w:eastAsia="Times New Roman" w:hAnsi="Arial" w:cs="Arial"/>
          <w:lang w:eastAsia="fr-FR"/>
        </w:rPr>
      </w:pPr>
    </w:p>
    <w:p w:rsidR="00D37DC4" w:rsidRPr="001679A0" w:rsidRDefault="00D37DC4" w:rsidP="00B11767">
      <w:pPr>
        <w:spacing w:after="0" w:line="240" w:lineRule="auto"/>
        <w:jc w:val="both"/>
        <w:rPr>
          <w:rFonts w:ascii="Arial" w:eastAsia="Times New Roman" w:hAnsi="Arial" w:cs="Arial"/>
          <w:lang w:eastAsia="fr-FR"/>
        </w:rPr>
      </w:pPr>
      <w:r w:rsidRPr="001679A0">
        <w:rPr>
          <w:rFonts w:ascii="Arial" w:eastAsia="Times New Roman" w:hAnsi="Arial" w:cs="Arial"/>
          <w:lang w:eastAsia="fr-FR"/>
        </w:rPr>
        <w:t>La Direction</w:t>
      </w:r>
      <w:r w:rsidR="000C5E64">
        <w:rPr>
          <w:rFonts w:ascii="Arial" w:eastAsia="Times New Roman" w:hAnsi="Arial" w:cs="Arial"/>
          <w:lang w:eastAsia="fr-FR"/>
        </w:rPr>
        <w:t xml:space="preserve"> mettra à sa charge également 7</w:t>
      </w:r>
      <w:r w:rsidRPr="001679A0">
        <w:rPr>
          <w:rFonts w:ascii="Arial" w:eastAsia="Times New Roman" w:hAnsi="Arial" w:cs="Arial"/>
          <w:lang w:eastAsia="fr-FR"/>
        </w:rPr>
        <w:t>h de plus au compteur en abondement pou</w:t>
      </w:r>
      <w:r w:rsidR="000C5E64">
        <w:rPr>
          <w:rFonts w:ascii="Arial" w:eastAsia="Times New Roman" w:hAnsi="Arial" w:cs="Arial"/>
          <w:lang w:eastAsia="fr-FR"/>
        </w:rPr>
        <w:t xml:space="preserve">r chaque salarié ayant mis 7h </w:t>
      </w:r>
      <w:r w:rsidRPr="001679A0">
        <w:rPr>
          <w:rFonts w:ascii="Arial" w:eastAsia="Times New Roman" w:hAnsi="Arial" w:cs="Arial"/>
          <w:lang w:eastAsia="fr-FR"/>
        </w:rPr>
        <w:t>(l’abondement de l’Entreprise étant limité à 1 jour)</w:t>
      </w:r>
    </w:p>
    <w:p w:rsidR="00D37DC4" w:rsidRPr="001679A0" w:rsidRDefault="00D37DC4" w:rsidP="00B11767">
      <w:pPr>
        <w:spacing w:after="0" w:line="240" w:lineRule="auto"/>
        <w:jc w:val="both"/>
        <w:rPr>
          <w:rFonts w:ascii="Arial" w:eastAsia="Times New Roman" w:hAnsi="Arial" w:cs="Arial"/>
          <w:lang w:eastAsia="fr-FR"/>
        </w:rPr>
      </w:pPr>
    </w:p>
    <w:p w:rsidR="00D37DC4" w:rsidRPr="001679A0" w:rsidRDefault="00D37DC4" w:rsidP="00B11767">
      <w:pPr>
        <w:spacing w:after="0" w:line="240" w:lineRule="auto"/>
        <w:jc w:val="both"/>
        <w:rPr>
          <w:rFonts w:ascii="Arial" w:eastAsia="Times New Roman" w:hAnsi="Arial" w:cs="Arial"/>
          <w:lang w:eastAsia="fr-FR"/>
        </w:rPr>
      </w:pPr>
      <w:r w:rsidRPr="001679A0">
        <w:rPr>
          <w:rFonts w:ascii="Arial" w:eastAsia="Times New Roman" w:hAnsi="Arial" w:cs="Arial"/>
          <w:lang w:eastAsia="fr-FR"/>
        </w:rPr>
        <w:t>Pour les salariés qui ne disposeraient pas de compteurs de modulation positifs, il est alors possible d’y mettre un CP ou un RCR.</w:t>
      </w:r>
    </w:p>
    <w:p w:rsidR="00D37DC4" w:rsidRPr="001679A0" w:rsidRDefault="00D37DC4" w:rsidP="00B11767">
      <w:pPr>
        <w:spacing w:after="0" w:line="240" w:lineRule="auto"/>
        <w:jc w:val="both"/>
        <w:rPr>
          <w:rFonts w:ascii="Arial" w:eastAsia="Times New Roman" w:hAnsi="Arial" w:cs="Arial"/>
          <w:lang w:eastAsia="fr-FR"/>
        </w:rPr>
      </w:pPr>
    </w:p>
    <w:p w:rsidR="00D37DC4" w:rsidRPr="001679A0" w:rsidRDefault="00D37DC4" w:rsidP="00B11767">
      <w:pPr>
        <w:spacing w:after="0" w:line="240" w:lineRule="auto"/>
        <w:jc w:val="both"/>
        <w:rPr>
          <w:rFonts w:ascii="Arial" w:eastAsia="Times New Roman" w:hAnsi="Arial" w:cs="Arial"/>
          <w:lang w:eastAsia="fr-FR"/>
        </w:rPr>
      </w:pPr>
      <w:r w:rsidRPr="001679A0">
        <w:rPr>
          <w:rFonts w:ascii="Arial" w:eastAsia="Times New Roman" w:hAnsi="Arial" w:cs="Arial"/>
          <w:lang w:eastAsia="fr-FR"/>
        </w:rPr>
        <w:t>Dans l’hypothèse où ces jours ne seraient pas utilisés, les salariés récupèreraient leurs 7 h (ou leur CP) pour les mettre dans leur compteur de modulation et la Direction reprendrait alors les 7 h mis en abondement provisoire.</w:t>
      </w:r>
    </w:p>
    <w:p w:rsidR="00D37DC4" w:rsidRPr="001679A0" w:rsidRDefault="00D37DC4" w:rsidP="00B11767">
      <w:pPr>
        <w:spacing w:after="0" w:line="240" w:lineRule="auto"/>
        <w:jc w:val="both"/>
        <w:rPr>
          <w:rFonts w:ascii="Arial" w:eastAsia="Times New Roman" w:hAnsi="Arial" w:cs="Arial"/>
          <w:lang w:eastAsia="fr-FR"/>
        </w:rPr>
      </w:pPr>
    </w:p>
    <w:p w:rsidR="00D37DC4" w:rsidRPr="001679A0" w:rsidRDefault="00D37DC4" w:rsidP="00B11767">
      <w:pPr>
        <w:spacing w:after="0" w:line="240" w:lineRule="auto"/>
        <w:jc w:val="both"/>
        <w:rPr>
          <w:rFonts w:ascii="Arial" w:eastAsia="Times New Roman" w:hAnsi="Arial" w:cs="Arial"/>
          <w:lang w:eastAsia="fr-FR"/>
        </w:rPr>
      </w:pPr>
      <w:r w:rsidRPr="001679A0">
        <w:rPr>
          <w:rFonts w:ascii="Arial" w:eastAsia="Times New Roman" w:hAnsi="Arial" w:cs="Arial"/>
          <w:lang w:eastAsia="fr-FR"/>
        </w:rPr>
        <w:t>Dans l’hypothèse où nous avons 1 seul jour d’intempéries, nous prendrions 3,5 h sur le versement salarié et 3,5 h sur le versement Employeur.</w:t>
      </w:r>
    </w:p>
    <w:p w:rsidR="00D37DC4" w:rsidRPr="001679A0" w:rsidRDefault="00D37DC4" w:rsidP="00B11767">
      <w:pPr>
        <w:spacing w:after="0" w:line="240" w:lineRule="auto"/>
        <w:jc w:val="both"/>
        <w:rPr>
          <w:rFonts w:ascii="Arial" w:eastAsia="Times New Roman" w:hAnsi="Arial" w:cs="Arial"/>
          <w:lang w:eastAsia="fr-FR"/>
        </w:rPr>
      </w:pPr>
    </w:p>
    <w:p w:rsidR="00D37DC4" w:rsidRPr="001679A0" w:rsidRDefault="00266226" w:rsidP="00B11767">
      <w:pPr>
        <w:spacing w:after="0" w:line="240" w:lineRule="auto"/>
        <w:jc w:val="both"/>
        <w:rPr>
          <w:rFonts w:ascii="Arial" w:eastAsia="Times New Roman" w:hAnsi="Arial" w:cs="Arial"/>
          <w:lang w:eastAsia="fr-FR"/>
        </w:rPr>
      </w:pPr>
      <w:r>
        <w:rPr>
          <w:rFonts w:ascii="Arial" w:eastAsia="Times New Roman" w:hAnsi="Arial" w:cs="Arial"/>
          <w:lang w:eastAsia="fr-FR"/>
        </w:rPr>
        <w:t>Ce dispositif permettant</w:t>
      </w:r>
      <w:r w:rsidR="00D37DC4" w:rsidRPr="001679A0">
        <w:rPr>
          <w:rFonts w:ascii="Arial" w:eastAsia="Times New Roman" w:hAnsi="Arial" w:cs="Arial"/>
          <w:lang w:eastAsia="fr-FR"/>
        </w:rPr>
        <w:t xml:space="preserve"> de limiter les </w:t>
      </w:r>
      <w:r>
        <w:rPr>
          <w:rFonts w:ascii="Arial" w:eastAsia="Times New Roman" w:hAnsi="Arial" w:cs="Arial"/>
          <w:lang w:eastAsia="fr-FR"/>
        </w:rPr>
        <w:t xml:space="preserve">conséquences des intempéries </w:t>
      </w:r>
      <w:r w:rsidR="00D37DC4" w:rsidRPr="001679A0">
        <w:rPr>
          <w:rFonts w:ascii="Arial" w:eastAsia="Times New Roman" w:hAnsi="Arial" w:cs="Arial"/>
          <w:lang w:eastAsia="fr-FR"/>
        </w:rPr>
        <w:t xml:space="preserve">est </w:t>
      </w:r>
      <w:r>
        <w:rPr>
          <w:rFonts w:ascii="Arial" w:eastAsia="Times New Roman" w:hAnsi="Arial" w:cs="Arial"/>
          <w:lang w:eastAsia="fr-FR"/>
        </w:rPr>
        <w:t xml:space="preserve">donc </w:t>
      </w:r>
      <w:r w:rsidR="00B11767">
        <w:rPr>
          <w:rFonts w:ascii="Arial" w:eastAsia="Times New Roman" w:hAnsi="Arial" w:cs="Arial"/>
          <w:lang w:eastAsia="fr-FR"/>
        </w:rPr>
        <w:t>reconduit</w:t>
      </w:r>
      <w:r w:rsidR="00D37DC4" w:rsidRPr="001679A0">
        <w:rPr>
          <w:rFonts w:ascii="Arial" w:eastAsia="Times New Roman" w:hAnsi="Arial" w:cs="Arial"/>
          <w:lang w:eastAsia="fr-FR"/>
        </w:rPr>
        <w:t xml:space="preserve"> </w:t>
      </w:r>
      <w:r w:rsidR="000C5E64">
        <w:rPr>
          <w:rFonts w:ascii="Arial" w:eastAsia="Times New Roman" w:hAnsi="Arial" w:cs="Arial"/>
          <w:lang w:eastAsia="fr-FR"/>
        </w:rPr>
        <w:br/>
      </w:r>
      <w:r>
        <w:rPr>
          <w:rFonts w:ascii="Arial" w:eastAsia="Times New Roman" w:hAnsi="Arial" w:cs="Arial"/>
          <w:lang w:eastAsia="fr-FR"/>
        </w:rPr>
        <w:t xml:space="preserve">et élargi aux établissements susvisés. </w:t>
      </w:r>
    </w:p>
    <w:p w:rsidR="00D37DC4" w:rsidRDefault="00D37DC4" w:rsidP="00D37DC4">
      <w:pPr>
        <w:spacing w:after="0" w:line="240" w:lineRule="auto"/>
        <w:rPr>
          <w:rFonts w:ascii="Arial" w:eastAsia="Times New Roman" w:hAnsi="Arial" w:cs="Arial"/>
          <w:lang w:eastAsia="fr-FR"/>
        </w:rPr>
      </w:pPr>
    </w:p>
    <w:p w:rsidR="00B11767" w:rsidRPr="001679A0" w:rsidRDefault="00B11767" w:rsidP="00D37DC4">
      <w:pPr>
        <w:spacing w:after="0" w:line="240" w:lineRule="auto"/>
        <w:rPr>
          <w:rFonts w:ascii="Arial" w:eastAsia="Times New Roman" w:hAnsi="Arial" w:cs="Arial"/>
          <w:i/>
          <w:u w:val="single"/>
          <w:lang w:eastAsia="fr-FR"/>
        </w:rPr>
      </w:pPr>
    </w:p>
    <w:p w:rsidR="00D37DC4" w:rsidRPr="001679A0" w:rsidRDefault="007E4798" w:rsidP="00D37DC4">
      <w:pPr>
        <w:spacing w:after="0" w:line="240" w:lineRule="auto"/>
        <w:rPr>
          <w:rFonts w:ascii="Arial" w:eastAsia="Times New Roman" w:hAnsi="Arial" w:cs="Arial"/>
          <w:b/>
          <w:u w:val="single"/>
          <w:lang w:eastAsia="fr-FR"/>
        </w:rPr>
      </w:pPr>
      <w:r w:rsidRPr="00927ECB">
        <w:rPr>
          <w:rFonts w:ascii="Arial" w:eastAsia="Times New Roman" w:hAnsi="Arial" w:cs="Arial"/>
          <w:b/>
          <w:u w:val="single"/>
          <w:lang w:eastAsia="fr-FR"/>
        </w:rPr>
        <w:t>4</w:t>
      </w:r>
      <w:r w:rsidR="00D37DC4" w:rsidRPr="00927ECB">
        <w:rPr>
          <w:rFonts w:ascii="Arial" w:eastAsia="Times New Roman" w:hAnsi="Arial" w:cs="Arial"/>
          <w:b/>
          <w:u w:val="single"/>
          <w:lang w:eastAsia="fr-FR"/>
        </w:rPr>
        <w:t xml:space="preserve"> – Prime de non casse</w:t>
      </w:r>
      <w:r w:rsidR="00927ECB" w:rsidRPr="00927ECB">
        <w:rPr>
          <w:rFonts w:ascii="Arial" w:eastAsia="Times New Roman" w:hAnsi="Arial" w:cs="Arial"/>
          <w:b/>
          <w:u w:val="single"/>
          <w:lang w:eastAsia="fr-FR"/>
        </w:rPr>
        <w:t xml:space="preserve"> et propreté de l’outil de travail</w:t>
      </w:r>
    </w:p>
    <w:p w:rsidR="00D37DC4" w:rsidRPr="001679A0" w:rsidRDefault="00D37DC4" w:rsidP="00D37DC4">
      <w:pPr>
        <w:spacing w:after="0" w:line="240" w:lineRule="auto"/>
        <w:rPr>
          <w:rFonts w:ascii="Arial" w:eastAsia="Times New Roman" w:hAnsi="Arial" w:cs="Arial"/>
          <w:lang w:eastAsia="fr-FR"/>
        </w:rPr>
      </w:pPr>
    </w:p>
    <w:p w:rsidR="00D37DC4" w:rsidRDefault="00F671AA" w:rsidP="00D37DC4">
      <w:pPr>
        <w:spacing w:after="0" w:line="240" w:lineRule="auto"/>
        <w:jc w:val="both"/>
        <w:rPr>
          <w:rFonts w:ascii="Arial" w:eastAsia="Times New Roman" w:hAnsi="Arial" w:cs="Arial"/>
          <w:lang w:eastAsia="fr-FR"/>
        </w:rPr>
      </w:pPr>
      <w:r>
        <w:rPr>
          <w:rFonts w:ascii="Arial" w:eastAsia="Times New Roman" w:hAnsi="Arial" w:cs="Arial"/>
          <w:lang w:eastAsia="fr-FR"/>
        </w:rPr>
        <w:t xml:space="preserve">Suite à la réorganisation du Secteur et de l’Unité Opérationnelle Rouen – Rouxmesnil – Beaumontel, les partenaires sociaux et la Direction s’accordent sur la nécessité de tendre progressivement vers une harmonisation des mesures sociales présentes dans chacun des établissements susvisés. </w:t>
      </w:r>
    </w:p>
    <w:p w:rsidR="00F671AA" w:rsidRDefault="00F671AA" w:rsidP="00D37DC4">
      <w:pPr>
        <w:spacing w:after="0" w:line="240" w:lineRule="auto"/>
        <w:jc w:val="both"/>
        <w:rPr>
          <w:rFonts w:ascii="Arial" w:eastAsia="Times New Roman" w:hAnsi="Arial" w:cs="Arial"/>
          <w:lang w:eastAsia="fr-FR"/>
        </w:rPr>
      </w:pPr>
    </w:p>
    <w:p w:rsidR="007F0909" w:rsidRDefault="00F671AA" w:rsidP="00D37DC4">
      <w:pPr>
        <w:spacing w:after="0" w:line="240" w:lineRule="auto"/>
        <w:jc w:val="both"/>
        <w:rPr>
          <w:rFonts w:ascii="Arial" w:eastAsia="Times New Roman" w:hAnsi="Arial" w:cs="Arial"/>
          <w:lang w:eastAsia="fr-FR"/>
        </w:rPr>
      </w:pPr>
      <w:r>
        <w:rPr>
          <w:rFonts w:ascii="Arial" w:eastAsia="Times New Roman" w:hAnsi="Arial" w:cs="Arial"/>
          <w:lang w:eastAsia="fr-FR"/>
        </w:rPr>
        <w:t xml:space="preserve">A ce jour, la prime de non casse est présente dans chacun des établissements mais avec des modalités d’application différentes. Les partenaires sociaux et la Direction souhaitent donc travailler au cours des prochaines années sur une harmonisation </w:t>
      </w:r>
      <w:r w:rsidR="007F0909">
        <w:rPr>
          <w:rFonts w:ascii="Arial" w:eastAsia="Times New Roman" w:hAnsi="Arial" w:cs="Arial"/>
          <w:lang w:eastAsia="fr-FR"/>
        </w:rPr>
        <w:t>complète</w:t>
      </w:r>
      <w:r w:rsidR="00927ECB">
        <w:rPr>
          <w:rFonts w:ascii="Arial" w:eastAsia="Times New Roman" w:hAnsi="Arial" w:cs="Arial"/>
          <w:lang w:eastAsia="fr-FR"/>
        </w:rPr>
        <w:t xml:space="preserve"> </w:t>
      </w:r>
      <w:r w:rsidR="0034408F">
        <w:rPr>
          <w:rFonts w:ascii="Arial" w:eastAsia="Times New Roman" w:hAnsi="Arial" w:cs="Arial"/>
          <w:lang w:eastAsia="fr-FR"/>
        </w:rPr>
        <w:t xml:space="preserve">de ce dispositif en se dirigeant progressivement </w:t>
      </w:r>
      <w:r w:rsidR="00927ECB">
        <w:rPr>
          <w:rFonts w:ascii="Arial" w:eastAsia="Times New Roman" w:hAnsi="Arial" w:cs="Arial"/>
          <w:lang w:eastAsia="fr-FR"/>
        </w:rPr>
        <w:t>vers le modèle de Beaumontel</w:t>
      </w:r>
      <w:r w:rsidR="00C82D5F">
        <w:rPr>
          <w:rFonts w:ascii="Arial" w:eastAsia="Times New Roman" w:hAnsi="Arial" w:cs="Arial"/>
          <w:lang w:eastAsia="fr-FR"/>
        </w:rPr>
        <w:t>,</w:t>
      </w:r>
      <w:r w:rsidR="00956169">
        <w:rPr>
          <w:rFonts w:ascii="Arial" w:eastAsia="Times New Roman" w:hAnsi="Arial" w:cs="Arial"/>
          <w:lang w:eastAsia="fr-FR"/>
        </w:rPr>
        <w:t xml:space="preserve"> ajouté d’un critère lié à la propreté de l’outil de travail (cabine et trémie)</w:t>
      </w:r>
      <w:r w:rsidR="007F0909">
        <w:rPr>
          <w:rFonts w:ascii="Arial" w:eastAsia="Times New Roman" w:hAnsi="Arial" w:cs="Arial"/>
          <w:lang w:eastAsia="fr-FR"/>
        </w:rPr>
        <w:t xml:space="preserve">. </w:t>
      </w:r>
    </w:p>
    <w:p w:rsidR="00F03EB9" w:rsidRDefault="00F03EB9" w:rsidP="00D37DC4">
      <w:pPr>
        <w:spacing w:after="0" w:line="240" w:lineRule="auto"/>
        <w:jc w:val="both"/>
        <w:rPr>
          <w:rFonts w:ascii="Arial" w:eastAsia="Times New Roman" w:hAnsi="Arial" w:cs="Arial"/>
          <w:lang w:eastAsia="fr-FR"/>
        </w:rPr>
      </w:pPr>
    </w:p>
    <w:p w:rsidR="00956169" w:rsidRDefault="0034408F" w:rsidP="00D37DC4">
      <w:pPr>
        <w:spacing w:after="0" w:line="240" w:lineRule="auto"/>
        <w:jc w:val="both"/>
        <w:rPr>
          <w:rFonts w:ascii="Arial" w:eastAsia="Times New Roman" w:hAnsi="Arial" w:cs="Arial"/>
          <w:lang w:eastAsia="fr-FR"/>
        </w:rPr>
      </w:pPr>
      <w:r>
        <w:rPr>
          <w:rFonts w:ascii="Arial" w:eastAsia="Times New Roman" w:hAnsi="Arial" w:cs="Arial"/>
          <w:lang w:eastAsia="fr-FR"/>
        </w:rPr>
        <w:t>Dès cette année</w:t>
      </w:r>
      <w:r w:rsidR="00927ECB">
        <w:rPr>
          <w:rFonts w:ascii="Arial" w:eastAsia="Times New Roman" w:hAnsi="Arial" w:cs="Arial"/>
          <w:lang w:eastAsia="fr-FR"/>
        </w:rPr>
        <w:t>, la Direction et les partenaires sociaux s’</w:t>
      </w:r>
      <w:r w:rsidR="00956169">
        <w:rPr>
          <w:rFonts w:ascii="Arial" w:eastAsia="Times New Roman" w:hAnsi="Arial" w:cs="Arial"/>
          <w:lang w:eastAsia="fr-FR"/>
        </w:rPr>
        <w:t xml:space="preserve">accordent sur le remplacement de la prime annuelle de non casse versée au sein des établissements de Rouen et Rouxmesnil </w:t>
      </w:r>
      <w:r w:rsidR="00C82D5F">
        <w:rPr>
          <w:rFonts w:ascii="Arial" w:eastAsia="Times New Roman" w:hAnsi="Arial" w:cs="Arial"/>
          <w:lang w:eastAsia="fr-FR"/>
        </w:rPr>
        <w:lastRenderedPageBreak/>
        <w:t>par la</w:t>
      </w:r>
      <w:r w:rsidR="00956169">
        <w:rPr>
          <w:rFonts w:ascii="Arial" w:eastAsia="Times New Roman" w:hAnsi="Arial" w:cs="Arial"/>
          <w:lang w:eastAsia="fr-FR"/>
        </w:rPr>
        <w:t xml:space="preserve"> prime mensuelle de non casse présente sur l’établissement de Beaumontel</w:t>
      </w:r>
      <w:r w:rsidR="00C82D5F">
        <w:rPr>
          <w:rFonts w:ascii="Arial" w:eastAsia="Times New Roman" w:hAnsi="Arial" w:cs="Arial"/>
          <w:lang w:eastAsia="fr-FR"/>
        </w:rPr>
        <w:t xml:space="preserve">, à laquelle un critère lié à la propreté de l’outil de travail sera ajouté au critère de non casse. </w:t>
      </w:r>
    </w:p>
    <w:p w:rsidR="00C82D5F" w:rsidRDefault="00C82D5F" w:rsidP="00D37DC4">
      <w:pPr>
        <w:spacing w:after="0" w:line="240" w:lineRule="auto"/>
        <w:jc w:val="both"/>
        <w:rPr>
          <w:rFonts w:ascii="Arial" w:eastAsia="Times New Roman" w:hAnsi="Arial" w:cs="Arial"/>
          <w:lang w:eastAsia="fr-FR"/>
        </w:rPr>
      </w:pPr>
    </w:p>
    <w:p w:rsidR="00956169" w:rsidRDefault="00956169" w:rsidP="00D37DC4">
      <w:pPr>
        <w:spacing w:after="0" w:line="240" w:lineRule="auto"/>
        <w:jc w:val="both"/>
        <w:rPr>
          <w:rFonts w:ascii="Arial" w:eastAsia="Times New Roman" w:hAnsi="Arial" w:cs="Arial"/>
          <w:lang w:eastAsia="fr-FR"/>
        </w:rPr>
      </w:pPr>
      <w:r>
        <w:rPr>
          <w:rFonts w:ascii="Arial" w:eastAsia="Times New Roman" w:hAnsi="Arial" w:cs="Arial"/>
          <w:lang w:eastAsia="fr-FR"/>
        </w:rPr>
        <w:t>L’ensemble d</w:t>
      </w:r>
      <w:r w:rsidR="0034408F">
        <w:rPr>
          <w:rFonts w:ascii="Arial" w:eastAsia="Times New Roman" w:hAnsi="Arial" w:cs="Arial"/>
          <w:lang w:eastAsia="fr-FR"/>
        </w:rPr>
        <w:t xml:space="preserve">es conducteurs de matériel de collecte </w:t>
      </w:r>
      <w:r>
        <w:rPr>
          <w:rFonts w:ascii="Arial" w:eastAsia="Times New Roman" w:hAnsi="Arial" w:cs="Arial"/>
          <w:lang w:eastAsia="fr-FR"/>
        </w:rPr>
        <w:t xml:space="preserve">des trois établissements percevront donc désormais une prime mensuelle de non casse </w:t>
      </w:r>
      <w:r w:rsidR="00C82D5F">
        <w:rPr>
          <w:rFonts w:ascii="Arial" w:eastAsia="Times New Roman" w:hAnsi="Arial" w:cs="Arial"/>
          <w:lang w:eastAsia="fr-FR"/>
        </w:rPr>
        <w:t xml:space="preserve">et propreté de l’outil de travail </w:t>
      </w:r>
      <w:r>
        <w:rPr>
          <w:rFonts w:ascii="Arial" w:eastAsia="Times New Roman" w:hAnsi="Arial" w:cs="Arial"/>
          <w:lang w:eastAsia="fr-FR"/>
        </w:rPr>
        <w:t xml:space="preserve">de </w:t>
      </w:r>
      <w:r w:rsidR="00C82D5F">
        <w:rPr>
          <w:rFonts w:ascii="Arial" w:eastAsia="Times New Roman" w:hAnsi="Arial" w:cs="Arial"/>
          <w:lang w:eastAsia="fr-FR"/>
        </w:rPr>
        <w:br/>
      </w:r>
      <w:r>
        <w:rPr>
          <w:rFonts w:ascii="Arial" w:eastAsia="Times New Roman" w:hAnsi="Arial" w:cs="Arial"/>
          <w:lang w:eastAsia="fr-FR"/>
        </w:rPr>
        <w:t xml:space="preserve">33,54 euros bruts par mois. </w:t>
      </w:r>
    </w:p>
    <w:p w:rsidR="00956169" w:rsidRDefault="00956169" w:rsidP="00D37DC4">
      <w:pPr>
        <w:spacing w:after="0" w:line="240" w:lineRule="auto"/>
        <w:jc w:val="both"/>
        <w:rPr>
          <w:rFonts w:ascii="Arial" w:eastAsia="Times New Roman" w:hAnsi="Arial" w:cs="Arial"/>
          <w:lang w:eastAsia="fr-FR"/>
        </w:rPr>
      </w:pPr>
    </w:p>
    <w:p w:rsidR="00956169" w:rsidRDefault="00956169" w:rsidP="00D37DC4">
      <w:pPr>
        <w:spacing w:after="0" w:line="240" w:lineRule="auto"/>
        <w:jc w:val="both"/>
        <w:rPr>
          <w:rFonts w:ascii="Arial" w:eastAsia="Times New Roman" w:hAnsi="Arial" w:cs="Arial"/>
          <w:lang w:eastAsia="fr-FR"/>
        </w:rPr>
      </w:pPr>
      <w:r>
        <w:rPr>
          <w:rFonts w:ascii="Arial" w:eastAsia="Times New Roman" w:hAnsi="Arial" w:cs="Arial"/>
          <w:lang w:eastAsia="fr-FR"/>
        </w:rPr>
        <w:t xml:space="preserve">Cette prime mensuelle de non casse </w:t>
      </w:r>
      <w:r w:rsidR="00C82D5F">
        <w:rPr>
          <w:rFonts w:ascii="Arial" w:eastAsia="Times New Roman" w:hAnsi="Arial" w:cs="Arial"/>
          <w:lang w:eastAsia="fr-FR"/>
        </w:rPr>
        <w:t>et propreté de l’outil de travail sera appliquée sur l’ensemble des établissements (Rouen, Rouxmesnil et Beaumontel) et éventuelle</w:t>
      </w:r>
      <w:r w:rsidR="00B15639">
        <w:rPr>
          <w:rFonts w:ascii="Arial" w:eastAsia="Times New Roman" w:hAnsi="Arial" w:cs="Arial"/>
          <w:lang w:eastAsia="fr-FR"/>
        </w:rPr>
        <w:t>ment</w:t>
      </w:r>
      <w:r w:rsidR="00C82D5F">
        <w:rPr>
          <w:rFonts w:ascii="Arial" w:eastAsia="Times New Roman" w:hAnsi="Arial" w:cs="Arial"/>
          <w:lang w:eastAsia="fr-FR"/>
        </w:rPr>
        <w:t xml:space="preserve"> retenue selon les mêmes critères établis pour l’établissement de Beaumontel</w:t>
      </w:r>
      <w:r w:rsidR="00547DF0">
        <w:rPr>
          <w:rFonts w:ascii="Arial" w:eastAsia="Times New Roman" w:hAnsi="Arial" w:cs="Arial"/>
          <w:lang w:eastAsia="fr-FR"/>
        </w:rPr>
        <w:t xml:space="preserve"> (cf. règlement de la prime de non casse de Beaumontel)</w:t>
      </w:r>
      <w:r w:rsidR="00C82D5F">
        <w:rPr>
          <w:rFonts w:ascii="Arial" w:eastAsia="Times New Roman" w:hAnsi="Arial" w:cs="Arial"/>
          <w:lang w:eastAsia="fr-FR"/>
        </w:rPr>
        <w:t xml:space="preserve">. </w:t>
      </w:r>
    </w:p>
    <w:p w:rsidR="00C82D5F" w:rsidRDefault="00C82D5F" w:rsidP="00D37DC4">
      <w:pPr>
        <w:spacing w:after="0" w:line="240" w:lineRule="auto"/>
        <w:jc w:val="both"/>
        <w:rPr>
          <w:rFonts w:ascii="Arial" w:eastAsia="Times New Roman" w:hAnsi="Arial" w:cs="Arial"/>
          <w:lang w:eastAsia="fr-FR"/>
        </w:rPr>
      </w:pPr>
    </w:p>
    <w:p w:rsidR="00FE22AD" w:rsidRDefault="00C82D5F" w:rsidP="00D37DC4">
      <w:pPr>
        <w:spacing w:after="0" w:line="240" w:lineRule="auto"/>
        <w:jc w:val="both"/>
        <w:rPr>
          <w:rFonts w:ascii="Arial" w:eastAsia="Times New Roman" w:hAnsi="Arial" w:cs="Arial"/>
          <w:lang w:eastAsia="fr-FR"/>
        </w:rPr>
      </w:pPr>
      <w:r>
        <w:rPr>
          <w:rFonts w:ascii="Arial" w:eastAsia="Times New Roman" w:hAnsi="Arial" w:cs="Arial"/>
          <w:lang w:eastAsia="fr-FR"/>
        </w:rPr>
        <w:t xml:space="preserve">En raison de la conclusion de cet accord NAO en septembre 2017, les conducteurs de matériel de collecte de Rouen et Rouxmesnil </w:t>
      </w:r>
      <w:r w:rsidR="0034408F">
        <w:rPr>
          <w:rFonts w:ascii="Arial" w:eastAsia="Times New Roman" w:hAnsi="Arial" w:cs="Arial"/>
          <w:lang w:eastAsia="fr-FR"/>
        </w:rPr>
        <w:t xml:space="preserve">commenceront à percevoir cette prime </w:t>
      </w:r>
      <w:r>
        <w:rPr>
          <w:rFonts w:ascii="Arial" w:eastAsia="Times New Roman" w:hAnsi="Arial" w:cs="Arial"/>
          <w:lang w:eastAsia="fr-FR"/>
        </w:rPr>
        <w:t xml:space="preserve">mensuelle de non casse </w:t>
      </w:r>
      <w:r w:rsidR="00547DF0">
        <w:rPr>
          <w:rFonts w:ascii="Arial" w:eastAsia="Times New Roman" w:hAnsi="Arial" w:cs="Arial"/>
          <w:lang w:eastAsia="fr-FR"/>
        </w:rPr>
        <w:t xml:space="preserve">et propreté de l’outil de travail </w:t>
      </w:r>
      <w:r w:rsidR="0034408F">
        <w:rPr>
          <w:rFonts w:ascii="Arial" w:eastAsia="Times New Roman" w:hAnsi="Arial" w:cs="Arial"/>
          <w:lang w:eastAsia="fr-FR"/>
        </w:rPr>
        <w:t xml:space="preserve">à compter </w:t>
      </w:r>
      <w:r w:rsidR="00227D01">
        <w:rPr>
          <w:rFonts w:ascii="Arial" w:eastAsia="Times New Roman" w:hAnsi="Arial" w:cs="Arial"/>
          <w:lang w:eastAsia="fr-FR"/>
        </w:rPr>
        <w:t>de la paie du mois de novembre 2017(délai nécessaire pour organiser le paramétrage technique de cette prime)</w:t>
      </w:r>
      <w:r w:rsidR="0034408F">
        <w:rPr>
          <w:rFonts w:ascii="Arial" w:eastAsia="Times New Roman" w:hAnsi="Arial" w:cs="Arial"/>
          <w:lang w:eastAsia="fr-FR"/>
        </w:rPr>
        <w:t xml:space="preserve">. </w:t>
      </w:r>
    </w:p>
    <w:p w:rsidR="001A4694" w:rsidRDefault="001A4694" w:rsidP="00D37DC4">
      <w:pPr>
        <w:spacing w:after="0" w:line="240" w:lineRule="auto"/>
        <w:jc w:val="both"/>
        <w:rPr>
          <w:rFonts w:ascii="Arial" w:eastAsia="Times New Roman" w:hAnsi="Arial" w:cs="Arial"/>
          <w:lang w:eastAsia="fr-FR"/>
        </w:rPr>
      </w:pPr>
    </w:p>
    <w:p w:rsidR="001A4694" w:rsidRDefault="00CD32AA" w:rsidP="00D37DC4">
      <w:pPr>
        <w:spacing w:after="0" w:line="240" w:lineRule="auto"/>
        <w:jc w:val="both"/>
        <w:rPr>
          <w:rFonts w:ascii="Arial" w:eastAsia="Times New Roman" w:hAnsi="Arial" w:cs="Arial"/>
          <w:lang w:eastAsia="fr-FR"/>
        </w:rPr>
      </w:pPr>
      <w:r>
        <w:rPr>
          <w:rFonts w:ascii="Arial" w:eastAsia="Times New Roman" w:hAnsi="Arial" w:cs="Arial"/>
          <w:lang w:eastAsia="fr-FR"/>
        </w:rPr>
        <w:t xml:space="preserve">Le delta de la prime de non casse </w:t>
      </w:r>
      <w:r w:rsidR="00547DF0">
        <w:rPr>
          <w:rFonts w:ascii="Arial" w:eastAsia="Times New Roman" w:hAnsi="Arial" w:cs="Arial"/>
          <w:lang w:eastAsia="fr-FR"/>
        </w:rPr>
        <w:t xml:space="preserve">et propreté de l’outil de travail </w:t>
      </w:r>
      <w:r w:rsidR="000E4953">
        <w:rPr>
          <w:rFonts w:ascii="Arial" w:eastAsia="Times New Roman" w:hAnsi="Arial" w:cs="Arial"/>
          <w:lang w:eastAsia="fr-FR"/>
        </w:rPr>
        <w:t xml:space="preserve">non versé </w:t>
      </w:r>
      <w:r>
        <w:rPr>
          <w:rFonts w:ascii="Arial" w:eastAsia="Times New Roman" w:hAnsi="Arial" w:cs="Arial"/>
          <w:lang w:eastAsia="fr-FR"/>
        </w:rPr>
        <w:t xml:space="preserve">entre </w:t>
      </w:r>
      <w:r w:rsidR="00547DF0">
        <w:rPr>
          <w:rFonts w:ascii="Arial" w:eastAsia="Times New Roman" w:hAnsi="Arial" w:cs="Arial"/>
          <w:lang w:eastAsia="fr-FR"/>
        </w:rPr>
        <w:br/>
      </w:r>
      <w:r>
        <w:rPr>
          <w:rFonts w:ascii="Arial" w:eastAsia="Times New Roman" w:hAnsi="Arial" w:cs="Arial"/>
          <w:lang w:eastAsia="fr-FR"/>
        </w:rPr>
        <w:t xml:space="preserve">janvier 2017 </w:t>
      </w:r>
      <w:r w:rsidR="000E4953">
        <w:rPr>
          <w:rFonts w:ascii="Arial" w:eastAsia="Times New Roman" w:hAnsi="Arial" w:cs="Arial"/>
          <w:lang w:eastAsia="fr-FR"/>
        </w:rPr>
        <w:t xml:space="preserve">et </w:t>
      </w:r>
      <w:r w:rsidR="00227D01">
        <w:rPr>
          <w:rFonts w:ascii="Arial" w:eastAsia="Times New Roman" w:hAnsi="Arial" w:cs="Arial"/>
          <w:lang w:eastAsia="fr-FR"/>
        </w:rPr>
        <w:t>octobre</w:t>
      </w:r>
      <w:r w:rsidR="000E4953">
        <w:rPr>
          <w:rFonts w:ascii="Arial" w:eastAsia="Times New Roman" w:hAnsi="Arial" w:cs="Arial"/>
          <w:lang w:eastAsia="fr-FR"/>
        </w:rPr>
        <w:t xml:space="preserve"> 2017 correspondant à un montant total </w:t>
      </w:r>
      <w:r w:rsidR="00227D01">
        <w:rPr>
          <w:rFonts w:ascii="Arial" w:eastAsia="Times New Roman" w:hAnsi="Arial" w:cs="Arial"/>
          <w:lang w:eastAsia="fr-FR"/>
        </w:rPr>
        <w:t xml:space="preserve">maximal </w:t>
      </w:r>
      <w:r w:rsidR="000E4953">
        <w:rPr>
          <w:rFonts w:ascii="Arial" w:eastAsia="Times New Roman" w:hAnsi="Arial" w:cs="Arial"/>
          <w:lang w:eastAsia="fr-FR"/>
        </w:rPr>
        <w:t xml:space="preserve">de </w:t>
      </w:r>
      <w:r w:rsidR="00227D01">
        <w:rPr>
          <w:rFonts w:ascii="Arial" w:eastAsia="Times New Roman" w:hAnsi="Arial" w:cs="Arial"/>
          <w:lang w:eastAsia="fr-FR"/>
        </w:rPr>
        <w:t>335,40</w:t>
      </w:r>
      <w:r w:rsidR="000E4953">
        <w:rPr>
          <w:rFonts w:ascii="Arial" w:eastAsia="Times New Roman" w:hAnsi="Arial" w:cs="Arial"/>
          <w:lang w:eastAsia="fr-FR"/>
        </w:rPr>
        <w:t xml:space="preserve"> euros bruts sera alloué en fin d’année aux conducteurs de matériel </w:t>
      </w:r>
      <w:r w:rsidR="00547DF0">
        <w:rPr>
          <w:rFonts w:ascii="Arial" w:eastAsia="Times New Roman" w:hAnsi="Arial" w:cs="Arial"/>
          <w:lang w:eastAsia="fr-FR"/>
        </w:rPr>
        <w:t xml:space="preserve">des établissements de Rouen et Rouxmesnil </w:t>
      </w:r>
      <w:r w:rsidR="000E4953">
        <w:rPr>
          <w:rFonts w:ascii="Arial" w:eastAsia="Times New Roman" w:hAnsi="Arial" w:cs="Arial"/>
          <w:lang w:eastAsia="fr-FR"/>
        </w:rPr>
        <w:t>n’ayant pas eu d’accident « responsable »</w:t>
      </w:r>
      <w:r w:rsidR="00547DF0">
        <w:rPr>
          <w:rFonts w:ascii="Arial" w:eastAsia="Times New Roman" w:hAnsi="Arial" w:cs="Arial"/>
          <w:lang w:eastAsia="fr-FR"/>
        </w:rPr>
        <w:t xml:space="preserve">, </w:t>
      </w:r>
      <w:r w:rsidR="000E4953">
        <w:rPr>
          <w:rFonts w:ascii="Arial" w:eastAsia="Times New Roman" w:hAnsi="Arial" w:cs="Arial"/>
          <w:lang w:eastAsia="fr-FR"/>
        </w:rPr>
        <w:t>n’ayant pas occasionné</w:t>
      </w:r>
      <w:r w:rsidR="00E45707">
        <w:rPr>
          <w:rFonts w:ascii="Arial" w:eastAsia="Times New Roman" w:hAnsi="Arial" w:cs="Arial"/>
          <w:lang w:eastAsia="fr-FR"/>
        </w:rPr>
        <w:t xml:space="preserve"> de casse significative</w:t>
      </w:r>
      <w:r w:rsidR="00547DF0">
        <w:rPr>
          <w:rFonts w:ascii="Arial" w:eastAsia="Times New Roman" w:hAnsi="Arial" w:cs="Arial"/>
          <w:lang w:eastAsia="fr-FR"/>
        </w:rPr>
        <w:t xml:space="preserve"> et ayant respecté la propreté de l’outil de travail. </w:t>
      </w:r>
    </w:p>
    <w:p w:rsidR="0034408F" w:rsidRDefault="0034408F" w:rsidP="00D37DC4">
      <w:pPr>
        <w:spacing w:after="0" w:line="240" w:lineRule="auto"/>
        <w:jc w:val="both"/>
        <w:rPr>
          <w:rFonts w:ascii="Arial" w:eastAsia="Times New Roman" w:hAnsi="Arial" w:cs="Arial"/>
          <w:lang w:eastAsia="fr-FR"/>
        </w:rPr>
      </w:pPr>
    </w:p>
    <w:p w:rsidR="00F671AA" w:rsidRDefault="000E4953" w:rsidP="00D37DC4">
      <w:pPr>
        <w:spacing w:after="0" w:line="240" w:lineRule="auto"/>
        <w:jc w:val="both"/>
        <w:rPr>
          <w:rFonts w:ascii="Arial" w:eastAsia="Times New Roman" w:hAnsi="Arial" w:cs="Arial"/>
          <w:lang w:eastAsia="fr-FR"/>
        </w:rPr>
      </w:pPr>
      <w:r>
        <w:rPr>
          <w:rFonts w:ascii="Arial" w:eastAsia="Times New Roman" w:hAnsi="Arial" w:cs="Arial"/>
          <w:lang w:eastAsia="fr-FR"/>
        </w:rPr>
        <w:t>Dans cette période intermédiaire consacrée à l’harmonisation des différentes primes de non casse présentes sur les trois établissements de Rouen, Rouxmesnil et Beaumontel</w:t>
      </w:r>
      <w:r w:rsidR="0034408F">
        <w:rPr>
          <w:rFonts w:ascii="Arial" w:eastAsia="Times New Roman" w:hAnsi="Arial" w:cs="Arial"/>
          <w:lang w:eastAsia="fr-FR"/>
        </w:rPr>
        <w:t>, les conducteurs de matériel de collecte de l’</w:t>
      </w:r>
      <w:r>
        <w:rPr>
          <w:rFonts w:ascii="Arial" w:eastAsia="Times New Roman" w:hAnsi="Arial" w:cs="Arial"/>
          <w:lang w:eastAsia="fr-FR"/>
        </w:rPr>
        <w:t>établ</w:t>
      </w:r>
      <w:r w:rsidR="00C82D5F">
        <w:rPr>
          <w:rFonts w:ascii="Arial" w:eastAsia="Times New Roman" w:hAnsi="Arial" w:cs="Arial"/>
          <w:lang w:eastAsia="fr-FR"/>
        </w:rPr>
        <w:t xml:space="preserve">issement de Beaumontel continuent quant à eux </w:t>
      </w:r>
      <w:r>
        <w:rPr>
          <w:rFonts w:ascii="Arial" w:eastAsia="Times New Roman" w:hAnsi="Arial" w:cs="Arial"/>
          <w:lang w:eastAsia="fr-FR"/>
        </w:rPr>
        <w:t xml:space="preserve">de percevoir la prime de non casse </w:t>
      </w:r>
      <w:r w:rsidR="00C82D5F">
        <w:rPr>
          <w:rFonts w:ascii="Arial" w:eastAsia="Times New Roman" w:hAnsi="Arial" w:cs="Arial"/>
          <w:lang w:eastAsia="fr-FR"/>
        </w:rPr>
        <w:t xml:space="preserve">mensuelle habituelle </w:t>
      </w:r>
      <w:r>
        <w:rPr>
          <w:rFonts w:ascii="Arial" w:eastAsia="Times New Roman" w:hAnsi="Arial" w:cs="Arial"/>
          <w:lang w:eastAsia="fr-FR"/>
        </w:rPr>
        <w:t xml:space="preserve">ainsi que la surprime annuelle associée, ajoutée du critère de propreté de l’outil de travail. </w:t>
      </w:r>
    </w:p>
    <w:p w:rsidR="00C82D5F" w:rsidRDefault="00C82D5F" w:rsidP="00D37DC4">
      <w:pPr>
        <w:spacing w:after="0" w:line="240" w:lineRule="auto"/>
        <w:jc w:val="both"/>
        <w:rPr>
          <w:rFonts w:ascii="Arial" w:eastAsia="Times New Roman" w:hAnsi="Arial" w:cs="Arial"/>
          <w:lang w:eastAsia="fr-FR"/>
        </w:rPr>
      </w:pPr>
    </w:p>
    <w:p w:rsidR="00C82D5F" w:rsidRDefault="00C82D5F" w:rsidP="00D37DC4">
      <w:pPr>
        <w:spacing w:after="0" w:line="240" w:lineRule="auto"/>
        <w:jc w:val="both"/>
        <w:rPr>
          <w:rFonts w:ascii="Arial" w:eastAsia="Times New Roman" w:hAnsi="Arial" w:cs="Arial"/>
          <w:lang w:eastAsia="fr-FR"/>
        </w:rPr>
      </w:pPr>
      <w:r>
        <w:rPr>
          <w:rFonts w:ascii="Arial" w:eastAsia="Times New Roman" w:hAnsi="Arial" w:cs="Arial"/>
          <w:lang w:eastAsia="fr-FR"/>
        </w:rPr>
        <w:t>A partir de la NAO 2018, les partenaires sociaux et la Direction prennent l’engagement moral de réfléchir ensuite à l’</w:t>
      </w:r>
      <w:r w:rsidR="00547DF0">
        <w:rPr>
          <w:rFonts w:ascii="Arial" w:eastAsia="Times New Roman" w:hAnsi="Arial" w:cs="Arial"/>
          <w:lang w:eastAsia="fr-FR"/>
        </w:rPr>
        <w:t xml:space="preserve">harmonisation, aux bornes de l’unité opérationnelle, </w:t>
      </w:r>
      <w:r>
        <w:rPr>
          <w:rFonts w:ascii="Arial" w:eastAsia="Times New Roman" w:hAnsi="Arial" w:cs="Arial"/>
          <w:lang w:eastAsia="fr-FR"/>
        </w:rPr>
        <w:t>de la surprime annuelle de non casse présente au sein de l’</w:t>
      </w:r>
      <w:r w:rsidR="00547DF0">
        <w:rPr>
          <w:rFonts w:ascii="Arial" w:eastAsia="Times New Roman" w:hAnsi="Arial" w:cs="Arial"/>
          <w:lang w:eastAsia="fr-FR"/>
        </w:rPr>
        <w:t xml:space="preserve">établissement Beaumontel. </w:t>
      </w:r>
    </w:p>
    <w:p w:rsidR="00A9051C" w:rsidRDefault="00A9051C" w:rsidP="00D37DC4">
      <w:pPr>
        <w:spacing w:after="0" w:line="240" w:lineRule="auto"/>
        <w:jc w:val="both"/>
        <w:rPr>
          <w:rFonts w:ascii="Arial" w:eastAsia="Times New Roman" w:hAnsi="Arial" w:cs="Arial"/>
          <w:lang w:eastAsia="fr-FR"/>
        </w:rPr>
      </w:pPr>
    </w:p>
    <w:p w:rsidR="00A9051C" w:rsidRDefault="00A9051C" w:rsidP="00D37DC4">
      <w:pPr>
        <w:spacing w:after="0" w:line="240" w:lineRule="auto"/>
        <w:jc w:val="both"/>
        <w:rPr>
          <w:rFonts w:ascii="Arial" w:eastAsia="Times New Roman" w:hAnsi="Arial" w:cs="Arial"/>
          <w:lang w:eastAsia="fr-FR"/>
        </w:rPr>
      </w:pPr>
    </w:p>
    <w:p w:rsidR="00A66342" w:rsidRPr="00E318E5" w:rsidRDefault="00A66342" w:rsidP="00A66342">
      <w:pPr>
        <w:spacing w:after="0" w:line="240" w:lineRule="auto"/>
        <w:rPr>
          <w:rFonts w:ascii="Arial" w:eastAsia="Times New Roman" w:hAnsi="Arial" w:cs="Arial"/>
          <w:b/>
          <w:u w:val="single"/>
          <w:lang w:eastAsia="fr-FR"/>
        </w:rPr>
      </w:pPr>
      <w:r w:rsidRPr="00FE22AD">
        <w:rPr>
          <w:rFonts w:ascii="Arial" w:eastAsia="Times New Roman" w:hAnsi="Arial" w:cs="Arial"/>
          <w:b/>
          <w:u w:val="single"/>
          <w:lang w:eastAsia="fr-FR"/>
        </w:rPr>
        <w:t>5 – Dotation exceptionnelle au CE</w:t>
      </w:r>
    </w:p>
    <w:p w:rsidR="00A66342" w:rsidRDefault="00A66342" w:rsidP="00A66342">
      <w:pPr>
        <w:spacing w:after="0" w:line="240" w:lineRule="auto"/>
        <w:jc w:val="both"/>
        <w:rPr>
          <w:rFonts w:ascii="Arial" w:eastAsia="Times New Roman" w:hAnsi="Arial" w:cs="Arial"/>
          <w:lang w:eastAsia="fr-FR"/>
        </w:rPr>
      </w:pPr>
    </w:p>
    <w:p w:rsidR="00A66342" w:rsidRPr="001679A0" w:rsidRDefault="00A66342" w:rsidP="00A66342">
      <w:pPr>
        <w:spacing w:after="0" w:line="240" w:lineRule="auto"/>
        <w:jc w:val="both"/>
        <w:rPr>
          <w:rFonts w:ascii="Arial" w:eastAsia="Times New Roman" w:hAnsi="Arial" w:cs="Arial"/>
          <w:lang w:eastAsia="fr-FR"/>
        </w:rPr>
      </w:pPr>
      <w:r>
        <w:rPr>
          <w:rFonts w:ascii="Arial" w:hAnsi="Arial" w:cs="Arial"/>
          <w:bCs/>
        </w:rPr>
        <w:t>La Direction accorde</w:t>
      </w:r>
      <w:r w:rsidR="00C26D65">
        <w:rPr>
          <w:rFonts w:ascii="Arial" w:hAnsi="Arial" w:cs="Arial"/>
          <w:bCs/>
        </w:rPr>
        <w:t xml:space="preserve"> à titre exceptionnel et</w:t>
      </w:r>
      <w:r>
        <w:rPr>
          <w:rFonts w:ascii="Arial" w:hAnsi="Arial" w:cs="Arial"/>
          <w:bCs/>
        </w:rPr>
        <w:t xml:space="preserve"> dans le cadre de cet accord NAO, une subvention complémentaire au CE de </w:t>
      </w:r>
      <w:r w:rsidR="00C26D65">
        <w:rPr>
          <w:rFonts w:ascii="Arial" w:hAnsi="Arial" w:cs="Arial"/>
          <w:bCs/>
        </w:rPr>
        <w:t>15 000</w:t>
      </w:r>
      <w:r>
        <w:rPr>
          <w:rFonts w:ascii="Arial" w:hAnsi="Arial" w:cs="Arial"/>
          <w:bCs/>
        </w:rPr>
        <w:t xml:space="preserve"> euros</w:t>
      </w:r>
      <w:r w:rsidR="00C26D65">
        <w:rPr>
          <w:rFonts w:ascii="Arial" w:hAnsi="Arial" w:cs="Arial"/>
          <w:bCs/>
        </w:rPr>
        <w:t xml:space="preserve">. </w:t>
      </w:r>
    </w:p>
    <w:p w:rsidR="00D37DC4" w:rsidRDefault="00D37DC4" w:rsidP="00D37DC4">
      <w:pPr>
        <w:spacing w:after="0" w:line="240" w:lineRule="auto"/>
        <w:rPr>
          <w:rFonts w:ascii="Arial" w:eastAsia="Times New Roman" w:hAnsi="Arial" w:cs="Arial"/>
          <w:lang w:eastAsia="fr-FR"/>
        </w:rPr>
      </w:pPr>
    </w:p>
    <w:p w:rsidR="00227D01" w:rsidRDefault="00227D01" w:rsidP="00D37DC4">
      <w:pPr>
        <w:spacing w:after="0" w:line="240" w:lineRule="auto"/>
        <w:rPr>
          <w:rFonts w:ascii="Arial" w:eastAsia="Times New Roman" w:hAnsi="Arial" w:cs="Arial"/>
          <w:lang w:eastAsia="fr-FR"/>
        </w:rPr>
      </w:pPr>
    </w:p>
    <w:p w:rsidR="00227D01" w:rsidRDefault="00227D01" w:rsidP="00D37DC4">
      <w:pPr>
        <w:spacing w:after="0" w:line="240" w:lineRule="auto"/>
        <w:rPr>
          <w:rFonts w:ascii="Arial" w:eastAsia="Times New Roman" w:hAnsi="Arial" w:cs="Arial"/>
          <w:lang w:eastAsia="fr-FR"/>
        </w:rPr>
      </w:pPr>
    </w:p>
    <w:p w:rsidR="00227D01" w:rsidRDefault="00227D01" w:rsidP="00D37DC4">
      <w:pPr>
        <w:spacing w:after="0" w:line="240" w:lineRule="auto"/>
        <w:rPr>
          <w:rFonts w:ascii="Arial" w:eastAsia="Times New Roman" w:hAnsi="Arial" w:cs="Arial"/>
          <w:lang w:eastAsia="fr-FR"/>
        </w:rPr>
      </w:pPr>
    </w:p>
    <w:p w:rsidR="00227D01" w:rsidRDefault="00227D01" w:rsidP="00D37DC4">
      <w:pPr>
        <w:spacing w:after="0" w:line="240" w:lineRule="auto"/>
        <w:rPr>
          <w:rFonts w:ascii="Arial" w:eastAsia="Times New Roman" w:hAnsi="Arial" w:cs="Arial"/>
          <w:lang w:eastAsia="fr-FR"/>
        </w:rPr>
      </w:pPr>
    </w:p>
    <w:p w:rsidR="00547DF0" w:rsidRPr="001679A0" w:rsidRDefault="00547DF0" w:rsidP="00D37DC4">
      <w:pPr>
        <w:spacing w:after="0" w:line="240" w:lineRule="auto"/>
        <w:rPr>
          <w:rFonts w:ascii="Arial" w:eastAsia="Times New Roman" w:hAnsi="Arial" w:cs="Arial"/>
          <w:lang w:eastAsia="fr-FR"/>
        </w:rPr>
      </w:pPr>
    </w:p>
    <w:p w:rsidR="00D37DC4" w:rsidRPr="001679A0" w:rsidRDefault="00995861" w:rsidP="00D37DC4">
      <w:pPr>
        <w:spacing w:after="0" w:line="240" w:lineRule="auto"/>
        <w:rPr>
          <w:rFonts w:ascii="Arial" w:eastAsia="Times New Roman" w:hAnsi="Arial" w:cs="Arial"/>
          <w:b/>
          <w:u w:val="single"/>
          <w:lang w:eastAsia="fr-FR"/>
        </w:rPr>
      </w:pPr>
      <w:r w:rsidRPr="00FE22AD">
        <w:rPr>
          <w:rFonts w:ascii="Arial" w:eastAsia="Times New Roman" w:hAnsi="Arial" w:cs="Arial"/>
          <w:b/>
          <w:u w:val="single"/>
          <w:lang w:eastAsia="fr-FR"/>
        </w:rPr>
        <w:lastRenderedPageBreak/>
        <w:t>6</w:t>
      </w:r>
      <w:r w:rsidR="00D37DC4" w:rsidRPr="00FE22AD">
        <w:rPr>
          <w:rFonts w:ascii="Arial" w:eastAsia="Times New Roman" w:hAnsi="Arial" w:cs="Arial"/>
          <w:b/>
          <w:u w:val="single"/>
          <w:lang w:eastAsia="fr-FR"/>
        </w:rPr>
        <w:t xml:space="preserve"> – Tickets restaurant</w:t>
      </w:r>
    </w:p>
    <w:p w:rsidR="00D37DC4" w:rsidRPr="001679A0" w:rsidRDefault="00D37DC4" w:rsidP="00D37DC4">
      <w:pPr>
        <w:spacing w:after="0" w:line="240" w:lineRule="auto"/>
        <w:rPr>
          <w:rFonts w:ascii="Arial" w:eastAsia="Times New Roman" w:hAnsi="Arial" w:cs="Arial"/>
          <w:i/>
          <w:u w:val="single"/>
          <w:lang w:eastAsia="fr-FR"/>
        </w:rPr>
      </w:pPr>
    </w:p>
    <w:p w:rsidR="00547DF0" w:rsidRDefault="00D37DC4" w:rsidP="00547DF0">
      <w:pPr>
        <w:spacing w:after="0" w:line="240" w:lineRule="auto"/>
        <w:jc w:val="both"/>
        <w:rPr>
          <w:rFonts w:ascii="Arial" w:eastAsia="Times New Roman" w:hAnsi="Arial" w:cs="Arial"/>
          <w:lang w:eastAsia="fr-FR"/>
        </w:rPr>
      </w:pPr>
      <w:r w:rsidRPr="001679A0">
        <w:rPr>
          <w:rFonts w:ascii="Arial" w:eastAsia="Times New Roman" w:hAnsi="Arial" w:cs="Arial"/>
          <w:lang w:eastAsia="fr-FR"/>
        </w:rPr>
        <w:t xml:space="preserve">Il est validé le passage </w:t>
      </w:r>
      <w:r w:rsidR="0035625D">
        <w:rPr>
          <w:rFonts w:ascii="Arial" w:eastAsia="Times New Roman" w:hAnsi="Arial" w:cs="Arial"/>
          <w:lang w:eastAsia="fr-FR"/>
        </w:rPr>
        <w:t>à 8,8</w:t>
      </w:r>
      <w:r w:rsidRPr="001679A0">
        <w:rPr>
          <w:rFonts w:ascii="Arial" w:eastAsia="Times New Roman" w:hAnsi="Arial" w:cs="Arial"/>
          <w:lang w:eastAsia="fr-FR"/>
        </w:rPr>
        <w:t xml:space="preserve">0 € pour les tickets restaurant </w:t>
      </w:r>
      <w:r w:rsidR="0035625D">
        <w:rPr>
          <w:rFonts w:ascii="Arial" w:eastAsia="Times New Roman" w:hAnsi="Arial" w:cs="Arial"/>
          <w:lang w:eastAsia="fr-FR"/>
        </w:rPr>
        <w:t>des établissements VPN de Rouen, Beaumontel et Rouxmesnil-Bouteilles</w:t>
      </w:r>
      <w:r w:rsidRPr="001679A0">
        <w:rPr>
          <w:rFonts w:ascii="Arial" w:eastAsia="Times New Roman" w:hAnsi="Arial" w:cs="Arial"/>
          <w:lang w:eastAsia="fr-FR"/>
        </w:rPr>
        <w:t xml:space="preserve"> à partir du mois </w:t>
      </w:r>
      <w:r w:rsidR="0035625D">
        <w:rPr>
          <w:rFonts w:ascii="Arial" w:eastAsia="Times New Roman" w:hAnsi="Arial" w:cs="Arial"/>
          <w:lang w:eastAsia="fr-FR"/>
        </w:rPr>
        <w:t>suivant</w:t>
      </w:r>
      <w:r w:rsidRPr="001679A0">
        <w:rPr>
          <w:rFonts w:ascii="Arial" w:eastAsia="Times New Roman" w:hAnsi="Arial" w:cs="Arial"/>
          <w:lang w:eastAsia="fr-FR"/>
        </w:rPr>
        <w:t xml:space="preserve"> la date de signature de cet accord.</w:t>
      </w:r>
    </w:p>
    <w:p w:rsidR="00227D01" w:rsidRDefault="00227D01" w:rsidP="00547DF0">
      <w:pPr>
        <w:spacing w:after="0" w:line="240" w:lineRule="auto"/>
        <w:jc w:val="both"/>
        <w:rPr>
          <w:rFonts w:ascii="Arial" w:eastAsia="Times New Roman" w:hAnsi="Arial" w:cs="Arial"/>
          <w:lang w:eastAsia="fr-FR"/>
        </w:rPr>
      </w:pPr>
    </w:p>
    <w:p w:rsidR="006970DE" w:rsidRPr="00547DF0" w:rsidRDefault="006970DE" w:rsidP="00547DF0">
      <w:pPr>
        <w:spacing w:after="0" w:line="240" w:lineRule="auto"/>
        <w:jc w:val="both"/>
        <w:rPr>
          <w:rFonts w:ascii="Arial" w:eastAsia="Times New Roman" w:hAnsi="Arial" w:cs="Arial"/>
          <w:lang w:eastAsia="fr-FR"/>
        </w:rPr>
      </w:pPr>
      <w:r w:rsidRPr="00FE22AD">
        <w:rPr>
          <w:rFonts w:ascii="Arial" w:eastAsia="Times New Roman" w:hAnsi="Arial" w:cs="Arial"/>
          <w:b/>
          <w:u w:val="single"/>
          <w:lang w:eastAsia="fr-FR"/>
        </w:rPr>
        <w:t>7 – Embauche en CDI</w:t>
      </w:r>
    </w:p>
    <w:p w:rsidR="006970DE" w:rsidRPr="006970DE" w:rsidRDefault="006970DE" w:rsidP="006970DE">
      <w:pPr>
        <w:autoSpaceDE w:val="0"/>
        <w:autoSpaceDN w:val="0"/>
        <w:adjustRightInd w:val="0"/>
        <w:spacing w:after="0" w:line="240" w:lineRule="auto"/>
        <w:jc w:val="both"/>
        <w:rPr>
          <w:rFonts w:ascii="Arial" w:eastAsia="Times New Roman" w:hAnsi="Arial" w:cs="Arial"/>
          <w:lang w:eastAsia="fr-FR"/>
        </w:rPr>
      </w:pPr>
    </w:p>
    <w:p w:rsidR="006970DE" w:rsidRPr="006970DE" w:rsidRDefault="006970DE" w:rsidP="006970DE">
      <w:pPr>
        <w:autoSpaceDE w:val="0"/>
        <w:autoSpaceDN w:val="0"/>
        <w:adjustRightInd w:val="0"/>
        <w:spacing w:after="0" w:line="240" w:lineRule="auto"/>
        <w:jc w:val="both"/>
        <w:rPr>
          <w:rFonts w:ascii="Arial" w:eastAsia="Times New Roman" w:hAnsi="Arial" w:cs="Arial"/>
          <w:lang w:eastAsia="fr-FR"/>
        </w:rPr>
      </w:pPr>
      <w:r>
        <w:rPr>
          <w:rFonts w:ascii="Arial" w:eastAsia="Times New Roman" w:hAnsi="Arial" w:cs="Arial"/>
          <w:lang w:eastAsia="fr-FR"/>
        </w:rPr>
        <w:t>Dix</w:t>
      </w:r>
      <w:r w:rsidRPr="006970DE">
        <w:rPr>
          <w:rFonts w:ascii="Arial" w:eastAsia="Times New Roman" w:hAnsi="Arial" w:cs="Arial"/>
          <w:lang w:eastAsia="fr-FR"/>
        </w:rPr>
        <w:t xml:space="preserve"> intérimaires seront embauchés en CDI au cours de l’année 2017 </w:t>
      </w:r>
      <w:r>
        <w:rPr>
          <w:rFonts w:ascii="Arial" w:eastAsia="Times New Roman" w:hAnsi="Arial" w:cs="Arial"/>
          <w:lang w:eastAsia="fr-FR"/>
        </w:rPr>
        <w:t xml:space="preserve">sur le périmètre de l’accord. En contrepartie, les salariés respecteront une gestion fine de la modulation par l’exploitation, notamment au moment de la période hivernale. </w:t>
      </w:r>
    </w:p>
    <w:p w:rsidR="006970DE" w:rsidRDefault="006970DE" w:rsidP="00D37DC4">
      <w:pPr>
        <w:spacing w:after="0" w:line="240" w:lineRule="auto"/>
        <w:rPr>
          <w:rFonts w:ascii="Arial" w:eastAsia="Times New Roman" w:hAnsi="Arial" w:cs="Arial"/>
          <w:lang w:eastAsia="fr-FR"/>
        </w:rPr>
      </w:pPr>
    </w:p>
    <w:p w:rsidR="00E318E5" w:rsidRDefault="00E318E5" w:rsidP="00D37DC4">
      <w:pPr>
        <w:spacing w:after="0" w:line="240" w:lineRule="auto"/>
        <w:rPr>
          <w:rFonts w:ascii="Arial" w:eastAsia="Times New Roman" w:hAnsi="Arial" w:cs="Arial"/>
          <w:lang w:eastAsia="fr-FR"/>
        </w:rPr>
      </w:pPr>
    </w:p>
    <w:p w:rsidR="00E318E5" w:rsidRPr="00E318E5" w:rsidRDefault="00FA01C0" w:rsidP="00D37DC4">
      <w:pPr>
        <w:spacing w:after="0" w:line="240" w:lineRule="auto"/>
        <w:rPr>
          <w:rFonts w:ascii="Arial" w:eastAsia="Times New Roman" w:hAnsi="Arial" w:cs="Arial"/>
          <w:b/>
          <w:u w:val="single"/>
          <w:lang w:eastAsia="fr-FR"/>
        </w:rPr>
      </w:pPr>
      <w:r>
        <w:rPr>
          <w:rFonts w:ascii="Arial" w:eastAsia="Times New Roman" w:hAnsi="Arial" w:cs="Arial"/>
          <w:b/>
          <w:u w:val="single"/>
          <w:lang w:eastAsia="fr-FR"/>
        </w:rPr>
        <w:t>8</w:t>
      </w:r>
      <w:r w:rsidR="00E318E5" w:rsidRPr="00152A14">
        <w:rPr>
          <w:rFonts w:ascii="Arial" w:eastAsia="Times New Roman" w:hAnsi="Arial" w:cs="Arial"/>
          <w:b/>
          <w:u w:val="single"/>
          <w:lang w:eastAsia="fr-FR"/>
        </w:rPr>
        <w:t xml:space="preserve"> – Progression de coefficient</w:t>
      </w:r>
    </w:p>
    <w:p w:rsidR="00E318E5" w:rsidRDefault="00E318E5" w:rsidP="003F1167">
      <w:pPr>
        <w:spacing w:after="0" w:line="240" w:lineRule="auto"/>
        <w:jc w:val="both"/>
        <w:rPr>
          <w:rFonts w:ascii="Arial" w:eastAsia="Times New Roman" w:hAnsi="Arial" w:cs="Arial"/>
          <w:lang w:eastAsia="fr-FR"/>
        </w:rPr>
      </w:pPr>
    </w:p>
    <w:p w:rsidR="00574FD0" w:rsidRDefault="00E318E5" w:rsidP="003F1167">
      <w:pPr>
        <w:spacing w:after="0" w:line="240" w:lineRule="auto"/>
        <w:jc w:val="both"/>
        <w:rPr>
          <w:rFonts w:ascii="Arial" w:hAnsi="Arial" w:cs="Arial"/>
        </w:rPr>
      </w:pPr>
      <w:r w:rsidRPr="00E318E5">
        <w:rPr>
          <w:rFonts w:ascii="Arial" w:hAnsi="Arial" w:cs="Arial"/>
          <w:bCs/>
        </w:rPr>
        <w:t>Une enveloppe exceptionnelle</w:t>
      </w:r>
      <w:r w:rsidR="00574FD0">
        <w:rPr>
          <w:rFonts w:ascii="Arial" w:hAnsi="Arial" w:cs="Arial"/>
          <w:bCs/>
        </w:rPr>
        <w:t xml:space="preserve"> </w:t>
      </w:r>
      <w:r>
        <w:rPr>
          <w:rFonts w:ascii="Arial" w:hAnsi="Arial" w:cs="Arial"/>
        </w:rPr>
        <w:t xml:space="preserve">est mise en place </w:t>
      </w:r>
      <w:r w:rsidRPr="00E318E5">
        <w:rPr>
          <w:rFonts w:ascii="Arial" w:hAnsi="Arial" w:cs="Arial"/>
        </w:rPr>
        <w:t xml:space="preserve">pour être consacrée aux </w:t>
      </w:r>
      <w:r w:rsidRPr="00E318E5">
        <w:rPr>
          <w:rFonts w:ascii="Arial" w:hAnsi="Arial" w:cs="Arial"/>
          <w:bCs/>
        </w:rPr>
        <w:t>promotions techniques des coefficients</w:t>
      </w:r>
      <w:r w:rsidR="00574FD0">
        <w:rPr>
          <w:rFonts w:ascii="Arial" w:hAnsi="Arial" w:cs="Arial"/>
        </w:rPr>
        <w:t xml:space="preserve"> des salariés suivants</w:t>
      </w:r>
      <w:r w:rsidR="00152A14">
        <w:rPr>
          <w:rFonts w:ascii="Arial" w:hAnsi="Arial" w:cs="Arial"/>
        </w:rPr>
        <w:t> :</w:t>
      </w:r>
      <w:r w:rsidR="00574FD0">
        <w:rPr>
          <w:rFonts w:ascii="Arial" w:hAnsi="Arial" w:cs="Arial"/>
        </w:rPr>
        <w:t xml:space="preserve"> </w:t>
      </w:r>
    </w:p>
    <w:p w:rsidR="007F0909" w:rsidRDefault="007F0909" w:rsidP="003F1167">
      <w:pPr>
        <w:spacing w:after="0" w:line="240" w:lineRule="auto"/>
        <w:jc w:val="both"/>
        <w:rPr>
          <w:rFonts w:ascii="Arial" w:hAnsi="Arial" w:cs="Arial"/>
        </w:rPr>
      </w:pPr>
    </w:p>
    <w:p w:rsidR="007F0909" w:rsidRDefault="00122EA7" w:rsidP="00152A14">
      <w:pPr>
        <w:numPr>
          <w:ilvl w:val="0"/>
          <w:numId w:val="16"/>
        </w:numPr>
        <w:spacing w:after="0" w:line="240" w:lineRule="auto"/>
        <w:jc w:val="both"/>
        <w:rPr>
          <w:rFonts w:ascii="Arial" w:hAnsi="Arial" w:cs="Arial"/>
        </w:rPr>
      </w:pPr>
      <w:r>
        <w:rPr>
          <w:rFonts w:ascii="Arial" w:hAnsi="Arial" w:cs="Arial"/>
        </w:rPr>
        <w:t>Prénom NOM</w:t>
      </w:r>
      <w:r w:rsidR="00152A14">
        <w:rPr>
          <w:rFonts w:ascii="Arial" w:hAnsi="Arial" w:cs="Arial"/>
        </w:rPr>
        <w:t> : passage du coefficient 104 à 110 (exerce désormais principalement les fonctions de conducteur de matériel) ;</w:t>
      </w:r>
    </w:p>
    <w:p w:rsidR="00152A14" w:rsidRDefault="00152A14" w:rsidP="00152A14">
      <w:pPr>
        <w:spacing w:after="0" w:line="240" w:lineRule="auto"/>
        <w:ind w:left="720"/>
        <w:jc w:val="both"/>
        <w:rPr>
          <w:rFonts w:ascii="Arial" w:hAnsi="Arial" w:cs="Arial"/>
        </w:rPr>
      </w:pPr>
    </w:p>
    <w:p w:rsidR="007F0909" w:rsidRDefault="00122EA7" w:rsidP="00152A14">
      <w:pPr>
        <w:numPr>
          <w:ilvl w:val="0"/>
          <w:numId w:val="16"/>
        </w:numPr>
        <w:spacing w:after="0" w:line="240" w:lineRule="auto"/>
        <w:jc w:val="both"/>
        <w:rPr>
          <w:rFonts w:ascii="Arial" w:hAnsi="Arial" w:cs="Arial"/>
        </w:rPr>
      </w:pPr>
      <w:r>
        <w:rPr>
          <w:rFonts w:ascii="Arial" w:hAnsi="Arial" w:cs="Arial"/>
        </w:rPr>
        <w:t>Prénom NOM</w:t>
      </w:r>
      <w:r w:rsidR="00152A14">
        <w:rPr>
          <w:rFonts w:ascii="Arial" w:hAnsi="Arial" w:cs="Arial"/>
        </w:rPr>
        <w:t> : passage du coefficient 104 à 110 (exerce désormais principalement les fonctions de conducteur de matériel) ;</w:t>
      </w:r>
    </w:p>
    <w:p w:rsidR="00152A14" w:rsidRPr="00152A14" w:rsidRDefault="00152A14" w:rsidP="00152A14">
      <w:pPr>
        <w:spacing w:after="0" w:line="240" w:lineRule="auto"/>
        <w:jc w:val="both"/>
        <w:rPr>
          <w:rFonts w:ascii="Arial" w:hAnsi="Arial" w:cs="Arial"/>
        </w:rPr>
      </w:pPr>
    </w:p>
    <w:p w:rsidR="007F0909" w:rsidRPr="00152A14" w:rsidRDefault="00122EA7" w:rsidP="003F1167">
      <w:pPr>
        <w:numPr>
          <w:ilvl w:val="0"/>
          <w:numId w:val="16"/>
        </w:numPr>
        <w:spacing w:after="0" w:line="240" w:lineRule="auto"/>
        <w:jc w:val="both"/>
        <w:rPr>
          <w:rFonts w:ascii="Arial" w:hAnsi="Arial" w:cs="Arial"/>
        </w:rPr>
      </w:pPr>
      <w:r>
        <w:rPr>
          <w:rFonts w:ascii="Arial" w:hAnsi="Arial" w:cs="Arial"/>
        </w:rPr>
        <w:t xml:space="preserve">Prénom NOM </w:t>
      </w:r>
      <w:r w:rsidR="00152A14">
        <w:rPr>
          <w:rFonts w:ascii="Arial" w:hAnsi="Arial" w:cs="Arial"/>
        </w:rPr>
        <w:t xml:space="preserve">: passage du coefficient 110 à 114. </w:t>
      </w:r>
    </w:p>
    <w:p w:rsidR="003F1167" w:rsidRDefault="003F1167" w:rsidP="003F1167">
      <w:pPr>
        <w:spacing w:after="0" w:line="240" w:lineRule="auto"/>
        <w:jc w:val="both"/>
        <w:rPr>
          <w:rFonts w:ascii="Arial" w:eastAsia="Times New Roman" w:hAnsi="Arial" w:cs="Arial"/>
          <w:lang w:eastAsia="fr-FR"/>
        </w:rPr>
      </w:pPr>
    </w:p>
    <w:p w:rsidR="003D27B2" w:rsidRDefault="003D27B2" w:rsidP="003F1167">
      <w:pPr>
        <w:spacing w:after="0" w:line="240" w:lineRule="auto"/>
        <w:jc w:val="both"/>
        <w:rPr>
          <w:rFonts w:ascii="Arial" w:eastAsia="Times New Roman" w:hAnsi="Arial" w:cs="Arial"/>
          <w:lang w:eastAsia="fr-FR"/>
        </w:rPr>
      </w:pPr>
    </w:p>
    <w:p w:rsidR="007E751B" w:rsidRDefault="009855CD" w:rsidP="007E751B">
      <w:pPr>
        <w:spacing w:after="0" w:line="240" w:lineRule="auto"/>
        <w:rPr>
          <w:rFonts w:ascii="Arial" w:eastAsia="Times New Roman" w:hAnsi="Arial" w:cs="Arial"/>
          <w:b/>
          <w:u w:val="single"/>
          <w:lang w:eastAsia="fr-FR"/>
        </w:rPr>
      </w:pPr>
      <w:r w:rsidRPr="00FE22AD">
        <w:rPr>
          <w:rFonts w:ascii="Arial" w:eastAsia="Times New Roman" w:hAnsi="Arial" w:cs="Arial"/>
          <w:b/>
          <w:u w:val="single"/>
          <w:lang w:eastAsia="fr-FR"/>
        </w:rPr>
        <w:t xml:space="preserve"> </w:t>
      </w:r>
      <w:r w:rsidR="00FA01C0">
        <w:rPr>
          <w:rFonts w:ascii="Arial" w:eastAsia="Times New Roman" w:hAnsi="Arial" w:cs="Arial"/>
          <w:b/>
          <w:u w:val="single"/>
          <w:lang w:eastAsia="fr-FR"/>
        </w:rPr>
        <w:t>9</w:t>
      </w:r>
      <w:r w:rsidR="007E751B" w:rsidRPr="00FE22AD">
        <w:rPr>
          <w:rFonts w:ascii="Arial" w:eastAsia="Times New Roman" w:hAnsi="Arial" w:cs="Arial"/>
          <w:b/>
          <w:u w:val="single"/>
          <w:lang w:eastAsia="fr-FR"/>
        </w:rPr>
        <w:t xml:space="preserve"> – Prime d’ancienneté supérieure à 25 ans</w:t>
      </w:r>
    </w:p>
    <w:p w:rsidR="007E751B" w:rsidRDefault="007E751B" w:rsidP="007E751B">
      <w:pPr>
        <w:spacing w:after="0" w:line="240" w:lineRule="auto"/>
        <w:rPr>
          <w:rFonts w:ascii="Arial" w:eastAsia="Times New Roman" w:hAnsi="Arial" w:cs="Arial"/>
          <w:b/>
          <w:u w:val="single"/>
          <w:lang w:eastAsia="fr-FR"/>
        </w:rPr>
      </w:pPr>
    </w:p>
    <w:p w:rsidR="007E751B" w:rsidRDefault="007E751B" w:rsidP="00BD5E07">
      <w:pPr>
        <w:spacing w:after="0" w:line="240" w:lineRule="auto"/>
        <w:jc w:val="both"/>
        <w:rPr>
          <w:rFonts w:ascii="Arial" w:eastAsia="Times New Roman" w:hAnsi="Arial" w:cs="Arial"/>
          <w:lang w:eastAsia="fr-FR"/>
        </w:rPr>
      </w:pPr>
      <w:r>
        <w:rPr>
          <w:rFonts w:ascii="Arial" w:eastAsia="Times New Roman" w:hAnsi="Arial" w:cs="Arial"/>
          <w:lang w:eastAsia="fr-FR"/>
        </w:rPr>
        <w:t xml:space="preserve">Pour les établissements de Rouen, Beaumontel et Rouxmesnil Bouteilles, les partenaires sociaux et la Direction décident d’harmoniser les modalités de la prime d’ancienneté supérieure à 25 ans. </w:t>
      </w:r>
    </w:p>
    <w:p w:rsidR="007E751B" w:rsidRDefault="007E751B" w:rsidP="00BD5E07">
      <w:pPr>
        <w:spacing w:after="0" w:line="240" w:lineRule="auto"/>
        <w:jc w:val="both"/>
        <w:rPr>
          <w:rFonts w:ascii="Arial" w:eastAsia="Times New Roman" w:hAnsi="Arial" w:cs="Arial"/>
          <w:lang w:eastAsia="fr-FR"/>
        </w:rPr>
      </w:pPr>
    </w:p>
    <w:p w:rsidR="007E751B" w:rsidRDefault="007E751B" w:rsidP="00BD5E07">
      <w:pPr>
        <w:spacing w:after="0" w:line="240" w:lineRule="auto"/>
        <w:jc w:val="both"/>
        <w:rPr>
          <w:rFonts w:ascii="Arial" w:eastAsia="Times New Roman" w:hAnsi="Arial" w:cs="Arial"/>
          <w:lang w:eastAsia="fr-FR"/>
        </w:rPr>
      </w:pPr>
      <w:r>
        <w:rPr>
          <w:rFonts w:ascii="Arial" w:eastAsia="Times New Roman" w:hAnsi="Arial" w:cs="Arial"/>
          <w:lang w:eastAsia="fr-FR"/>
        </w:rPr>
        <w:t xml:space="preserve">Désormais, tout salarié des établissements </w:t>
      </w:r>
      <w:r w:rsidR="00C57436">
        <w:rPr>
          <w:rFonts w:ascii="Arial" w:eastAsia="Times New Roman" w:hAnsi="Arial" w:cs="Arial"/>
          <w:lang w:eastAsia="fr-FR"/>
        </w:rPr>
        <w:t xml:space="preserve">susnommés bénéficiant d’une ancienneté supérieure à 25 ans se verra octroyer une prime dite « ancienneté supérieure à 25 ans » équivalente à trois fois le point SNAD majorée du taux d’ancienneté du salarié concerné. </w:t>
      </w:r>
    </w:p>
    <w:p w:rsidR="00C57436" w:rsidRDefault="00C57436" w:rsidP="00BD5E07">
      <w:pPr>
        <w:spacing w:after="0" w:line="240" w:lineRule="auto"/>
        <w:jc w:val="both"/>
        <w:rPr>
          <w:rFonts w:ascii="Arial" w:eastAsia="Times New Roman" w:hAnsi="Arial" w:cs="Arial"/>
          <w:lang w:eastAsia="fr-FR"/>
        </w:rPr>
      </w:pPr>
    </w:p>
    <w:p w:rsidR="00D37DC4" w:rsidRDefault="00C57436" w:rsidP="00FE22AD">
      <w:pPr>
        <w:spacing w:after="0" w:line="240" w:lineRule="auto"/>
        <w:jc w:val="both"/>
        <w:rPr>
          <w:rFonts w:ascii="Arial" w:eastAsia="Times New Roman" w:hAnsi="Arial" w:cs="Arial"/>
          <w:lang w:eastAsia="fr-FR"/>
        </w:rPr>
      </w:pPr>
      <w:r>
        <w:rPr>
          <w:rFonts w:ascii="Arial" w:eastAsia="Times New Roman" w:hAnsi="Arial" w:cs="Arial"/>
          <w:lang w:eastAsia="fr-FR"/>
        </w:rPr>
        <w:t xml:space="preserve">Cette mesure s’appliquera à compter de la signature du présent accord. </w:t>
      </w:r>
    </w:p>
    <w:p w:rsidR="00FE22AD" w:rsidRDefault="00FE22AD" w:rsidP="00FE22AD">
      <w:pPr>
        <w:spacing w:after="0" w:line="240" w:lineRule="auto"/>
        <w:jc w:val="both"/>
        <w:rPr>
          <w:rFonts w:ascii="Arial" w:eastAsia="Times New Roman" w:hAnsi="Arial" w:cs="Arial"/>
          <w:lang w:eastAsia="fr-FR"/>
        </w:rPr>
      </w:pPr>
    </w:p>
    <w:p w:rsidR="009B0447" w:rsidRDefault="009B0447" w:rsidP="00D37DC4">
      <w:pPr>
        <w:spacing w:after="0" w:line="240" w:lineRule="auto"/>
        <w:rPr>
          <w:rFonts w:ascii="Arial" w:eastAsia="Times New Roman" w:hAnsi="Arial" w:cs="Arial"/>
          <w:b/>
          <w:u w:val="single"/>
          <w:lang w:eastAsia="fr-FR"/>
        </w:rPr>
      </w:pPr>
    </w:p>
    <w:p w:rsidR="00547DF0" w:rsidRDefault="00547DF0" w:rsidP="00D37DC4">
      <w:pPr>
        <w:spacing w:after="0" w:line="240" w:lineRule="auto"/>
        <w:rPr>
          <w:rFonts w:ascii="Arial" w:eastAsia="Times New Roman" w:hAnsi="Arial" w:cs="Arial"/>
          <w:b/>
          <w:u w:val="single"/>
          <w:lang w:eastAsia="fr-FR"/>
        </w:rPr>
      </w:pPr>
    </w:p>
    <w:p w:rsidR="00547DF0" w:rsidRDefault="00547DF0" w:rsidP="00D37DC4">
      <w:pPr>
        <w:spacing w:after="0" w:line="240" w:lineRule="auto"/>
        <w:rPr>
          <w:rFonts w:ascii="Arial" w:eastAsia="Times New Roman" w:hAnsi="Arial" w:cs="Arial"/>
          <w:b/>
          <w:u w:val="single"/>
          <w:lang w:eastAsia="fr-FR"/>
        </w:rPr>
      </w:pPr>
    </w:p>
    <w:p w:rsidR="00547DF0" w:rsidRDefault="00547DF0" w:rsidP="00D37DC4">
      <w:pPr>
        <w:spacing w:after="0" w:line="240" w:lineRule="auto"/>
        <w:rPr>
          <w:rFonts w:ascii="Arial" w:eastAsia="Times New Roman" w:hAnsi="Arial" w:cs="Arial"/>
          <w:b/>
          <w:u w:val="single"/>
          <w:lang w:eastAsia="fr-FR"/>
        </w:rPr>
      </w:pPr>
    </w:p>
    <w:p w:rsidR="00227D01" w:rsidRDefault="00227D01" w:rsidP="00D37DC4">
      <w:pPr>
        <w:spacing w:after="0" w:line="240" w:lineRule="auto"/>
        <w:rPr>
          <w:rFonts w:ascii="Arial" w:eastAsia="Times New Roman" w:hAnsi="Arial" w:cs="Arial"/>
          <w:b/>
          <w:u w:val="single"/>
          <w:lang w:eastAsia="fr-FR"/>
        </w:rPr>
      </w:pPr>
    </w:p>
    <w:p w:rsidR="00D37DC4" w:rsidRPr="001679A0" w:rsidRDefault="00FA01C0" w:rsidP="00D37DC4">
      <w:pPr>
        <w:spacing w:after="0" w:line="240" w:lineRule="auto"/>
        <w:rPr>
          <w:rFonts w:ascii="Arial" w:eastAsia="Times New Roman" w:hAnsi="Arial" w:cs="Arial"/>
          <w:b/>
          <w:u w:val="single"/>
          <w:lang w:eastAsia="fr-FR"/>
        </w:rPr>
      </w:pPr>
      <w:r>
        <w:rPr>
          <w:rFonts w:ascii="Arial" w:eastAsia="Times New Roman" w:hAnsi="Arial" w:cs="Arial"/>
          <w:b/>
          <w:u w:val="single"/>
          <w:lang w:eastAsia="fr-FR"/>
        </w:rPr>
        <w:lastRenderedPageBreak/>
        <w:t>10</w:t>
      </w:r>
      <w:r w:rsidR="00CA04D0" w:rsidRPr="00FE22AD">
        <w:rPr>
          <w:rFonts w:ascii="Arial" w:eastAsia="Times New Roman" w:hAnsi="Arial" w:cs="Arial"/>
          <w:b/>
          <w:u w:val="single"/>
          <w:lang w:eastAsia="fr-FR"/>
        </w:rPr>
        <w:t xml:space="preserve"> – P</w:t>
      </w:r>
      <w:r w:rsidR="00D37DC4" w:rsidRPr="00FE22AD">
        <w:rPr>
          <w:rFonts w:ascii="Arial" w:eastAsia="Times New Roman" w:hAnsi="Arial" w:cs="Arial"/>
          <w:b/>
          <w:u w:val="single"/>
          <w:lang w:eastAsia="fr-FR"/>
        </w:rPr>
        <w:t>rime NAO Qualité/Productivité :</w:t>
      </w:r>
    </w:p>
    <w:p w:rsidR="00D37DC4" w:rsidRPr="001679A0" w:rsidRDefault="00D37DC4" w:rsidP="003D27B2">
      <w:pPr>
        <w:spacing w:after="0" w:line="240" w:lineRule="auto"/>
        <w:rPr>
          <w:rFonts w:ascii="Arial" w:eastAsia="Times New Roman" w:hAnsi="Arial" w:cs="Arial"/>
          <w:lang w:eastAsia="fr-FR"/>
        </w:rPr>
      </w:pPr>
    </w:p>
    <w:p w:rsidR="00D37DC4" w:rsidRDefault="00D37DC4" w:rsidP="00CA04D0">
      <w:pPr>
        <w:spacing w:after="0" w:line="240" w:lineRule="auto"/>
        <w:ind w:left="360"/>
        <w:jc w:val="both"/>
        <w:rPr>
          <w:rFonts w:ascii="Arial" w:eastAsia="Times New Roman" w:hAnsi="Arial" w:cs="Arial"/>
          <w:lang w:eastAsia="fr-FR"/>
        </w:rPr>
      </w:pPr>
      <w:r w:rsidRPr="001679A0">
        <w:rPr>
          <w:rFonts w:ascii="Arial" w:eastAsia="Times New Roman" w:hAnsi="Arial" w:cs="Arial"/>
          <w:lang w:eastAsia="fr-FR"/>
        </w:rPr>
        <w:t xml:space="preserve">La prime NAO </w:t>
      </w:r>
      <w:r w:rsidR="00FC79A6">
        <w:rPr>
          <w:rFonts w:ascii="Arial" w:eastAsia="Times New Roman" w:hAnsi="Arial" w:cs="Arial"/>
          <w:lang w:eastAsia="fr-FR"/>
        </w:rPr>
        <w:t xml:space="preserve">qualité/productivité </w:t>
      </w:r>
      <w:r w:rsidRPr="001679A0">
        <w:rPr>
          <w:rFonts w:ascii="Arial" w:eastAsia="Times New Roman" w:hAnsi="Arial" w:cs="Arial"/>
          <w:lang w:eastAsia="fr-FR"/>
        </w:rPr>
        <w:t>est calculé</w:t>
      </w:r>
      <w:r w:rsidR="00152A14">
        <w:rPr>
          <w:rFonts w:ascii="Arial" w:eastAsia="Times New Roman" w:hAnsi="Arial" w:cs="Arial"/>
          <w:lang w:eastAsia="fr-FR"/>
        </w:rPr>
        <w:t>e</w:t>
      </w:r>
      <w:r w:rsidRPr="001679A0">
        <w:rPr>
          <w:rFonts w:ascii="Arial" w:eastAsia="Times New Roman" w:hAnsi="Arial" w:cs="Arial"/>
          <w:lang w:eastAsia="fr-FR"/>
        </w:rPr>
        <w:t xml:space="preserve"> en fonction des résultats annuels de 2</w:t>
      </w:r>
      <w:r w:rsidR="008C0B37">
        <w:rPr>
          <w:rFonts w:ascii="Arial" w:eastAsia="Times New Roman" w:hAnsi="Arial" w:cs="Arial"/>
          <w:lang w:eastAsia="fr-FR"/>
        </w:rPr>
        <w:t>017</w:t>
      </w:r>
      <w:r w:rsidR="00432D68">
        <w:rPr>
          <w:rFonts w:ascii="Arial" w:eastAsia="Times New Roman" w:hAnsi="Arial" w:cs="Arial"/>
          <w:lang w:eastAsia="fr-FR"/>
        </w:rPr>
        <w:t xml:space="preserve"> sur l’ensemble des trois établissements de l’Unité Opérationnelle (Rouen, Beaumontel et Rouxmesnil)</w:t>
      </w:r>
      <w:r w:rsidR="00C26495">
        <w:rPr>
          <w:rFonts w:ascii="Arial" w:eastAsia="Times New Roman" w:hAnsi="Arial" w:cs="Arial"/>
          <w:lang w:eastAsia="fr-FR"/>
        </w:rPr>
        <w:t xml:space="preserve"> et versée sur ce périmètre</w:t>
      </w:r>
      <w:r w:rsidR="00432D68">
        <w:rPr>
          <w:rFonts w:ascii="Arial" w:eastAsia="Times New Roman" w:hAnsi="Arial" w:cs="Arial"/>
          <w:lang w:eastAsia="fr-FR"/>
        </w:rPr>
        <w:t xml:space="preserve">. </w:t>
      </w:r>
      <w:r w:rsidR="00CA04D0">
        <w:rPr>
          <w:rFonts w:ascii="Arial" w:eastAsia="Times New Roman" w:hAnsi="Arial" w:cs="Arial"/>
          <w:lang w:eastAsia="fr-FR"/>
        </w:rPr>
        <w:t xml:space="preserve">La prime qualité/productivité vient remplacer la prime qualité/sécurité concernant l’établissement de Beaumontel. </w:t>
      </w:r>
    </w:p>
    <w:p w:rsidR="00547DF0" w:rsidRPr="001679A0" w:rsidRDefault="00547DF0" w:rsidP="00547DF0">
      <w:pPr>
        <w:spacing w:after="0" w:line="240" w:lineRule="auto"/>
        <w:jc w:val="both"/>
        <w:rPr>
          <w:rFonts w:ascii="Arial" w:eastAsia="Times New Roman" w:hAnsi="Arial" w:cs="Arial"/>
          <w:lang w:eastAsia="fr-FR"/>
        </w:rPr>
      </w:pPr>
    </w:p>
    <w:p w:rsidR="00D37DC4" w:rsidRPr="001679A0" w:rsidRDefault="00D37DC4" w:rsidP="00D37DC4">
      <w:pPr>
        <w:spacing w:after="0" w:line="240" w:lineRule="auto"/>
        <w:ind w:left="360"/>
        <w:rPr>
          <w:rFonts w:ascii="Arial" w:eastAsia="Times New Roman" w:hAnsi="Arial" w:cs="Arial"/>
          <w:lang w:eastAsia="fr-FR"/>
        </w:rPr>
      </w:pPr>
    </w:p>
    <w:p w:rsidR="00D37DC4" w:rsidRPr="001679A0" w:rsidRDefault="008C0B37" w:rsidP="00D37DC4">
      <w:pPr>
        <w:numPr>
          <w:ilvl w:val="0"/>
          <w:numId w:val="2"/>
        </w:numPr>
        <w:spacing w:after="120" w:line="240" w:lineRule="auto"/>
        <w:ind w:left="714" w:hanging="357"/>
        <w:jc w:val="both"/>
        <w:rPr>
          <w:rFonts w:ascii="Arial" w:eastAsia="Times New Roman" w:hAnsi="Arial" w:cs="Arial"/>
          <w:bCs/>
          <w:lang w:eastAsia="fr-FR"/>
        </w:rPr>
      </w:pPr>
      <w:r>
        <w:rPr>
          <w:rFonts w:ascii="Arial" w:eastAsia="Times New Roman" w:hAnsi="Arial" w:cs="Arial"/>
          <w:bCs/>
          <w:lang w:eastAsia="fr-FR"/>
        </w:rPr>
        <w:t>Prime Qualité/Productivité</w:t>
      </w:r>
      <w:r w:rsidR="00D37DC4" w:rsidRPr="001679A0">
        <w:rPr>
          <w:rFonts w:ascii="Arial" w:eastAsia="Times New Roman" w:hAnsi="Arial" w:cs="Arial"/>
          <w:bCs/>
          <w:lang w:eastAsia="fr-FR"/>
        </w:rPr>
        <w:t xml:space="preserve"> : </w:t>
      </w:r>
    </w:p>
    <w:p w:rsidR="00A43151" w:rsidRDefault="00D37DC4" w:rsidP="0063173F">
      <w:pPr>
        <w:spacing w:after="120" w:line="240" w:lineRule="auto"/>
        <w:ind w:left="357"/>
        <w:jc w:val="both"/>
        <w:rPr>
          <w:rFonts w:ascii="Arial" w:eastAsia="Times New Roman" w:hAnsi="Arial" w:cs="Arial"/>
          <w:bCs/>
          <w:lang w:eastAsia="fr-FR"/>
        </w:rPr>
      </w:pPr>
      <w:r w:rsidRPr="001679A0">
        <w:rPr>
          <w:rFonts w:ascii="Arial" w:eastAsia="Times New Roman" w:hAnsi="Arial" w:cs="Arial"/>
          <w:bCs/>
          <w:lang w:eastAsia="fr-FR"/>
        </w:rPr>
        <w:t>Le montant de cette prime dépend des ré</w:t>
      </w:r>
      <w:r w:rsidR="00CA04D0">
        <w:rPr>
          <w:rFonts w:ascii="Arial" w:eastAsia="Times New Roman" w:hAnsi="Arial" w:cs="Arial"/>
          <w:bCs/>
          <w:lang w:eastAsia="fr-FR"/>
        </w:rPr>
        <w:t>sultats économiques de l’unité opérationnelle</w:t>
      </w:r>
      <w:r w:rsidRPr="001679A0">
        <w:rPr>
          <w:rFonts w:ascii="Arial" w:eastAsia="Times New Roman" w:hAnsi="Arial" w:cs="Arial"/>
          <w:bCs/>
          <w:lang w:eastAsia="fr-FR"/>
        </w:rPr>
        <w:t xml:space="preserve"> et résulte donc de notre capacité à effectuer un service de qualité et optimisé.</w:t>
      </w:r>
    </w:p>
    <w:p w:rsidR="00A43151" w:rsidRPr="001679A0" w:rsidRDefault="00A43151" w:rsidP="00D37DC4">
      <w:pPr>
        <w:spacing w:after="120" w:line="240" w:lineRule="auto"/>
        <w:ind w:left="357"/>
        <w:jc w:val="both"/>
        <w:rPr>
          <w:rFonts w:ascii="Arial" w:eastAsia="Times New Roman" w:hAnsi="Arial" w:cs="Arial"/>
          <w:bCs/>
          <w:lang w:eastAsia="fr-FR"/>
        </w:rPr>
      </w:pPr>
      <w:r>
        <w:rPr>
          <w:rFonts w:ascii="Arial" w:eastAsia="Times New Roman" w:hAnsi="Arial" w:cs="Arial"/>
          <w:bCs/>
          <w:lang w:eastAsia="fr-FR"/>
        </w:rPr>
        <w:t xml:space="preserve">Un bonus de 100 euros sera alloué aux équipiers de collecte sous réserve de l’atteinte des résultats économiques mentionnés ci-dessous et de respect de la propreté de l’outil de travail (cabine + trémie). </w:t>
      </w:r>
    </w:p>
    <w:p w:rsidR="00CA04D0" w:rsidRDefault="00CA04D0" w:rsidP="001463B0">
      <w:pPr>
        <w:spacing w:after="120" w:line="240" w:lineRule="auto"/>
        <w:jc w:val="both"/>
        <w:rPr>
          <w:rFonts w:ascii="Arial" w:eastAsia="Times New Roman" w:hAnsi="Arial" w:cs="Arial"/>
          <w:bCs/>
          <w:lang w:eastAsia="fr-FR"/>
        </w:rPr>
      </w:pPr>
    </w:p>
    <w:p w:rsidR="00AD2568" w:rsidRDefault="00D60124" w:rsidP="001463B0">
      <w:pPr>
        <w:spacing w:after="120" w:line="240" w:lineRule="auto"/>
        <w:jc w:val="both"/>
        <w:rPr>
          <w:rFonts w:ascii="Arial" w:eastAsia="Times New Roman" w:hAnsi="Arial" w:cs="Arial"/>
          <w:bCs/>
          <w:lang w:eastAsia="fr-FR"/>
        </w:rPr>
      </w:pP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442595</wp:posOffset>
                </wp:positionV>
                <wp:extent cx="1479550" cy="330200"/>
                <wp:effectExtent l="0" t="0" r="25400" b="12700"/>
                <wp:wrapSquare wrapText="bothSides"/>
                <wp:docPr id="1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330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2423B" w:rsidRPr="0082423B" w:rsidRDefault="0082423B" w:rsidP="0082423B">
                            <w:pPr>
                              <w:jc w:val="center"/>
                              <w:rPr>
                                <w:b/>
                              </w:rPr>
                            </w:pPr>
                            <w:r>
                              <w:rPr>
                                <w:b/>
                              </w:rPr>
                              <w:t>2</w:t>
                            </w:r>
                            <w:r w:rsidR="00AD2568">
                              <w:rPr>
                                <w:b/>
                              </w:rPr>
                              <w:t xml:space="preserve">50 € BRUTS / </w:t>
                            </w:r>
                            <w:r>
                              <w:rPr>
                                <w:b/>
                              </w:rPr>
                              <w: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8pt;margin-top:34.85pt;width:116.5pt;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vEkgIAAEYFAAAOAAAAZHJzL2Uyb0RvYy54bWysVMlu2zAQvRfoPxC8N/KWJhEiB24CFwWM&#10;JEBSBOiNpihLKLeStCX36/tIyYmbBj0U1YEacoazvHnDy6tOSbITzjdGF3R8MqJEaG7KRm8K+vVx&#10;+eGcEh+YLpk0WhR0Lzy9mr9/d9naXExMbWQpHIET7fPWFrQOweZZ5nktFPMnxgoNZWWcYgFbt8lK&#10;x1p4VzKbjEYfs9a40jrDhfc4vemVdJ78V5Xg4a6qvAhEFhS5hbS6tK7jms0vWb5xzNYNH9Jg/5CF&#10;Yo1G0GdXNywwsnXNH65Uw53xpgon3KjMVFXDRaoB1YxHr6p5qJkVqRaA4+0zTP7/ueW3u3tHmhK9&#10;m1KimUKPvqFTpBQkiC4IMo0YtdbnMH2wMA7dJ9PBPtXr7crw7x4m2ZFNf8HDOmLSVU7FP6oluIg2&#10;7J+hRwjCo7fZ2cXpKVQcuul0hN7GuNnLbet8+CyMIlEoqENrUwZst/KhNz2YxGDeyKZcNlKmzd5f&#10;S0d2DCwAeUrTUiKZDzgs6DJ9Q7TfrklNWqQ2OUMyhDPQs5IsQFQWgHm9oYTJDXjPg+vR+HvQR1R7&#10;FHiUvrcCx0JumK/7jFNO0YzlqgkYF9mogp4f35Y6akUi/ABHbEffgSiFbt3BQxTXptyjjc70w+At&#10;XzaItwIe98yB/SgWEx3usFTSAAEzSJTUxv186zzag5TQUtJimoDOjy1zAtV+0aDrxXg2g9uQNrPT&#10;swk27lizPtborbo2aNUYb4flSYz2QR7Eyhn1hMFfxKhQMc0Ru6BAtxevQz/jeDi4WCySEQbOsrDS&#10;D5Yf2BtxfuyemLMDqyLlb81h7lj+ily9bYRam8U2mKpJzHtBdRgDDGvi7vCwxNfgeJ+sXp6/+S8A&#10;AAD//wMAUEsDBBQABgAIAAAAIQCtXzSA4AAAAAkBAAAPAAAAZHJzL2Rvd25yZXYueG1sTI9BT8JA&#10;EIXvJv6HzZh4MbClxAK1W6ImGuVAAtb70h3bxu5s012g8OsdTnKc917efC9bDrYVB+x940jBZByB&#10;QCqdaahSUHy9jeYgfNBkdOsIFZzQwzK/vcl0atyRNnjYhkpwCflUK6hD6FIpfVmj1X7sOiT2flxv&#10;deCzr6Tp9ZHLbSvjKEqk1Q3xh1p3+Fpj+bvdWwXzj+j08Bif6f3l+xNxuinMal0odX83PD+BCDiE&#10;/zBc8BkdcmbauT0ZL1oF04SnBAXJYgaC/ThZsLDjYDyZgcwzeb0g/wMAAP//AwBQSwECLQAUAAYA&#10;CAAAACEAtoM4kv4AAADhAQAAEwAAAAAAAAAAAAAAAAAAAAAAW0NvbnRlbnRfVHlwZXNdLnhtbFBL&#10;AQItABQABgAIAAAAIQA4/SH/1gAAAJQBAAALAAAAAAAAAAAAAAAAAC8BAABfcmVscy8ucmVsc1BL&#10;AQItABQABgAIAAAAIQALa7vEkgIAAEYFAAAOAAAAAAAAAAAAAAAAAC4CAABkcnMvZTJvRG9jLnht&#10;bFBLAQItABQABgAIAAAAIQCtXzSA4AAAAAkBAAAPAAAAAAAAAAAAAAAAAOwEAABkcnMvZG93bnJl&#10;di54bWxQSwUGAAAAAAQABADzAAAA+QUAAAAA&#10;" fillcolor="window" strokecolor="windowText" strokeweight="1pt">
                <v:path arrowok="t"/>
                <v:textbox>
                  <w:txbxContent>
                    <w:p w:rsidR="0082423B" w:rsidRPr="0082423B" w:rsidRDefault="0082423B" w:rsidP="0082423B">
                      <w:pPr>
                        <w:jc w:val="center"/>
                        <w:rPr>
                          <w:b/>
                        </w:rPr>
                      </w:pPr>
                      <w:r>
                        <w:rPr>
                          <w:b/>
                        </w:rPr>
                        <w:t>2</w:t>
                      </w:r>
                      <w:r w:rsidR="00AD2568">
                        <w:rPr>
                          <w:b/>
                        </w:rPr>
                        <w:t xml:space="preserve">50 € BRUTS / </w:t>
                      </w:r>
                      <w:r>
                        <w:rPr>
                          <w:b/>
                        </w:rPr>
                        <w:t>AN</w:t>
                      </w:r>
                    </w:p>
                  </w:txbxContent>
                </v:textbox>
                <w10:wrap type="square"/>
              </v:shape>
            </w:pict>
          </mc:Fallback>
        </mc:AlternateContent>
      </w:r>
      <w:r w:rsidR="0082423B">
        <w:rPr>
          <w:rFonts w:ascii="Arial" w:eastAsia="Times New Roman" w:hAnsi="Arial" w:cs="Arial"/>
          <w:bCs/>
          <w:lang w:eastAsia="fr-FR"/>
        </w:rPr>
        <w:t xml:space="preserve">      Si l’équilibre est atteint sur le RESOP : chaque agent peut prétendre à :</w:t>
      </w:r>
    </w:p>
    <w:p w:rsidR="0082423B" w:rsidRDefault="00D60124" w:rsidP="001463B0">
      <w:pPr>
        <w:spacing w:after="120" w:line="240" w:lineRule="auto"/>
        <w:jc w:val="both"/>
        <w:rPr>
          <w:rFonts w:ascii="Arial" w:eastAsia="Times New Roman" w:hAnsi="Arial" w:cs="Arial"/>
          <w:bCs/>
          <w:lang w:eastAsia="fr-FR"/>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576580</wp:posOffset>
                </wp:positionH>
                <wp:positionV relativeFrom="paragraph">
                  <wp:posOffset>199390</wp:posOffset>
                </wp:positionV>
                <wp:extent cx="3079750" cy="457200"/>
                <wp:effectExtent l="0" t="0" r="25400" b="19050"/>
                <wp:wrapSquare wrapText="bothSides"/>
                <wp:docPr id="1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2423B" w:rsidRPr="0082423B" w:rsidRDefault="0082423B" w:rsidP="0082423B">
                            <w:pPr>
                              <w:rPr>
                                <w:b/>
                              </w:rPr>
                            </w:pPr>
                            <w:r w:rsidRPr="0082423B">
                              <w:rPr>
                                <w:b/>
                              </w:rPr>
                              <w:t>BONUS RIPEUR DE 100 € BRUTS</w:t>
                            </w:r>
                            <w:r w:rsidR="00AD2568">
                              <w:rPr>
                                <w:b/>
                              </w:rPr>
                              <w:t xml:space="preserve"> / AN </w:t>
                            </w:r>
                            <w:r w:rsidRPr="0082423B">
                              <w:rPr>
                                <w:b/>
                              </w:rPr>
                              <w:t>SI RESPECT DE LA PROPRETÉ DE L’OUTIL DE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5.4pt;margin-top:15.7pt;width:24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3FkwIAAE0FAAAOAAAAZHJzL2Uyb0RvYy54bWysVMlu2zAQvRfoPxC8N7Kz1IkQOXATuChg&#10;JAGSIkBvNEXZRLmVpC25X99HSk7cNOihqA7UkPM4y5sZXl51WpGt8EFaU9Hx0YgSYbitpVlV9Ovj&#10;/MM5JSEyUzNljajoTgR6NX3/7rJ1pTi2a6tq4QmMmFC2rqLrGF1ZFIGvhWbhyDphoGys1yxi61dF&#10;7VkL61oVx6PRx6K1vnbechECTm96JZ1m+00jeLxrmiAiURVFbDGvPq/LtBbTS1auPHNryYcw2D9E&#10;oZk0cPps6oZFRjZe/mFKS+5tsE084lYXtmkkFzkHZDMevcrmYc2cyLmAnOCeaQr/zyy/3d57ImvU&#10;7pgSwzRq9A2VIrUgUXRRkJPEUetCCeiDAzh2n2wHfM43uIXl3wMgxQGmvxCATpx0jdfpj2wJLqIM&#10;u2fq4YJwHJ6MJheTM6g4dKdnE9Q2+S1ebjsf4mdhNUlCRT1KmyNg20WIPXQPSc6CVbKeS6XyZheu&#10;lSdbhi5A89S2pUSxEHFY0Xn+Bm+/XVOGtImYCYIhnKE9G8UiRO1AWDArSphaoe959D0bf3f6iGwP&#10;HI/y95bjlMgNC+s+4hxTgrFSy4hxUVJX9PzwtjJJK3LDD3SkcvQVSFLsll1f5mQonSxtvUM1ve1n&#10;Ijg+l3C7AC33zGMIkDMGO95haZQFEXaQKFlb//Ot84RHb0JLSYuhAkk/NswLJP3FoGsvxqenMBvz&#10;JleZEn+oWR5qzEZfW1RsjCfE8Sziso9qLzbe6ifM/yx5hYoZDt8VBcm9eB37Ucf7wcVslkGYO8fi&#10;wjw4vm/iRPdj98S8G5ordf6t3Y8fK1/1WI9NjBs720TbyNyAL6wO04CZzS08vC/pUTjcZ9TLKzj9&#10;BQAA//8DAFBLAwQUAAYACAAAACEABzGER+AAAAAJAQAADwAAAGRycy9kb3ducmV2LnhtbEyPwU7D&#10;MBBE70j8g7VIXFBrt2loCXEqQAIBB6SWcHfjJYmI11Hstilfz3KC4+yMZt7m69F14oBDaD1pmE0V&#10;CKTK25ZqDeX742QFIkRD1nSeUMMJA6yL87PcZNYfaYOHbawFl1DIjIYmxj6TMlQNOhOmvkdi79MP&#10;zkSWQy3tYI5c7jo5V+paOtMSLzSmx4cGq6/t3mlYPavTVTr/pqf7jxfEZFPa17dS68uL8e4WRMQx&#10;/oXhF5/RoWCmnd+TDaLTcKOYPGpIZgsQ7KfLlA87DqpkAbLI5f8Pih8AAAD//wMAUEsBAi0AFAAG&#10;AAgAAAAhALaDOJL+AAAA4QEAABMAAAAAAAAAAAAAAAAAAAAAAFtDb250ZW50X1R5cGVzXS54bWxQ&#10;SwECLQAUAAYACAAAACEAOP0h/9YAAACUAQAACwAAAAAAAAAAAAAAAAAvAQAAX3JlbHMvLnJlbHNQ&#10;SwECLQAUAAYACAAAACEAR1tdxZMCAABNBQAADgAAAAAAAAAAAAAAAAAuAgAAZHJzL2Uyb0RvYy54&#10;bWxQSwECLQAUAAYACAAAACEABzGER+AAAAAJAQAADwAAAAAAAAAAAAAAAADtBAAAZHJzL2Rvd25y&#10;ZXYueG1sUEsFBgAAAAAEAAQA8wAAAPoFAAAAAA==&#10;" fillcolor="window" strokecolor="windowText" strokeweight="1pt">
                <v:path arrowok="t"/>
                <v:textbox>
                  <w:txbxContent>
                    <w:p w:rsidR="0082423B" w:rsidRPr="0082423B" w:rsidRDefault="0082423B" w:rsidP="0082423B">
                      <w:pPr>
                        <w:rPr>
                          <w:b/>
                        </w:rPr>
                      </w:pPr>
                      <w:r w:rsidRPr="0082423B">
                        <w:rPr>
                          <w:b/>
                        </w:rPr>
                        <w:t>BONUS RIPEUR DE 100 € BRUTS</w:t>
                      </w:r>
                      <w:r w:rsidR="00AD2568">
                        <w:rPr>
                          <w:b/>
                        </w:rPr>
                        <w:t xml:space="preserve"> / AN </w:t>
                      </w:r>
                      <w:r w:rsidRPr="0082423B">
                        <w:rPr>
                          <w:b/>
                        </w:rPr>
                        <w:t>SI RESPECT DE LA PROPRETÉ DE L’OUTIL DE TRAVAIL</w:t>
                      </w:r>
                    </w:p>
                  </w:txbxContent>
                </v:textbox>
                <w10:wrap type="square"/>
              </v:shape>
            </w:pict>
          </mc:Fallback>
        </mc:AlternateContent>
      </w:r>
      <w:r w:rsidR="00AD2568">
        <w:rPr>
          <w:b/>
          <w:sz w:val="10"/>
          <w:szCs w:val="10"/>
        </w:rPr>
        <w:t xml:space="preserve">    </w:t>
      </w:r>
      <w:r w:rsidR="0082423B" w:rsidRPr="006A5BC6">
        <w:rPr>
          <w:b/>
          <w:sz w:val="96"/>
          <w:szCs w:val="96"/>
        </w:rPr>
        <w:t>+</w:t>
      </w:r>
      <w:r w:rsidR="00AD2568">
        <w:rPr>
          <w:b/>
          <w:sz w:val="96"/>
          <w:szCs w:val="96"/>
        </w:rPr>
        <w:t xml:space="preserve">   </w:t>
      </w:r>
      <w:r w:rsidR="0082423B">
        <w:rPr>
          <w:b/>
          <w:sz w:val="96"/>
          <w:szCs w:val="96"/>
        </w:rPr>
        <w:t xml:space="preserve"> </w:t>
      </w:r>
    </w:p>
    <w:p w:rsidR="0082423B" w:rsidRDefault="0082423B" w:rsidP="001463B0">
      <w:pPr>
        <w:spacing w:after="120" w:line="240" w:lineRule="auto"/>
        <w:jc w:val="both"/>
        <w:rPr>
          <w:rFonts w:ascii="Arial" w:eastAsia="Times New Roman" w:hAnsi="Arial" w:cs="Arial"/>
          <w:bCs/>
          <w:lang w:eastAsia="fr-FR"/>
        </w:rPr>
      </w:pPr>
    </w:p>
    <w:p w:rsidR="00AD2568" w:rsidRDefault="00AD2568" w:rsidP="001463B0">
      <w:pPr>
        <w:spacing w:after="120" w:line="240" w:lineRule="auto"/>
        <w:jc w:val="both"/>
        <w:rPr>
          <w:rFonts w:ascii="Arial" w:eastAsia="Times New Roman" w:hAnsi="Arial" w:cs="Arial"/>
          <w:bCs/>
          <w:lang w:eastAsia="fr-FR"/>
        </w:rPr>
      </w:pPr>
      <w:r>
        <w:rPr>
          <w:rFonts w:ascii="Arial" w:eastAsia="Times New Roman" w:hAnsi="Arial" w:cs="Arial"/>
          <w:bCs/>
          <w:lang w:eastAsia="fr-FR"/>
        </w:rPr>
        <w:t xml:space="preserve">      Si le résultat du RESOP est de + 7% du PNE : chaque agent peut prétendre à : </w:t>
      </w:r>
    </w:p>
    <w:p w:rsidR="00AD2568" w:rsidRDefault="00D60124" w:rsidP="001463B0">
      <w:pPr>
        <w:spacing w:after="120" w:line="240" w:lineRule="auto"/>
        <w:jc w:val="both"/>
        <w:rPr>
          <w:rFonts w:ascii="Arial" w:eastAsia="Times New Roman" w:hAnsi="Arial" w:cs="Arial"/>
          <w:bCs/>
          <w:lang w:eastAsia="fr-FR"/>
        </w:rPr>
      </w:pPr>
      <w:r>
        <w:rPr>
          <w:rFonts w:ascii="Arial" w:eastAsia="Times New Roman" w:hAnsi="Arial" w:cs="Arial"/>
          <w:bCs/>
          <w:noProof/>
          <w:lang w:eastAsia="fr-FR"/>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163195</wp:posOffset>
                </wp:positionV>
                <wp:extent cx="3079750" cy="457200"/>
                <wp:effectExtent l="0" t="0" r="25400" b="19050"/>
                <wp:wrapThrough wrapText="bothSides">
                  <wp:wrapPolygon edited="0">
                    <wp:start x="0" y="0"/>
                    <wp:lineTo x="0" y="21600"/>
                    <wp:lineTo x="21645" y="21600"/>
                    <wp:lineTo x="21645" y="0"/>
                    <wp:lineTo x="0" y="0"/>
                  </wp:wrapPolygon>
                </wp:wrapThrough>
                <wp:docPr id="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2568" w:rsidRPr="0082423B" w:rsidRDefault="00AD2568" w:rsidP="00AD2568">
                            <w:pPr>
                              <w:rPr>
                                <w:b/>
                              </w:rPr>
                            </w:pPr>
                            <w:r w:rsidRPr="0082423B">
                              <w:rPr>
                                <w:b/>
                              </w:rPr>
                              <w:t>BONUS RIPEUR DE 100 € BRUTS</w:t>
                            </w:r>
                            <w:r>
                              <w:rPr>
                                <w:b/>
                              </w:rPr>
                              <w:t xml:space="preserve"> / AN </w:t>
                            </w:r>
                            <w:r w:rsidRPr="0082423B">
                              <w:rPr>
                                <w:b/>
                              </w:rPr>
                              <w:t>SI RESPECT DE LA PROPRETÉ DE L’OUTIL DE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0pt;margin-top:12.85pt;width:24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tjlAIAAE0FAAAOAAAAZHJzL2Uyb0RvYy54bWysVF1P2zAUfZ+0/2D5faQtsEJEijpQp0kV&#10;IJUJaW+u4zTR/DXbbdL9+h07KXQM7WFaHpxr3+v7ce65vrrulCQ74XxjdEHHJyNKhOambPSmoF8f&#10;Fx8uKPGB6ZJJo0VB98LT69n7d1etzcXE1EaWwhE40T5vbUHrEGyeZZ7XQjF/YqzQUFbGKRawdZus&#10;dKyFdyWzyWj0MWuNK60zXHiP09teSWfJf1UJHu6ryotAZEGRW0irS+s6rtnsiuUbx2zd8CEN9g9Z&#10;KNZoBH12dcsCI1vX/OFKNdwZb6pwwo3KTFU1XKQaUM149KqaVc2sSLUAHG+fYfL/zy2/2z040pTo&#10;3ZgSzRR69A2dIqUgQXRBkNOIUWt9DtOVhXHoPpkO9qleb5eGf/cwyY5s+gse1hGTrnIq/lEtwUW0&#10;Yf8MPUIQjsPT0fRyeg4Vh+7sfIrexrjZy23rfPgsjCJRKKhDa1MGbLf0oTc9mMRg3simXDRSps3e&#10;30hHdgwsAHlK01IimQ84LOgifUO0365JTVoUOpkiGcIZ6FlJFiAqC8C83lDC5Aa858H1aPw96COq&#10;PQo8St9bgWMht8zXfcYpp2jGctUEjItsVEEvjm9LHbUiEX6AI7aj70CUQrfuUpsn0VE8WZtyj246&#10;08+Et3zRIOwSsDwwhyFAzRjscI+lkgZAmEGipDbu51vn0R7chJaSFkMFkH5smRMo+osGay/HZ2dw&#10;G9ImdZkSd6xZH2v0Vt0YdAzERHZJxGUX5EGsnFFPmP95jAoV0xyxCwqQe/Em9KOO94OL+TwZYe4s&#10;C0u9svxA4gj3Y/fEnB3IFZl/Zw7jx/JXHOttI+LazLfBVE0i4AuqwzRgZhOFh/clPgrH+2T18grO&#10;fgEAAP//AwBQSwMEFAAGAAgAAAAhAB+RSaHhAAAACQEAAA8AAABkcnMvZG93bnJldi54bWxMj8FO&#10;wzAQRO9I/IO1SFwQdUhJE0KcCpBAwAGpbXp34yWJiNdR7LYpX89yguPsjGbfFMvJ9uKAo+8cKbiZ&#10;RSCQamc6ahRUm+frDIQPmozuHaGCE3pYludnhc6NO9IKD+vQCC4hn2sFbQhDLqWvW7Taz9yAxN6n&#10;G60OLMdGmlEfudz2Mo6ihbS6I/7Q6gGfWqy/1nurIHuNTldJ/E0vj9s3xPmqMu8flVKXF9PDPYiA&#10;U/gLwy8+o0PJTDu3J+NFr2C+iHhLUBAnKQgOZLcJH3YK7tIUZFnI/wvKHwAAAP//AwBQSwECLQAU&#10;AAYACAAAACEAtoM4kv4AAADhAQAAEwAAAAAAAAAAAAAAAAAAAAAAW0NvbnRlbnRfVHlwZXNdLnht&#10;bFBLAQItABQABgAIAAAAIQA4/SH/1gAAAJQBAAALAAAAAAAAAAAAAAAAAC8BAABfcmVscy8ucmVs&#10;c1BLAQItABQABgAIAAAAIQArc0tjlAIAAE0FAAAOAAAAAAAAAAAAAAAAAC4CAABkcnMvZTJvRG9j&#10;LnhtbFBLAQItABQABgAIAAAAIQAfkUmh4QAAAAkBAAAPAAAAAAAAAAAAAAAAAO4EAABkcnMvZG93&#10;bnJldi54bWxQSwUGAAAAAAQABADzAAAA/AUAAAAA&#10;" fillcolor="window" strokecolor="windowText" strokeweight="1pt">
                <v:path arrowok="t"/>
                <v:textbox>
                  <w:txbxContent>
                    <w:p w:rsidR="00AD2568" w:rsidRPr="0082423B" w:rsidRDefault="00AD2568" w:rsidP="00AD2568">
                      <w:pPr>
                        <w:rPr>
                          <w:b/>
                        </w:rPr>
                      </w:pPr>
                      <w:r w:rsidRPr="0082423B">
                        <w:rPr>
                          <w:b/>
                        </w:rPr>
                        <w:t>BONUS RIPEUR DE 100 € BRUTS</w:t>
                      </w:r>
                      <w:r>
                        <w:rPr>
                          <w:b/>
                        </w:rPr>
                        <w:t xml:space="preserve"> / AN </w:t>
                      </w:r>
                      <w:r w:rsidRPr="0082423B">
                        <w:rPr>
                          <w:b/>
                        </w:rPr>
                        <w:t>SI RESPECT DE LA PROPRETÉ DE L’OUTIL DE TRAVAIL</w:t>
                      </w:r>
                    </w:p>
                  </w:txbxContent>
                </v:textbox>
                <w10:wrap type="through"/>
              </v:shape>
            </w:pict>
          </mc:Fallback>
        </mc:AlternateContent>
      </w:r>
      <w:r>
        <w:rPr>
          <w:rFonts w:ascii="Arial" w:eastAsia="Times New Roman" w:hAnsi="Arial" w:cs="Arial"/>
          <w:bCs/>
          <w:noProof/>
          <w:lang w:eastAsia="fr-FR"/>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163195</wp:posOffset>
                </wp:positionV>
                <wp:extent cx="1479550" cy="330200"/>
                <wp:effectExtent l="0" t="0" r="25400" b="12700"/>
                <wp:wrapThrough wrapText="bothSides">
                  <wp:wrapPolygon edited="0">
                    <wp:start x="0" y="0"/>
                    <wp:lineTo x="0" y="21185"/>
                    <wp:lineTo x="21693" y="21185"/>
                    <wp:lineTo x="21693" y="0"/>
                    <wp:lineTo x="0" y="0"/>
                  </wp:wrapPolygon>
                </wp:wrapThrough>
                <wp:docPr id="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330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2568" w:rsidRPr="0082423B" w:rsidRDefault="00AD2568" w:rsidP="00AD2568">
                            <w:pPr>
                              <w:jc w:val="center"/>
                              <w:rPr>
                                <w:b/>
                              </w:rPr>
                            </w:pPr>
                            <w:r>
                              <w:rPr>
                                <w:b/>
                              </w:rPr>
                              <w:t>350 € BRUTS /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pt;margin-top:12.85pt;width:116.5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U7lAIAAE0FAAAOAAAAZHJzL2Uyb0RvYy54bWysVF1P2zAUfZ+0/2D5faQtZUBEijpQp0kV&#10;IMGEtDfXcZpo/prtNul+/Y6dtHQM7WFaHpxr3+P7ce69vrrulCRb4XxjdEHHJyNKhOambPS6oF+f&#10;Fh8uKPGB6ZJJo0VBd8LT69n7d1etzcXE1EaWwhEY0T5vbUHrEGyeZZ7XQjF/YqzQUFbGKRawdeus&#10;dKyFdSWzyWj0MWuNK60zXHiP09teSWfJflUJHu6ryotAZEERW0irS+sqrtnsiuVrx2zd8CEM9g9R&#10;KNZoOD2YumWBkY1r/jClGu6MN1U44UZlpqoaLlIOyGY8epXNY82sSLmAHG8PNPn/Z5bfbR8caUrU&#10;DvRoplCjb6gUKQUJoguCnEaOWutzQB8twKH7ZDrgU77eLg3/7gHJjjD9BQ905KSrnIp/ZEtwEX52&#10;B+rhgvBobXp+eXYGFYfu9HSE2ka/2ctt63z4LIwiUSioQ2lTBGy79KGH7iHRmTeyKReNlGmz8zfS&#10;kS1DF6B5StNSIpkPOCzoIn2Dt9+uSU1ahDY5RzCEM7RnJVmAqCwI83pNCZNr9D0Prmfj706fkO2R&#10;41H63nIcE7llvu4jTjFFGMtVEzAuslEFvTi+LXXUitTwAx2xHH0FohS6VZfKfCjnypQ7VNOZfia8&#10;5YsGbpeg5YE5DAFyxmCHeyyVNCDCDBIltXE/3zqPePQmtJS0GCqQ9GPDnEDSXzS69nI8ncJsSJvp&#10;2fkEG3esWR1r9EbdGFRsjCfE8iRGfJB7sXJGPWP+59ErVExz+C4oSO7Fm9CPOt4PLubzBMLcWRaW&#10;+tHyfRNHup+6Z+bs0Fyx8+/MfvxY/qrHemxkXJv5JpiqSQ0Yee5ZHaYBM5taeHhf4qNwvE+ol1dw&#10;9gsAAP//AwBQSwMEFAAGAAgAAAAhAGZBjfHgAAAACAEAAA8AAABkcnMvZG93bnJldi54bWxMj8FO&#10;wzAQRO9I/QdrK3FB1CFVk5JmUwESiHJAagl3N94mEfE6it025esxJzjOzmrmTb4eTSdONLjWMsLd&#10;LAJBXFndco1QfjzfLkE4r1irzjIhXMjBuphc5SrT9sxbOu18LUIIu0whNN73mZSuasgoN7M9cfAO&#10;djDKBznUUg/qHMJNJ+MoSqRRLYeGRvX01FD1tTsahOVrdLlZxN/88vi5IZpvS/32XiJeT8eHFQhP&#10;o/97hl/8gA5FYNrbI2snOoR5EqZ4hHiRggh+nNyHwx4hTVOQRS7/Dyh+AAAA//8DAFBLAQItABQA&#10;BgAIAAAAIQC2gziS/gAAAOEBAAATAAAAAAAAAAAAAAAAAAAAAABbQ29udGVudF9UeXBlc10ueG1s&#10;UEsBAi0AFAAGAAgAAAAhADj9If/WAAAAlAEAAAsAAAAAAAAAAAAAAAAALwEAAF9yZWxzLy5yZWxz&#10;UEsBAi0AFAAGAAgAAAAhANot5TuUAgAATQUAAA4AAAAAAAAAAAAAAAAALgIAAGRycy9lMm9Eb2Mu&#10;eG1sUEsBAi0AFAAGAAgAAAAhAGZBjfHgAAAACAEAAA8AAAAAAAAAAAAAAAAA7gQAAGRycy9kb3du&#10;cmV2LnhtbFBLBQYAAAAABAAEAPMAAAD7BQAAAAA=&#10;" fillcolor="window" strokecolor="windowText" strokeweight="1pt">
                <v:path arrowok="t"/>
                <v:textbox>
                  <w:txbxContent>
                    <w:p w:rsidR="00AD2568" w:rsidRPr="0082423B" w:rsidRDefault="00AD2568" w:rsidP="00AD2568">
                      <w:pPr>
                        <w:jc w:val="center"/>
                        <w:rPr>
                          <w:b/>
                        </w:rPr>
                      </w:pPr>
                      <w:r>
                        <w:rPr>
                          <w:b/>
                        </w:rPr>
                        <w:t>350 € BRUTS / AN</w:t>
                      </w:r>
                    </w:p>
                  </w:txbxContent>
                </v:textbox>
                <w10:wrap type="through"/>
              </v:shape>
            </w:pict>
          </mc:Fallback>
        </mc:AlternateContent>
      </w:r>
      <w:r w:rsidR="00AD2568">
        <w:rPr>
          <w:b/>
          <w:sz w:val="10"/>
          <w:szCs w:val="10"/>
        </w:rPr>
        <w:t xml:space="preserve"> </w:t>
      </w:r>
      <w:r w:rsidR="00AD2568" w:rsidRPr="006A5BC6">
        <w:rPr>
          <w:b/>
          <w:sz w:val="96"/>
          <w:szCs w:val="96"/>
        </w:rPr>
        <w:t>+</w:t>
      </w:r>
    </w:p>
    <w:p w:rsidR="00AD2568" w:rsidRDefault="00AD2568" w:rsidP="001463B0">
      <w:pPr>
        <w:spacing w:after="120" w:line="240" w:lineRule="auto"/>
        <w:jc w:val="both"/>
        <w:rPr>
          <w:rFonts w:ascii="Arial" w:eastAsia="Times New Roman" w:hAnsi="Arial" w:cs="Arial"/>
          <w:bCs/>
          <w:lang w:eastAsia="fr-FR"/>
        </w:rPr>
      </w:pPr>
    </w:p>
    <w:p w:rsidR="00AD2568" w:rsidRDefault="00AD2568" w:rsidP="001463B0">
      <w:pPr>
        <w:spacing w:after="120" w:line="240" w:lineRule="auto"/>
        <w:jc w:val="both"/>
        <w:rPr>
          <w:rFonts w:ascii="Arial" w:eastAsia="Times New Roman" w:hAnsi="Arial" w:cs="Arial"/>
          <w:bCs/>
          <w:lang w:eastAsia="fr-FR"/>
        </w:rPr>
      </w:pPr>
      <w:r>
        <w:rPr>
          <w:rFonts w:ascii="Arial" w:eastAsia="Times New Roman" w:hAnsi="Arial" w:cs="Arial"/>
          <w:bCs/>
          <w:lang w:eastAsia="fr-FR"/>
        </w:rPr>
        <w:t xml:space="preserve">      Si le résultat du RESOP est de + 10% du PNE : chaque agent peut prétendre à : </w:t>
      </w:r>
    </w:p>
    <w:p w:rsidR="00AD2568" w:rsidRPr="00AD2568" w:rsidRDefault="00D60124" w:rsidP="001463B0">
      <w:pPr>
        <w:spacing w:after="120" w:line="240" w:lineRule="auto"/>
        <w:jc w:val="both"/>
        <w:rPr>
          <w:rFonts w:ascii="Arial" w:eastAsia="Times New Roman" w:hAnsi="Arial" w:cs="Arial"/>
          <w:bCs/>
          <w:sz w:val="10"/>
          <w:szCs w:val="10"/>
          <w:lang w:eastAsia="fr-FR"/>
        </w:rPr>
      </w:pPr>
      <w:r>
        <w:rPr>
          <w:b/>
          <w:noProof/>
          <w:sz w:val="96"/>
          <w:szCs w:val="96"/>
          <w:lang w:eastAsia="fr-FR"/>
        </w:rPr>
        <mc:AlternateContent>
          <mc:Choice Requires="wps">
            <w:drawing>
              <wp:anchor distT="0" distB="0" distL="114300" distR="114300" simplePos="0" relativeHeight="251660800" behindDoc="0" locked="0" layoutInCell="1" allowOverlap="1">
                <wp:simplePos x="0" y="0"/>
                <wp:positionH relativeFrom="column">
                  <wp:posOffset>349250</wp:posOffset>
                </wp:positionH>
                <wp:positionV relativeFrom="paragraph">
                  <wp:posOffset>107950</wp:posOffset>
                </wp:positionV>
                <wp:extent cx="1479550" cy="330200"/>
                <wp:effectExtent l="0" t="0" r="25400" b="12700"/>
                <wp:wrapThrough wrapText="bothSides">
                  <wp:wrapPolygon edited="0">
                    <wp:start x="0" y="0"/>
                    <wp:lineTo x="0" y="21185"/>
                    <wp:lineTo x="21693" y="21185"/>
                    <wp:lineTo x="21693" y="0"/>
                    <wp:lineTo x="0" y="0"/>
                  </wp:wrapPolygon>
                </wp:wrapThrough>
                <wp:docPr id="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330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35F43" w:rsidRPr="00B35F43" w:rsidRDefault="00B35F43" w:rsidP="00B35F43">
                            <w:pPr>
                              <w:jc w:val="center"/>
                              <w:rPr>
                                <w:b/>
                              </w:rPr>
                            </w:pPr>
                            <w:r>
                              <w:rPr>
                                <w:b/>
                              </w:rPr>
                              <w:t>4</w:t>
                            </w:r>
                            <w:r w:rsidRPr="00B35F43">
                              <w:rPr>
                                <w:b/>
                              </w:rPr>
                              <w:t>50 € BRUTS /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7.5pt;margin-top:8.5pt;width:116.5pt;height: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tflgIAAEwFAAAOAAAAZHJzL2Uyb0RvYy54bWysVF1P2zAUfZ+0/2D5faQtZUBEijpQp0kV&#10;IJUJaW+u4zTR/DXbbdL9+h07KXQM7WFaHpxr3+v7ce65vrrulCQ74XxjdEHHJyNKhOambPSmoF8f&#10;Fx8uKPGB6ZJJo0VB98LT69n7d1etzcXE1EaWwhE40T5vbUHrEGyeZZ7XQjF/YqzQUFbGKRawdZus&#10;dKyFdyWzyWj0MWuNK60zXHiP09teSWfJf1UJHu6ryotAZEGRW0irS+s6rtnsiuUbx2zd8CEN9g9Z&#10;KNZoBH12dcsCI1vX/OFKNdwZb6pwwo3KTFU1XKQaUM149KqaVc2sSLUAHG+fYfL/zy2/2z040pQF&#10;vaREM4UWfUOjSClIEF0Q5DRC1Fqfw3JlYRu6T6ZDq1O53i4N/+5hkh3Z9Bc8rCMkXeVU/KNYgovo&#10;wv4ZeYQgPHqbnl+enUHFoTs9HaG1MW72cts6Hz4Lo0gUCurQ2ZQB2y196E0PJjGYN7IpF42UabP3&#10;N9KRHQMJwJ3StJRI5gMOC7pI3xDtt2tSkxapTc6RDOEM7KwkCxCVBV5ebyhhcgPa8+B6NP4e9BHV&#10;HgUepe+twLGQW+brPuOUUzRjuWoCpkU2qqAXx7eljlqR+D7AEdvRdyBKoVt3qcvT6CierE25Rzed&#10;6UfCW75oEHYJWB6YwwygZsx1uMdSSQMgzCBRUhv3863zaA9qQktJi5kCSD+2zAkU/UWDtJfj6RRu&#10;Q9pMz84n2LhjzfpYo7fqxqBjY7wglicx2gd5ECtn1BPGfx6jQsU0R+yCAuRevAn9pOP54GI+T0YY&#10;O8vCUq8sP5A4wv3YPTFnB3JF5t+Zw/Sx/BXHetuIuDbzbTBVkwj4guowDRjZROHheYlvwvE+Wb08&#10;grNfAAAA//8DAFBLAwQUAAYACAAAACEAPcBfLN8AAAAIAQAADwAAAGRycy9kb3ducmV2LnhtbEyP&#10;zU7DMBCE70i8g7VIXFBrE5QSQpwKkECUA1LbcHfjJYmI11HstilPz3KC0/7MavabYjm5XhxwDJ0n&#10;DddzBQKp9rajRkO1fZ5lIEI0ZE3vCTWcMMCyPD8rTG79kdZ42MRGsAmF3GhoYxxyKUPdojNh7gck&#10;1j796EzkcWykHc2RzV0vE6UW0pmO+ENrBnxqsf7a7J2G7FWdrtLkm14eP1aIN+vKvr1XWl9eTA/3&#10;ICJO8e8YfvEZHUpm2vk92SB6DWnKUSLvb7mynmQZNzsNizsFsizk/wDlDwAAAP//AwBQSwECLQAU&#10;AAYACAAAACEAtoM4kv4AAADhAQAAEwAAAAAAAAAAAAAAAAAAAAAAW0NvbnRlbnRfVHlwZXNdLnht&#10;bFBLAQItABQABgAIAAAAIQA4/SH/1gAAAJQBAAALAAAAAAAAAAAAAAAAAC8BAABfcmVscy8ucmVs&#10;c1BLAQItABQABgAIAAAAIQDWIQtflgIAAEwFAAAOAAAAAAAAAAAAAAAAAC4CAABkcnMvZTJvRG9j&#10;LnhtbFBLAQItABQABgAIAAAAIQA9wF8s3wAAAAgBAAAPAAAAAAAAAAAAAAAAAPAEAABkcnMvZG93&#10;bnJldi54bWxQSwUGAAAAAAQABADzAAAA/AUAAAAA&#10;" fillcolor="window" strokecolor="windowText" strokeweight="1pt">
                <v:path arrowok="t"/>
                <v:textbox>
                  <w:txbxContent>
                    <w:p w:rsidR="00B35F43" w:rsidRPr="00B35F43" w:rsidRDefault="00B35F43" w:rsidP="00B35F43">
                      <w:pPr>
                        <w:jc w:val="center"/>
                        <w:rPr>
                          <w:b/>
                        </w:rPr>
                      </w:pPr>
                      <w:r>
                        <w:rPr>
                          <w:b/>
                        </w:rPr>
                        <w:t>4</w:t>
                      </w:r>
                      <w:r w:rsidRPr="00B35F43">
                        <w:rPr>
                          <w:b/>
                        </w:rPr>
                        <w:t>50 € BRUTS / AN</w:t>
                      </w:r>
                    </w:p>
                  </w:txbxContent>
                </v:textbox>
                <w10:wrap type="through"/>
              </v:shape>
            </w:pict>
          </mc:Fallback>
        </mc:AlternateContent>
      </w:r>
      <w:r>
        <w:rPr>
          <w:rFonts w:ascii="Arial" w:eastAsia="Times New Roman" w:hAnsi="Arial" w:cs="Arial"/>
          <w:bCs/>
          <w:noProof/>
          <w:lang w:eastAsia="fr-FR"/>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107950</wp:posOffset>
                </wp:positionV>
                <wp:extent cx="3079750" cy="457200"/>
                <wp:effectExtent l="0" t="0" r="25400" b="19050"/>
                <wp:wrapThrough wrapText="bothSides">
                  <wp:wrapPolygon edited="0">
                    <wp:start x="0" y="0"/>
                    <wp:lineTo x="0" y="21600"/>
                    <wp:lineTo x="21645" y="21600"/>
                    <wp:lineTo x="21645" y="0"/>
                    <wp:lineTo x="0" y="0"/>
                  </wp:wrapPolygon>
                </wp:wrapThrough>
                <wp:docPr id="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2568" w:rsidRPr="0082423B" w:rsidRDefault="00AD2568" w:rsidP="00AD2568">
                            <w:pPr>
                              <w:rPr>
                                <w:b/>
                              </w:rPr>
                            </w:pPr>
                            <w:r w:rsidRPr="0082423B">
                              <w:rPr>
                                <w:b/>
                              </w:rPr>
                              <w:t>BONUS RIPEUR DE 100 € BRUTS</w:t>
                            </w:r>
                            <w:r>
                              <w:rPr>
                                <w:b/>
                              </w:rPr>
                              <w:t xml:space="preserve"> / AN </w:t>
                            </w:r>
                            <w:r w:rsidRPr="0082423B">
                              <w:rPr>
                                <w:b/>
                              </w:rPr>
                              <w:t>SI RESPECT DE LA PROPRETÉ DE L’OUTIL DE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9pt;margin-top:8.5pt;width:24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UHlAIAAEwFAAAOAAAAZHJzL2Uyb0RvYy54bWysVMlu2zAQvRfoPxC8N7Kz1I0QOXATuChg&#10;JAGSIkBvNEXZRLmVpC25X59HSk7cNOihqA7UkDOc5b0ZXlx2WpGt8EFaU9Hx0YgSYbitpVlV9NvD&#10;/MMnSkJkpmbKGlHRnQj0cvr+3UXrSnFs11bVwhM4MaFsXUXXMbqyKAJfC83CkXXCQNlYr1nE1q+K&#10;2rMW3rUqjkejj0Vrfe285SIEnF73SjrN/ptG8HjbNEFEoiqK3GJefV6XaS2mF6xceebWkg9psH/I&#10;QjNpEPTZ1TWLjGy8/MOVltzbYJt4xK0ubNNILnINqGY8elXN/Zo5kWsBOME9wxT+n1t+s73zRNYV&#10;BVGGaVD0HUSRWpAouijISYKodaGE5b2Dbew+2w5U53KDW1j+I8CkOLDpLwRYJ0i6xuv0R7EEF8HC&#10;7hl5hCAchyejyfnkDCoO3enZBNSmuMXLbedD/CKsJkmoqAezOQO2XYTYm+5NUrBglaznUqm82YUr&#10;5cmWoQnQO7VtKVEsRBxWdJ6/Idpv15QhLQo9niAZwhm6s1EsQtQOeAWzooSpFdqeR9+j8fegD6j2&#10;IPAof28FToVcs7DuM845JTNWahkxLUpq0HV4W5mkFbnfBzgSHT0DSYrdssssnyVH6WRp6x3Y9LYf&#10;ieD4XCLsArDcMY8ZQM2Y63iLpVEWQNhBomRt/a+3zpM9WhNaSlrMFED6uWFeoOivBk17Pj49hduY&#10;N5llSvyhZnmoMRt9ZcHYGC+I41nEZR/VXmy81Y8Y/1mKChUzHLErCpB78Sr2k47ng4vZLBth7ByL&#10;C3Pv+L6JE9wP3SPzbmiu1Pk3dj99rHzVY71tQtzY2SbaRuYGfEF1mAaMbG7h4XlJb8LhPlu9PILT&#10;JwAAAP//AwBQSwMEFAAGAAgAAAAhAO6vAAbeAAAACQEAAA8AAABkcnMvZG93bnJldi54bWxMT8tO&#10;wzAQvCPxD9ZW4oKoTSPaEOJUgASCHpBawt2Nt0lEvI5it035epYTPe2sZjSPfDm6ThxwCK0nDbdT&#10;BQKp8ralWkP5+XKTggjRkDWdJ9RwwgDL4vIiN5n1R1rjYRNrwSYUMqOhibHPpAxVg86Eqe+RmNv5&#10;wZnI71BLO5gjm7tOzpSaS2da4oTG9PjcYPW92TsN6Zs6Xd/Nfuj16esdMVmXdvVRan01GR8fQEQc&#10;478Y/upzdSi409bvyQbRaUgWKW+JTCz4siCdJwy2DO4VyCKX5wuKXwAAAP//AwBQSwECLQAUAAYA&#10;CAAAACEAtoM4kv4AAADhAQAAEwAAAAAAAAAAAAAAAAAAAAAAW0NvbnRlbnRfVHlwZXNdLnhtbFBL&#10;AQItABQABgAIAAAAIQA4/SH/1gAAAJQBAAALAAAAAAAAAAAAAAAAAC8BAABfcmVscy8ucmVsc1BL&#10;AQItABQABgAIAAAAIQAnf6UHlAIAAEwFAAAOAAAAAAAAAAAAAAAAAC4CAABkcnMvZTJvRG9jLnht&#10;bFBLAQItABQABgAIAAAAIQDurwAG3gAAAAkBAAAPAAAAAAAAAAAAAAAAAO4EAABkcnMvZG93bnJl&#10;di54bWxQSwUGAAAAAAQABADzAAAA+QUAAAAA&#10;" fillcolor="window" strokecolor="windowText" strokeweight="1pt">
                <v:path arrowok="t"/>
                <v:textbox>
                  <w:txbxContent>
                    <w:p w:rsidR="00AD2568" w:rsidRPr="0082423B" w:rsidRDefault="00AD2568" w:rsidP="00AD2568">
                      <w:pPr>
                        <w:rPr>
                          <w:b/>
                        </w:rPr>
                      </w:pPr>
                      <w:r w:rsidRPr="0082423B">
                        <w:rPr>
                          <w:b/>
                        </w:rPr>
                        <w:t>BONUS RIPEUR DE 100 € BRUTS</w:t>
                      </w:r>
                      <w:r>
                        <w:rPr>
                          <w:b/>
                        </w:rPr>
                        <w:t xml:space="preserve"> / AN </w:t>
                      </w:r>
                      <w:r w:rsidRPr="0082423B">
                        <w:rPr>
                          <w:b/>
                        </w:rPr>
                        <w:t>SI RESPECT DE LA PROPRETÉ DE L’OUTIL DE TRAVAIL</w:t>
                      </w:r>
                    </w:p>
                  </w:txbxContent>
                </v:textbox>
                <w10:wrap type="through"/>
              </v:shape>
            </w:pict>
          </mc:Fallback>
        </mc:AlternateContent>
      </w:r>
      <w:r w:rsidR="00B35F43">
        <w:rPr>
          <w:b/>
          <w:sz w:val="96"/>
          <w:szCs w:val="96"/>
        </w:rPr>
        <w:t xml:space="preserve">             </w:t>
      </w:r>
      <w:r w:rsidR="00B35F43" w:rsidRPr="006A5BC6">
        <w:rPr>
          <w:b/>
          <w:sz w:val="96"/>
          <w:szCs w:val="96"/>
        </w:rPr>
        <w:t>+</w:t>
      </w:r>
    </w:p>
    <w:p w:rsidR="00AD2568" w:rsidRDefault="00AD2568" w:rsidP="001463B0">
      <w:pPr>
        <w:spacing w:after="120" w:line="240" w:lineRule="auto"/>
        <w:jc w:val="both"/>
        <w:rPr>
          <w:rFonts w:ascii="Arial" w:eastAsia="Times New Roman" w:hAnsi="Arial" w:cs="Arial"/>
          <w:bCs/>
          <w:lang w:eastAsia="fr-FR"/>
        </w:rPr>
      </w:pPr>
    </w:p>
    <w:p w:rsidR="00AD2568" w:rsidRDefault="00B35F43" w:rsidP="001463B0">
      <w:pPr>
        <w:spacing w:after="120" w:line="240" w:lineRule="auto"/>
        <w:jc w:val="both"/>
        <w:rPr>
          <w:rFonts w:ascii="Arial" w:eastAsia="Times New Roman" w:hAnsi="Arial" w:cs="Arial"/>
          <w:bCs/>
          <w:lang w:eastAsia="fr-FR"/>
        </w:rPr>
      </w:pPr>
      <w:r>
        <w:rPr>
          <w:b/>
          <w:sz w:val="96"/>
          <w:szCs w:val="96"/>
        </w:rPr>
        <w:t xml:space="preserve"> </w:t>
      </w:r>
    </w:p>
    <w:p w:rsidR="00B35F43" w:rsidRDefault="00B35F43" w:rsidP="001463B0">
      <w:pPr>
        <w:spacing w:after="120" w:line="240" w:lineRule="auto"/>
        <w:jc w:val="both"/>
        <w:rPr>
          <w:rFonts w:ascii="Arial" w:eastAsia="Times New Roman" w:hAnsi="Arial" w:cs="Arial"/>
          <w:bCs/>
          <w:lang w:eastAsia="fr-FR"/>
        </w:rPr>
      </w:pPr>
    </w:p>
    <w:p w:rsidR="00D84E39" w:rsidRDefault="00D84E39" w:rsidP="001463B0">
      <w:pPr>
        <w:spacing w:after="120" w:line="240" w:lineRule="auto"/>
        <w:jc w:val="both"/>
        <w:rPr>
          <w:rFonts w:ascii="Arial" w:eastAsia="Times New Roman" w:hAnsi="Arial" w:cs="Arial"/>
          <w:bCs/>
          <w:lang w:eastAsia="fr-FR"/>
        </w:rPr>
      </w:pPr>
    </w:p>
    <w:p w:rsidR="00AD2568" w:rsidRDefault="00AD2568" w:rsidP="001463B0">
      <w:pPr>
        <w:spacing w:after="120" w:line="240" w:lineRule="auto"/>
        <w:jc w:val="both"/>
        <w:rPr>
          <w:rFonts w:ascii="Arial" w:eastAsia="Times New Roman" w:hAnsi="Arial" w:cs="Arial"/>
          <w:bCs/>
          <w:lang w:eastAsia="fr-FR"/>
        </w:rPr>
      </w:pPr>
      <w:r>
        <w:rPr>
          <w:rFonts w:ascii="Arial" w:eastAsia="Times New Roman" w:hAnsi="Arial" w:cs="Arial"/>
          <w:bCs/>
          <w:lang w:eastAsia="fr-FR"/>
        </w:rPr>
        <w:t>Les critères pour obtenir 100% du montant de la prime sont également liés à l’absentéisme :</w:t>
      </w:r>
    </w:p>
    <w:p w:rsidR="00D84E39" w:rsidRPr="001679A0" w:rsidRDefault="00D84E39" w:rsidP="001463B0">
      <w:pPr>
        <w:spacing w:after="120" w:line="240" w:lineRule="auto"/>
        <w:jc w:val="both"/>
        <w:rPr>
          <w:rFonts w:ascii="Arial" w:eastAsia="Times New Roman" w:hAnsi="Arial" w:cs="Arial"/>
          <w:bCs/>
          <w:lang w:eastAsia="fr-FR"/>
        </w:rPr>
      </w:pPr>
    </w:p>
    <w:p w:rsidR="00BE1188" w:rsidRPr="003D27B2" w:rsidRDefault="00D37DC4" w:rsidP="003D27B2">
      <w:pPr>
        <w:numPr>
          <w:ilvl w:val="0"/>
          <w:numId w:val="1"/>
        </w:numPr>
        <w:spacing w:after="120" w:line="240" w:lineRule="auto"/>
        <w:jc w:val="both"/>
        <w:rPr>
          <w:rFonts w:ascii="Arial" w:eastAsia="Times New Roman" w:hAnsi="Arial" w:cs="Arial"/>
          <w:b/>
          <w:bCs/>
          <w:lang w:eastAsia="fr-FR"/>
        </w:rPr>
      </w:pPr>
      <w:r w:rsidRPr="003D27B2">
        <w:rPr>
          <w:rFonts w:ascii="Arial" w:eastAsia="Times New Roman" w:hAnsi="Arial" w:cs="Arial"/>
          <w:b/>
          <w:bCs/>
          <w:u w:val="single"/>
          <w:lang w:eastAsia="fr-FR"/>
        </w:rPr>
        <w:t>Les retards</w:t>
      </w:r>
      <w:r w:rsidRPr="003D27B2">
        <w:rPr>
          <w:rFonts w:ascii="Arial" w:eastAsia="Times New Roman" w:hAnsi="Arial" w:cs="Arial"/>
          <w:b/>
          <w:bCs/>
          <w:lang w:eastAsia="fr-FR"/>
        </w:rPr>
        <w:t> :</w:t>
      </w:r>
    </w:p>
    <w:p w:rsidR="00D37DC4" w:rsidRDefault="00D37DC4" w:rsidP="00BE1188">
      <w:pPr>
        <w:spacing w:after="120" w:line="240" w:lineRule="auto"/>
        <w:ind w:left="708"/>
        <w:jc w:val="both"/>
        <w:rPr>
          <w:rFonts w:ascii="Arial" w:eastAsia="Times New Roman" w:hAnsi="Arial" w:cs="Arial"/>
          <w:bCs/>
          <w:lang w:eastAsia="fr-FR"/>
        </w:rPr>
      </w:pPr>
      <w:r w:rsidRPr="001679A0">
        <w:rPr>
          <w:rFonts w:ascii="Arial" w:eastAsia="Times New Roman" w:hAnsi="Arial" w:cs="Arial"/>
          <w:bCs/>
          <w:lang w:eastAsia="fr-FR"/>
        </w:rPr>
        <w:t>A compter du 3</w:t>
      </w:r>
      <w:r w:rsidRPr="001679A0">
        <w:rPr>
          <w:rFonts w:ascii="Arial" w:eastAsia="Times New Roman" w:hAnsi="Arial" w:cs="Arial"/>
          <w:bCs/>
          <w:vertAlign w:val="superscript"/>
          <w:lang w:eastAsia="fr-FR"/>
        </w:rPr>
        <w:t>ème</w:t>
      </w:r>
      <w:r w:rsidRPr="001679A0">
        <w:rPr>
          <w:rFonts w:ascii="Arial" w:eastAsia="Times New Roman" w:hAnsi="Arial" w:cs="Arial"/>
          <w:bCs/>
          <w:lang w:eastAsia="fr-FR"/>
        </w:rPr>
        <w:t xml:space="preserve"> retard = - 100 %</w:t>
      </w:r>
    </w:p>
    <w:p w:rsidR="008C0B37" w:rsidRPr="001679A0" w:rsidRDefault="008C0B37" w:rsidP="00BE1188">
      <w:pPr>
        <w:spacing w:after="120" w:line="240" w:lineRule="auto"/>
        <w:ind w:left="708"/>
        <w:jc w:val="both"/>
        <w:rPr>
          <w:rFonts w:ascii="Arial" w:eastAsia="Times New Roman" w:hAnsi="Arial" w:cs="Arial"/>
          <w:bCs/>
          <w:lang w:eastAsia="fr-FR"/>
        </w:rPr>
      </w:pPr>
    </w:p>
    <w:p w:rsidR="00D37DC4" w:rsidRPr="003D27B2" w:rsidRDefault="00D37DC4" w:rsidP="003D27B2">
      <w:pPr>
        <w:numPr>
          <w:ilvl w:val="0"/>
          <w:numId w:val="1"/>
        </w:numPr>
        <w:spacing w:after="120" w:line="240" w:lineRule="auto"/>
        <w:jc w:val="both"/>
        <w:rPr>
          <w:rFonts w:ascii="Arial" w:eastAsia="Times New Roman" w:hAnsi="Arial" w:cs="Arial"/>
          <w:b/>
          <w:bCs/>
          <w:lang w:eastAsia="fr-FR"/>
        </w:rPr>
      </w:pPr>
      <w:r w:rsidRPr="003D27B2">
        <w:rPr>
          <w:rFonts w:ascii="Arial" w:eastAsia="Times New Roman" w:hAnsi="Arial" w:cs="Arial"/>
          <w:b/>
          <w:bCs/>
          <w:u w:val="single"/>
          <w:lang w:eastAsia="fr-FR"/>
        </w:rPr>
        <w:t>Les arrêts maladie</w:t>
      </w:r>
      <w:r w:rsidRPr="003D27B2">
        <w:rPr>
          <w:rFonts w:ascii="Arial" w:eastAsia="Times New Roman" w:hAnsi="Arial" w:cs="Arial"/>
          <w:b/>
          <w:bCs/>
          <w:lang w:eastAsia="fr-FR"/>
        </w:rPr>
        <w:t> :</w:t>
      </w:r>
    </w:p>
    <w:p w:rsidR="00D37DC4" w:rsidRPr="001679A0" w:rsidRDefault="00D37DC4" w:rsidP="00D37DC4">
      <w:pPr>
        <w:spacing w:after="120" w:line="240" w:lineRule="auto"/>
        <w:ind w:left="708"/>
        <w:jc w:val="both"/>
        <w:rPr>
          <w:rFonts w:ascii="Arial" w:eastAsia="Times New Roman" w:hAnsi="Arial" w:cs="Arial"/>
          <w:bCs/>
          <w:lang w:eastAsia="fr-FR"/>
        </w:rPr>
      </w:pPr>
      <w:r w:rsidRPr="001679A0">
        <w:rPr>
          <w:rFonts w:ascii="Arial" w:eastAsia="Times New Roman" w:hAnsi="Arial" w:cs="Arial"/>
          <w:bCs/>
          <w:lang w:eastAsia="fr-FR"/>
        </w:rPr>
        <w:t>A compter du 3</w:t>
      </w:r>
      <w:r w:rsidRPr="001679A0">
        <w:rPr>
          <w:rFonts w:ascii="Arial" w:eastAsia="Times New Roman" w:hAnsi="Arial" w:cs="Arial"/>
          <w:bCs/>
          <w:vertAlign w:val="superscript"/>
          <w:lang w:eastAsia="fr-FR"/>
        </w:rPr>
        <w:t>ème</w:t>
      </w:r>
      <w:r w:rsidRPr="001679A0">
        <w:rPr>
          <w:rFonts w:ascii="Arial" w:eastAsia="Times New Roman" w:hAnsi="Arial" w:cs="Arial"/>
          <w:bCs/>
          <w:lang w:eastAsia="fr-FR"/>
        </w:rPr>
        <w:t xml:space="preserve"> arrêt = - 100 %</w:t>
      </w:r>
    </w:p>
    <w:p w:rsidR="00D37DC4" w:rsidRPr="001679A0" w:rsidRDefault="00D37DC4" w:rsidP="003D27B2">
      <w:pPr>
        <w:spacing w:after="120" w:line="240" w:lineRule="auto"/>
        <w:ind w:left="426"/>
        <w:jc w:val="both"/>
        <w:rPr>
          <w:rFonts w:ascii="Arial" w:eastAsia="Times New Roman" w:hAnsi="Arial" w:cs="Arial"/>
          <w:bCs/>
          <w:u w:val="single"/>
          <w:lang w:eastAsia="fr-FR"/>
        </w:rPr>
      </w:pPr>
    </w:p>
    <w:p w:rsidR="00D37DC4" w:rsidRPr="001679A0" w:rsidRDefault="00D37DC4" w:rsidP="003D27B2">
      <w:pPr>
        <w:spacing w:after="120" w:line="240" w:lineRule="auto"/>
        <w:ind w:left="426"/>
        <w:jc w:val="both"/>
        <w:rPr>
          <w:rFonts w:ascii="Arial" w:eastAsia="Times New Roman" w:hAnsi="Arial" w:cs="Arial"/>
          <w:bCs/>
          <w:u w:val="single"/>
          <w:lang w:eastAsia="fr-FR"/>
        </w:rPr>
      </w:pPr>
      <w:r w:rsidRPr="001679A0">
        <w:rPr>
          <w:rFonts w:ascii="Arial" w:eastAsia="Times New Roman" w:hAnsi="Arial" w:cs="Arial"/>
          <w:bCs/>
          <w:lang w:eastAsia="fr-FR"/>
        </w:rPr>
        <w:t xml:space="preserve">-   </w:t>
      </w:r>
      <w:r w:rsidRPr="003D27B2">
        <w:rPr>
          <w:rFonts w:ascii="Arial" w:eastAsia="Times New Roman" w:hAnsi="Arial" w:cs="Arial"/>
          <w:b/>
          <w:bCs/>
          <w:u w:val="single"/>
          <w:lang w:eastAsia="fr-FR"/>
        </w:rPr>
        <w:t>Les ANA ou les jours de mises à pied :</w:t>
      </w:r>
    </w:p>
    <w:p w:rsidR="003D27B2" w:rsidRDefault="00D37DC4" w:rsidP="008C0B37">
      <w:pPr>
        <w:spacing w:after="120" w:line="240" w:lineRule="auto"/>
        <w:ind w:left="708"/>
        <w:jc w:val="both"/>
        <w:rPr>
          <w:rFonts w:ascii="Arial" w:eastAsia="Times New Roman" w:hAnsi="Arial" w:cs="Arial"/>
          <w:bCs/>
          <w:lang w:eastAsia="fr-FR"/>
        </w:rPr>
      </w:pPr>
      <w:r w:rsidRPr="001679A0">
        <w:rPr>
          <w:rFonts w:ascii="Arial" w:eastAsia="Times New Roman" w:hAnsi="Arial" w:cs="Arial"/>
          <w:bCs/>
          <w:lang w:eastAsia="fr-FR"/>
        </w:rPr>
        <w:t>A co</w:t>
      </w:r>
      <w:r w:rsidR="008C0B37">
        <w:rPr>
          <w:rFonts w:ascii="Arial" w:eastAsia="Times New Roman" w:hAnsi="Arial" w:cs="Arial"/>
          <w:bCs/>
          <w:lang w:eastAsia="fr-FR"/>
        </w:rPr>
        <w:t xml:space="preserve">mpter d’un jour de MAP = -100 % </w:t>
      </w:r>
    </w:p>
    <w:p w:rsidR="008C0B37" w:rsidRDefault="008C0B37" w:rsidP="008C0B37">
      <w:pPr>
        <w:spacing w:after="120" w:line="240" w:lineRule="auto"/>
        <w:ind w:left="708"/>
        <w:jc w:val="both"/>
        <w:rPr>
          <w:rFonts w:ascii="Arial" w:eastAsia="Times New Roman" w:hAnsi="Arial" w:cs="Arial"/>
          <w:bCs/>
          <w:lang w:eastAsia="fr-FR"/>
        </w:rPr>
      </w:pPr>
    </w:p>
    <w:p w:rsidR="00D37DC4" w:rsidRPr="001679A0" w:rsidRDefault="00D37DC4" w:rsidP="003D27B2">
      <w:pPr>
        <w:spacing w:after="120" w:line="240" w:lineRule="auto"/>
        <w:ind w:left="709"/>
        <w:jc w:val="both"/>
        <w:rPr>
          <w:rFonts w:ascii="Arial" w:eastAsia="Times New Roman" w:hAnsi="Arial" w:cs="Arial"/>
          <w:bCs/>
          <w:lang w:eastAsia="fr-FR"/>
        </w:rPr>
      </w:pPr>
      <w:r w:rsidRPr="001679A0">
        <w:rPr>
          <w:rFonts w:ascii="Arial" w:eastAsia="Times New Roman" w:hAnsi="Arial" w:cs="Arial"/>
          <w:bCs/>
          <w:lang w:eastAsia="fr-FR"/>
        </w:rPr>
        <w:t>A la 1</w:t>
      </w:r>
      <w:r w:rsidRPr="001679A0">
        <w:rPr>
          <w:rFonts w:ascii="Arial" w:eastAsia="Times New Roman" w:hAnsi="Arial" w:cs="Arial"/>
          <w:bCs/>
          <w:vertAlign w:val="superscript"/>
          <w:lang w:eastAsia="fr-FR"/>
        </w:rPr>
        <w:t>ère</w:t>
      </w:r>
      <w:r w:rsidRPr="001679A0">
        <w:rPr>
          <w:rFonts w:ascii="Arial" w:eastAsia="Times New Roman" w:hAnsi="Arial" w:cs="Arial"/>
          <w:bCs/>
          <w:lang w:eastAsia="fr-FR"/>
        </w:rPr>
        <w:t xml:space="preserve"> ANA = - 50 %</w:t>
      </w:r>
    </w:p>
    <w:p w:rsidR="00D37DC4" w:rsidRPr="001679A0" w:rsidRDefault="00D37DC4" w:rsidP="003D27B2">
      <w:pPr>
        <w:spacing w:after="120" w:line="240" w:lineRule="auto"/>
        <w:ind w:left="709"/>
        <w:jc w:val="both"/>
        <w:rPr>
          <w:rFonts w:ascii="Arial" w:eastAsia="Times New Roman" w:hAnsi="Arial" w:cs="Arial"/>
          <w:bCs/>
          <w:lang w:eastAsia="fr-FR"/>
        </w:rPr>
      </w:pPr>
      <w:r w:rsidRPr="001679A0">
        <w:rPr>
          <w:rFonts w:ascii="Arial" w:eastAsia="Times New Roman" w:hAnsi="Arial" w:cs="Arial"/>
          <w:bCs/>
          <w:lang w:eastAsia="fr-FR"/>
        </w:rPr>
        <w:t>A compter de 2 ANA = - 100 %</w:t>
      </w:r>
    </w:p>
    <w:p w:rsidR="00D37DC4" w:rsidRPr="001679A0" w:rsidRDefault="00D37DC4" w:rsidP="00D37DC4">
      <w:pPr>
        <w:spacing w:after="120" w:line="240" w:lineRule="auto"/>
        <w:ind w:left="708"/>
        <w:jc w:val="both"/>
        <w:rPr>
          <w:rFonts w:ascii="Arial" w:eastAsia="Times New Roman" w:hAnsi="Arial" w:cs="Arial"/>
          <w:bCs/>
          <w:lang w:eastAsia="fr-FR"/>
        </w:rPr>
      </w:pPr>
    </w:p>
    <w:p w:rsidR="00D37DC4" w:rsidRPr="003D27B2" w:rsidRDefault="00D37DC4" w:rsidP="00D37DC4">
      <w:pPr>
        <w:numPr>
          <w:ilvl w:val="0"/>
          <w:numId w:val="1"/>
        </w:numPr>
        <w:spacing w:after="120" w:line="240" w:lineRule="auto"/>
        <w:jc w:val="both"/>
        <w:rPr>
          <w:rFonts w:ascii="Arial" w:eastAsia="Times New Roman" w:hAnsi="Arial" w:cs="Arial"/>
          <w:b/>
          <w:bCs/>
          <w:u w:val="single"/>
          <w:lang w:eastAsia="fr-FR"/>
        </w:rPr>
      </w:pPr>
      <w:r w:rsidRPr="003D27B2">
        <w:rPr>
          <w:rFonts w:ascii="Arial" w:eastAsia="Times New Roman" w:hAnsi="Arial" w:cs="Arial"/>
          <w:b/>
          <w:bCs/>
          <w:u w:val="single"/>
          <w:lang w:eastAsia="fr-FR"/>
        </w:rPr>
        <w:t>Les AT</w:t>
      </w:r>
    </w:p>
    <w:p w:rsidR="00D37DC4" w:rsidRPr="001679A0" w:rsidRDefault="00D37DC4" w:rsidP="00D37DC4">
      <w:pPr>
        <w:spacing w:after="120" w:line="240" w:lineRule="auto"/>
        <w:ind w:left="708"/>
        <w:jc w:val="both"/>
        <w:rPr>
          <w:rFonts w:ascii="Arial" w:eastAsia="Times New Roman" w:hAnsi="Arial" w:cs="Arial"/>
          <w:bCs/>
          <w:lang w:eastAsia="fr-FR"/>
        </w:rPr>
      </w:pPr>
      <w:r w:rsidRPr="001679A0">
        <w:rPr>
          <w:rFonts w:ascii="Arial" w:eastAsia="Times New Roman" w:hAnsi="Arial" w:cs="Arial"/>
          <w:bCs/>
          <w:lang w:eastAsia="fr-FR"/>
        </w:rPr>
        <w:t>A compter d’</w:t>
      </w:r>
      <w:r w:rsidR="008C0B37">
        <w:rPr>
          <w:rFonts w:ascii="Arial" w:eastAsia="Times New Roman" w:hAnsi="Arial" w:cs="Arial"/>
          <w:bCs/>
          <w:lang w:eastAsia="fr-FR"/>
        </w:rPr>
        <w:t>un</w:t>
      </w:r>
      <w:r w:rsidRPr="001679A0">
        <w:rPr>
          <w:rFonts w:ascii="Arial" w:eastAsia="Times New Roman" w:hAnsi="Arial" w:cs="Arial"/>
          <w:bCs/>
          <w:lang w:eastAsia="fr-FR"/>
        </w:rPr>
        <w:t xml:space="preserve"> AT = - 100 %</w:t>
      </w:r>
    </w:p>
    <w:p w:rsidR="00D37DC4" w:rsidRPr="001679A0" w:rsidRDefault="00D37DC4" w:rsidP="00D37DC4">
      <w:pPr>
        <w:spacing w:after="120" w:line="240" w:lineRule="auto"/>
        <w:ind w:left="708"/>
        <w:jc w:val="both"/>
        <w:rPr>
          <w:rFonts w:ascii="Arial" w:eastAsia="Times New Roman" w:hAnsi="Arial" w:cs="Arial"/>
          <w:bCs/>
          <w:lang w:eastAsia="fr-FR"/>
        </w:rPr>
      </w:pPr>
    </w:p>
    <w:p w:rsidR="00D37DC4" w:rsidRPr="001679A0" w:rsidRDefault="00D37DC4" w:rsidP="008C0B37">
      <w:pPr>
        <w:spacing w:after="120" w:line="240" w:lineRule="auto"/>
        <w:ind w:left="284"/>
        <w:jc w:val="both"/>
        <w:rPr>
          <w:rFonts w:ascii="Arial" w:eastAsia="Times New Roman" w:hAnsi="Arial" w:cs="Arial"/>
          <w:bCs/>
          <w:lang w:eastAsia="fr-FR"/>
        </w:rPr>
      </w:pPr>
      <w:r w:rsidRPr="001679A0">
        <w:rPr>
          <w:rFonts w:ascii="Arial" w:eastAsia="Times New Roman" w:hAnsi="Arial" w:cs="Arial"/>
          <w:bCs/>
          <w:lang w:eastAsia="fr-FR"/>
        </w:rPr>
        <w:t>A la demande des partenaires sociaux, en plus des agents en CDI de plus de 6 mois,  les agents en CDD de plus de 6 mois peuvent prétendre aussi à cette prime</w:t>
      </w:r>
      <w:r w:rsidR="008C0B37">
        <w:rPr>
          <w:rFonts w:ascii="Arial" w:eastAsia="Times New Roman" w:hAnsi="Arial" w:cs="Arial"/>
          <w:bCs/>
          <w:lang w:eastAsia="fr-FR"/>
        </w:rPr>
        <w:t xml:space="preserve"> (au prorata temporis)</w:t>
      </w:r>
      <w:r w:rsidRPr="001679A0">
        <w:rPr>
          <w:rFonts w:ascii="Arial" w:eastAsia="Times New Roman" w:hAnsi="Arial" w:cs="Arial"/>
          <w:bCs/>
          <w:lang w:eastAsia="fr-FR"/>
        </w:rPr>
        <w:t>.</w:t>
      </w:r>
    </w:p>
    <w:p w:rsidR="00D37DC4" w:rsidRPr="001679A0" w:rsidRDefault="00D37DC4" w:rsidP="008C0B37">
      <w:pPr>
        <w:spacing w:after="120" w:line="240" w:lineRule="auto"/>
        <w:ind w:left="283"/>
        <w:jc w:val="both"/>
        <w:rPr>
          <w:rFonts w:ascii="Arial" w:eastAsia="Times New Roman" w:hAnsi="Arial" w:cs="Arial"/>
          <w:iCs/>
          <w:lang w:eastAsia="fr-FR"/>
        </w:rPr>
      </w:pPr>
      <w:r w:rsidRPr="001679A0">
        <w:rPr>
          <w:rFonts w:ascii="Arial" w:eastAsia="Times New Roman" w:hAnsi="Arial" w:cs="Arial"/>
          <w:iCs/>
          <w:lang w:eastAsia="fr-FR"/>
        </w:rPr>
        <w:t>La prim</w:t>
      </w:r>
      <w:r w:rsidR="008C0B37">
        <w:rPr>
          <w:rFonts w:ascii="Arial" w:eastAsia="Times New Roman" w:hAnsi="Arial" w:cs="Arial"/>
          <w:iCs/>
          <w:lang w:eastAsia="fr-FR"/>
        </w:rPr>
        <w:t>e n’est pas attribuée aux salariés</w:t>
      </w:r>
      <w:r w:rsidRPr="001679A0">
        <w:rPr>
          <w:rFonts w:ascii="Arial" w:eastAsia="Times New Roman" w:hAnsi="Arial" w:cs="Arial"/>
          <w:iCs/>
          <w:lang w:eastAsia="fr-FR"/>
        </w:rPr>
        <w:t xml:space="preserve"> ayant eu plus de 150 jours d’absence ou</w:t>
      </w:r>
      <w:r w:rsidR="008C0B37">
        <w:rPr>
          <w:rFonts w:ascii="Arial" w:eastAsia="Times New Roman" w:hAnsi="Arial" w:cs="Arial"/>
          <w:iCs/>
          <w:lang w:eastAsia="fr-FR"/>
        </w:rPr>
        <w:t xml:space="preserve"> démissionnaires dans l’année (s</w:t>
      </w:r>
      <w:r w:rsidRPr="001679A0">
        <w:rPr>
          <w:rFonts w:ascii="Arial" w:eastAsia="Times New Roman" w:hAnsi="Arial" w:cs="Arial"/>
          <w:iCs/>
          <w:lang w:eastAsia="fr-FR"/>
        </w:rPr>
        <w:t>auf mutation au prorata).</w:t>
      </w:r>
    </w:p>
    <w:p w:rsidR="00D37DC4" w:rsidRPr="001679A0" w:rsidRDefault="00D37DC4" w:rsidP="008C0B37">
      <w:pPr>
        <w:spacing w:after="0" w:line="240" w:lineRule="auto"/>
        <w:ind w:left="283"/>
        <w:jc w:val="both"/>
        <w:rPr>
          <w:rFonts w:ascii="Arial" w:eastAsia="Times New Roman" w:hAnsi="Arial" w:cs="Arial"/>
          <w:lang w:eastAsia="fr-FR"/>
        </w:rPr>
      </w:pPr>
      <w:r w:rsidRPr="001679A0">
        <w:rPr>
          <w:rFonts w:ascii="Arial" w:eastAsia="Times New Roman" w:hAnsi="Arial" w:cs="Arial"/>
          <w:lang w:eastAsia="fr-FR"/>
        </w:rPr>
        <w:t>Si l’application mécanique de suspension de la prime est jugée comme injuste dans certaine situation ciblée, les partenaires sociaux peuvent alors solliciter l’accord de la directio</w:t>
      </w:r>
      <w:r w:rsidR="008C0B37">
        <w:rPr>
          <w:rFonts w:ascii="Arial" w:eastAsia="Times New Roman" w:hAnsi="Arial" w:cs="Arial"/>
          <w:lang w:eastAsia="fr-FR"/>
        </w:rPr>
        <w:t>n pour reconsidérer la position (n</w:t>
      </w:r>
      <w:r w:rsidRPr="001679A0">
        <w:rPr>
          <w:rFonts w:ascii="Arial" w:eastAsia="Times New Roman" w:hAnsi="Arial" w:cs="Arial"/>
          <w:lang w:eastAsia="fr-FR"/>
        </w:rPr>
        <w:t>égociation sur la base d’arguments co</w:t>
      </w:r>
      <w:r w:rsidR="008C0B37">
        <w:rPr>
          <w:rFonts w:ascii="Arial" w:eastAsia="Times New Roman" w:hAnsi="Arial" w:cs="Arial"/>
          <w:lang w:eastAsia="fr-FR"/>
        </w:rPr>
        <w:t>nvaincants et partagés par les deux</w:t>
      </w:r>
      <w:r w:rsidRPr="001679A0">
        <w:rPr>
          <w:rFonts w:ascii="Arial" w:eastAsia="Times New Roman" w:hAnsi="Arial" w:cs="Arial"/>
          <w:lang w:eastAsia="fr-FR"/>
        </w:rPr>
        <w:t xml:space="preserve"> parties).</w:t>
      </w:r>
    </w:p>
    <w:p w:rsidR="00D37DC4" w:rsidRDefault="00D37DC4" w:rsidP="00D37DC4">
      <w:pPr>
        <w:spacing w:after="0" w:line="240" w:lineRule="auto"/>
        <w:rPr>
          <w:rFonts w:ascii="Arial" w:eastAsia="Times New Roman" w:hAnsi="Arial" w:cs="Arial"/>
          <w:lang w:eastAsia="fr-FR"/>
        </w:rPr>
      </w:pPr>
    </w:p>
    <w:p w:rsidR="00547DF0" w:rsidRDefault="00547DF0" w:rsidP="00D37DC4">
      <w:pPr>
        <w:spacing w:after="0" w:line="240" w:lineRule="auto"/>
        <w:rPr>
          <w:rFonts w:ascii="Arial" w:eastAsia="Times New Roman" w:hAnsi="Arial" w:cs="Arial"/>
          <w:lang w:eastAsia="fr-FR"/>
        </w:rPr>
      </w:pPr>
    </w:p>
    <w:p w:rsidR="00547DF0" w:rsidRDefault="00547DF0" w:rsidP="00D37DC4">
      <w:pPr>
        <w:spacing w:after="0" w:line="240" w:lineRule="auto"/>
        <w:rPr>
          <w:rFonts w:ascii="Arial" w:eastAsia="Times New Roman" w:hAnsi="Arial" w:cs="Arial"/>
          <w:lang w:eastAsia="fr-FR"/>
        </w:rPr>
      </w:pPr>
    </w:p>
    <w:p w:rsidR="00547DF0" w:rsidRDefault="00547DF0" w:rsidP="00D37DC4">
      <w:pPr>
        <w:spacing w:after="0" w:line="240" w:lineRule="auto"/>
        <w:rPr>
          <w:rFonts w:ascii="Arial" w:eastAsia="Times New Roman" w:hAnsi="Arial" w:cs="Arial"/>
          <w:lang w:eastAsia="fr-FR"/>
        </w:rPr>
      </w:pPr>
    </w:p>
    <w:p w:rsidR="00547DF0" w:rsidRDefault="00547DF0" w:rsidP="00D37DC4">
      <w:pPr>
        <w:spacing w:after="0" w:line="240" w:lineRule="auto"/>
        <w:rPr>
          <w:rFonts w:ascii="Arial" w:eastAsia="Times New Roman" w:hAnsi="Arial" w:cs="Arial"/>
          <w:lang w:eastAsia="fr-FR"/>
        </w:rPr>
      </w:pPr>
    </w:p>
    <w:p w:rsidR="00547DF0" w:rsidRDefault="00547DF0" w:rsidP="00D37DC4">
      <w:pPr>
        <w:spacing w:after="0" w:line="240" w:lineRule="auto"/>
        <w:rPr>
          <w:rFonts w:ascii="Arial" w:eastAsia="Times New Roman" w:hAnsi="Arial" w:cs="Arial"/>
          <w:lang w:eastAsia="fr-FR"/>
        </w:rPr>
      </w:pPr>
    </w:p>
    <w:p w:rsidR="00547DF0" w:rsidRPr="001679A0" w:rsidRDefault="00547DF0" w:rsidP="00D37DC4">
      <w:pPr>
        <w:spacing w:after="0" w:line="240" w:lineRule="auto"/>
        <w:rPr>
          <w:rFonts w:ascii="Arial" w:eastAsia="Times New Roman" w:hAnsi="Arial" w:cs="Arial"/>
          <w:lang w:eastAsia="fr-FR"/>
        </w:rPr>
      </w:pPr>
    </w:p>
    <w:p w:rsidR="00D37DC4" w:rsidRPr="001679A0" w:rsidRDefault="00D37DC4" w:rsidP="00D37DC4">
      <w:pPr>
        <w:spacing w:after="0" w:line="240" w:lineRule="auto"/>
        <w:rPr>
          <w:rFonts w:ascii="Arial" w:eastAsia="Times New Roman" w:hAnsi="Arial" w:cs="Arial"/>
          <w:lang w:eastAsia="fr-FR"/>
        </w:rPr>
      </w:pPr>
    </w:p>
    <w:p w:rsidR="00D37DC4" w:rsidRPr="00BE1188" w:rsidRDefault="00FA01C0" w:rsidP="00D37DC4">
      <w:pPr>
        <w:spacing w:after="0" w:line="240" w:lineRule="auto"/>
        <w:rPr>
          <w:rFonts w:ascii="Arial" w:eastAsia="Times New Roman" w:hAnsi="Arial" w:cs="Arial"/>
          <w:b/>
          <w:u w:val="single"/>
          <w:lang w:eastAsia="fr-FR"/>
        </w:rPr>
      </w:pPr>
      <w:r>
        <w:rPr>
          <w:rFonts w:ascii="Arial" w:eastAsia="Times New Roman" w:hAnsi="Arial" w:cs="Arial"/>
          <w:b/>
          <w:u w:val="single"/>
          <w:lang w:eastAsia="fr-FR"/>
        </w:rPr>
        <w:lastRenderedPageBreak/>
        <w:t>11</w:t>
      </w:r>
      <w:r w:rsidR="00D37DC4" w:rsidRPr="00FE22AD">
        <w:rPr>
          <w:rFonts w:ascii="Arial" w:eastAsia="Times New Roman" w:hAnsi="Arial" w:cs="Arial"/>
          <w:b/>
          <w:u w:val="single"/>
          <w:lang w:eastAsia="fr-FR"/>
        </w:rPr>
        <w:t xml:space="preserve"> – Le tutorat et la prime</w:t>
      </w:r>
    </w:p>
    <w:p w:rsidR="00D37DC4" w:rsidRPr="001679A0" w:rsidRDefault="00D37DC4" w:rsidP="00D37DC4">
      <w:pPr>
        <w:spacing w:after="0" w:line="240" w:lineRule="auto"/>
        <w:rPr>
          <w:rFonts w:ascii="Arial" w:eastAsia="Times New Roman" w:hAnsi="Arial" w:cs="Arial"/>
          <w:lang w:eastAsia="fr-FR"/>
        </w:rPr>
      </w:pPr>
    </w:p>
    <w:p w:rsidR="00D37DC4" w:rsidRPr="001679A0" w:rsidRDefault="00D37DC4" w:rsidP="00B11767">
      <w:pPr>
        <w:spacing w:after="0" w:line="240" w:lineRule="auto"/>
        <w:jc w:val="both"/>
        <w:rPr>
          <w:rFonts w:ascii="Arial" w:eastAsia="Times New Roman" w:hAnsi="Arial" w:cs="Arial"/>
          <w:lang w:eastAsia="fr-FR"/>
        </w:rPr>
      </w:pPr>
      <w:r w:rsidRPr="001679A0">
        <w:rPr>
          <w:rFonts w:ascii="Arial" w:eastAsia="Times New Roman" w:hAnsi="Arial" w:cs="Arial"/>
          <w:lang w:eastAsia="fr-FR"/>
        </w:rPr>
        <w:t>Les actions de tutorat avérées et confirmées par le document dédié doivent faire l’objet de l’attribution de la prime mensuelle.</w:t>
      </w:r>
    </w:p>
    <w:p w:rsidR="00D37DC4" w:rsidRPr="001679A0" w:rsidRDefault="00D37DC4" w:rsidP="00B11767">
      <w:pPr>
        <w:spacing w:after="0" w:line="240" w:lineRule="auto"/>
        <w:jc w:val="both"/>
        <w:rPr>
          <w:rFonts w:ascii="Arial" w:eastAsia="Times New Roman" w:hAnsi="Arial" w:cs="Arial"/>
          <w:lang w:eastAsia="fr-FR"/>
        </w:rPr>
      </w:pPr>
    </w:p>
    <w:p w:rsidR="00D37DC4" w:rsidRPr="001679A0" w:rsidRDefault="00D37DC4" w:rsidP="00B11767">
      <w:pPr>
        <w:spacing w:after="0" w:line="240" w:lineRule="auto"/>
        <w:jc w:val="both"/>
        <w:rPr>
          <w:rFonts w:ascii="Arial" w:eastAsia="Times New Roman" w:hAnsi="Arial" w:cs="Arial"/>
          <w:lang w:eastAsia="fr-FR"/>
        </w:rPr>
      </w:pPr>
      <w:r w:rsidRPr="001679A0">
        <w:rPr>
          <w:rFonts w:ascii="Arial" w:eastAsia="Times New Roman" w:hAnsi="Arial" w:cs="Arial"/>
          <w:lang w:eastAsia="fr-FR"/>
        </w:rPr>
        <w:t>Le document pour la traçabilité de l’accompagnement a volontairement été simplifié pour favoriser les retours d’information. Il s’agit en l’occurrence de la fiche métier.</w:t>
      </w:r>
    </w:p>
    <w:p w:rsidR="00D37DC4" w:rsidRPr="001679A0" w:rsidRDefault="00D37DC4" w:rsidP="00B11767">
      <w:pPr>
        <w:spacing w:after="0" w:line="240" w:lineRule="auto"/>
        <w:jc w:val="both"/>
        <w:rPr>
          <w:rFonts w:ascii="Arial" w:eastAsia="Times New Roman" w:hAnsi="Arial" w:cs="Arial"/>
          <w:lang w:eastAsia="fr-FR"/>
        </w:rPr>
      </w:pPr>
    </w:p>
    <w:p w:rsidR="00D37DC4" w:rsidRPr="001679A0" w:rsidRDefault="008647CB" w:rsidP="00B11767">
      <w:pPr>
        <w:spacing w:after="0" w:line="240" w:lineRule="auto"/>
        <w:jc w:val="both"/>
        <w:rPr>
          <w:rFonts w:ascii="Arial" w:eastAsia="Times New Roman" w:hAnsi="Arial" w:cs="Arial"/>
          <w:lang w:eastAsia="fr-FR"/>
        </w:rPr>
      </w:pPr>
      <w:r>
        <w:rPr>
          <w:rFonts w:ascii="Arial" w:eastAsia="Times New Roman" w:hAnsi="Arial" w:cs="Arial"/>
          <w:lang w:eastAsia="fr-FR"/>
        </w:rPr>
        <w:t>Cette prime sera de 60 € bruts en 2017</w:t>
      </w:r>
      <w:r w:rsidR="00D37DC4" w:rsidRPr="001679A0">
        <w:rPr>
          <w:rFonts w:ascii="Arial" w:eastAsia="Times New Roman" w:hAnsi="Arial" w:cs="Arial"/>
          <w:lang w:eastAsia="fr-FR"/>
        </w:rPr>
        <w:t xml:space="preserve"> </w:t>
      </w:r>
      <w:r>
        <w:rPr>
          <w:rFonts w:ascii="Arial" w:eastAsia="Times New Roman" w:hAnsi="Arial" w:cs="Arial"/>
          <w:lang w:eastAsia="fr-FR"/>
        </w:rPr>
        <w:t xml:space="preserve">pour les établissements VPN de Rouen, Beaumontel et Rouxmesnil-Bouteilles </w:t>
      </w:r>
      <w:r w:rsidR="00D37DC4" w:rsidRPr="001679A0">
        <w:rPr>
          <w:rFonts w:ascii="Arial" w:eastAsia="Times New Roman" w:hAnsi="Arial" w:cs="Arial"/>
          <w:lang w:eastAsia="fr-FR"/>
        </w:rPr>
        <w:t>après validation de ce présent accord</w:t>
      </w:r>
      <w:r>
        <w:rPr>
          <w:rFonts w:ascii="Arial" w:eastAsia="Times New Roman" w:hAnsi="Arial" w:cs="Arial"/>
          <w:lang w:eastAsia="fr-FR"/>
        </w:rPr>
        <w:t xml:space="preserve">. </w:t>
      </w:r>
    </w:p>
    <w:p w:rsidR="00D37DC4" w:rsidRPr="001679A0" w:rsidRDefault="00D37DC4" w:rsidP="00B11767">
      <w:pPr>
        <w:spacing w:after="0" w:line="240" w:lineRule="auto"/>
        <w:jc w:val="both"/>
        <w:rPr>
          <w:rFonts w:ascii="Arial" w:eastAsia="Times New Roman" w:hAnsi="Arial" w:cs="Arial"/>
          <w:lang w:eastAsia="fr-FR"/>
        </w:rPr>
      </w:pPr>
    </w:p>
    <w:p w:rsidR="00D37DC4" w:rsidRDefault="00D37DC4" w:rsidP="00B11767">
      <w:pPr>
        <w:spacing w:after="0" w:line="240" w:lineRule="auto"/>
        <w:jc w:val="both"/>
        <w:rPr>
          <w:rFonts w:ascii="Arial" w:eastAsia="Times New Roman" w:hAnsi="Arial" w:cs="Arial"/>
          <w:lang w:eastAsia="fr-FR"/>
        </w:rPr>
      </w:pPr>
      <w:r w:rsidRPr="001679A0">
        <w:rPr>
          <w:rFonts w:ascii="Arial" w:eastAsia="Times New Roman" w:hAnsi="Arial" w:cs="Arial"/>
          <w:lang w:eastAsia="fr-FR"/>
        </w:rPr>
        <w:t>Ceci s’inscrit dans la logique de notre attachement au partage des bonnes pratiques en éq</w:t>
      </w:r>
      <w:r w:rsidR="00BE1188">
        <w:rPr>
          <w:rFonts w:ascii="Arial" w:eastAsia="Times New Roman" w:hAnsi="Arial" w:cs="Arial"/>
          <w:lang w:eastAsia="fr-FR"/>
        </w:rPr>
        <w:t>uipe et du retour d’expérience.</w:t>
      </w:r>
    </w:p>
    <w:p w:rsidR="00FE22AD" w:rsidRPr="00BE1188" w:rsidRDefault="00FE22AD" w:rsidP="00D37DC4">
      <w:pPr>
        <w:spacing w:after="0" w:line="240" w:lineRule="auto"/>
        <w:rPr>
          <w:rFonts w:ascii="Arial" w:eastAsia="Times New Roman" w:hAnsi="Arial" w:cs="Arial"/>
          <w:lang w:eastAsia="fr-FR"/>
        </w:rPr>
      </w:pPr>
    </w:p>
    <w:p w:rsidR="00D37DC4" w:rsidRPr="001679A0" w:rsidRDefault="00D37DC4" w:rsidP="00D37DC4">
      <w:pPr>
        <w:spacing w:after="0" w:line="240" w:lineRule="auto"/>
        <w:ind w:left="283"/>
        <w:jc w:val="both"/>
        <w:rPr>
          <w:rFonts w:ascii="Arial" w:eastAsia="Times New Roman" w:hAnsi="Arial" w:cs="Arial"/>
          <w:lang w:eastAsia="fr-FR"/>
        </w:rPr>
      </w:pPr>
    </w:p>
    <w:p w:rsidR="00D37DC4" w:rsidRPr="00BE1188" w:rsidRDefault="00FA01C0" w:rsidP="00D37DC4">
      <w:pPr>
        <w:spacing w:after="0" w:line="240" w:lineRule="auto"/>
        <w:rPr>
          <w:rFonts w:ascii="Arial" w:eastAsia="Times New Roman" w:hAnsi="Arial" w:cs="Arial"/>
          <w:b/>
          <w:u w:val="single"/>
          <w:lang w:eastAsia="fr-FR"/>
        </w:rPr>
      </w:pPr>
      <w:r>
        <w:rPr>
          <w:rFonts w:ascii="Arial" w:eastAsia="Times New Roman" w:hAnsi="Arial" w:cs="Arial"/>
          <w:b/>
          <w:u w:val="single"/>
          <w:lang w:eastAsia="fr-FR"/>
        </w:rPr>
        <w:t>12</w:t>
      </w:r>
      <w:r w:rsidR="00D37DC4" w:rsidRPr="00FE22AD">
        <w:rPr>
          <w:rFonts w:ascii="Arial" w:eastAsia="Times New Roman" w:hAnsi="Arial" w:cs="Arial"/>
          <w:b/>
          <w:u w:val="single"/>
          <w:lang w:eastAsia="fr-FR"/>
        </w:rPr>
        <w:t xml:space="preserve"> – Prime d’astreinte TEOR</w:t>
      </w:r>
      <w:r w:rsidR="00C636F1" w:rsidRPr="00FE22AD">
        <w:rPr>
          <w:rFonts w:ascii="Arial" w:eastAsia="Times New Roman" w:hAnsi="Arial" w:cs="Arial"/>
          <w:b/>
          <w:u w:val="single"/>
          <w:lang w:eastAsia="fr-FR"/>
        </w:rPr>
        <w:t xml:space="preserve"> spécifique à l’établissement VPN de Rouen</w:t>
      </w:r>
    </w:p>
    <w:p w:rsidR="00D37DC4" w:rsidRPr="001679A0" w:rsidRDefault="00D37DC4" w:rsidP="00D37DC4">
      <w:pPr>
        <w:spacing w:after="0" w:line="240" w:lineRule="auto"/>
        <w:rPr>
          <w:rFonts w:ascii="Arial" w:eastAsia="Times New Roman" w:hAnsi="Arial" w:cs="Arial"/>
          <w:i/>
          <w:u w:val="single"/>
          <w:lang w:eastAsia="fr-FR"/>
        </w:rPr>
      </w:pPr>
    </w:p>
    <w:p w:rsidR="009B0447" w:rsidRPr="001679A0" w:rsidRDefault="00D37DC4" w:rsidP="00C636F1">
      <w:pPr>
        <w:spacing w:after="120" w:line="240" w:lineRule="auto"/>
        <w:ind w:left="283"/>
        <w:jc w:val="both"/>
        <w:rPr>
          <w:rFonts w:ascii="Arial" w:eastAsia="Times New Roman" w:hAnsi="Arial" w:cs="Arial"/>
          <w:iCs/>
          <w:lang w:eastAsia="fr-FR"/>
        </w:rPr>
      </w:pPr>
      <w:r w:rsidRPr="001679A0">
        <w:rPr>
          <w:rFonts w:ascii="Arial" w:eastAsia="Times New Roman" w:hAnsi="Arial" w:cs="Arial"/>
          <w:iCs/>
          <w:lang w:eastAsia="fr-FR"/>
        </w:rPr>
        <w:t xml:space="preserve">Cette prime est reconduite et attribuée au personnel affecté </w:t>
      </w:r>
      <w:r w:rsidR="00C636F1">
        <w:rPr>
          <w:rFonts w:ascii="Arial" w:eastAsia="Times New Roman" w:hAnsi="Arial" w:cs="Arial"/>
          <w:iCs/>
          <w:lang w:eastAsia="fr-FR"/>
        </w:rPr>
        <w:t xml:space="preserve">à l’établissement VPN Rouen </w:t>
      </w:r>
      <w:r w:rsidRPr="001679A0">
        <w:rPr>
          <w:rFonts w:ascii="Arial" w:eastAsia="Times New Roman" w:hAnsi="Arial" w:cs="Arial"/>
          <w:iCs/>
          <w:lang w:eastAsia="fr-FR"/>
        </w:rPr>
        <w:t xml:space="preserve">en situation d’astreinte TEOR au planning. </w:t>
      </w:r>
    </w:p>
    <w:p w:rsidR="00D37DC4" w:rsidRPr="001679A0" w:rsidRDefault="00D37DC4" w:rsidP="00B11767">
      <w:pPr>
        <w:spacing w:after="120" w:line="240" w:lineRule="auto"/>
        <w:ind w:left="283"/>
        <w:jc w:val="both"/>
        <w:rPr>
          <w:rFonts w:ascii="Arial" w:eastAsia="Times New Roman" w:hAnsi="Arial" w:cs="Arial"/>
          <w:iCs/>
          <w:lang w:eastAsia="fr-FR"/>
        </w:rPr>
      </w:pPr>
      <w:r w:rsidRPr="001679A0">
        <w:rPr>
          <w:rFonts w:ascii="Arial" w:eastAsia="Times New Roman" w:hAnsi="Arial" w:cs="Arial"/>
          <w:iCs/>
          <w:lang w:eastAsia="fr-FR"/>
        </w:rPr>
        <w:t>Le montant sera calculé par rapport au nombre d’heures d’astreinte de la manière suivante :</w:t>
      </w:r>
    </w:p>
    <w:p w:rsidR="00D37DC4" w:rsidRPr="001679A0" w:rsidRDefault="00D37DC4" w:rsidP="00B11767">
      <w:pPr>
        <w:numPr>
          <w:ilvl w:val="0"/>
          <w:numId w:val="1"/>
        </w:numPr>
        <w:spacing w:after="120" w:line="240" w:lineRule="auto"/>
        <w:jc w:val="both"/>
        <w:rPr>
          <w:rFonts w:ascii="Arial" w:eastAsia="Times New Roman" w:hAnsi="Arial" w:cs="Arial"/>
          <w:iCs/>
          <w:lang w:eastAsia="fr-FR"/>
        </w:rPr>
      </w:pPr>
      <w:r w:rsidRPr="001679A0">
        <w:rPr>
          <w:rFonts w:ascii="Arial" w:eastAsia="Times New Roman" w:hAnsi="Arial" w:cs="Arial"/>
          <w:iCs/>
          <w:lang w:eastAsia="fr-FR"/>
        </w:rPr>
        <w:t>astreinte conventionnelle :</w:t>
      </w:r>
    </w:p>
    <w:p w:rsidR="00D37DC4" w:rsidRPr="001679A0" w:rsidRDefault="00D37DC4" w:rsidP="00B11767">
      <w:pPr>
        <w:spacing w:after="120" w:line="240" w:lineRule="auto"/>
        <w:ind w:left="283"/>
        <w:jc w:val="both"/>
        <w:rPr>
          <w:rFonts w:ascii="Arial" w:eastAsia="Times New Roman" w:hAnsi="Arial" w:cs="Arial"/>
          <w:iCs/>
          <w:lang w:eastAsia="fr-FR"/>
        </w:rPr>
      </w:pPr>
      <w:r w:rsidRPr="001679A0">
        <w:rPr>
          <w:rFonts w:ascii="Arial" w:eastAsia="Times New Roman" w:hAnsi="Arial" w:cs="Arial"/>
          <w:iCs/>
          <w:lang w:eastAsia="fr-FR"/>
        </w:rPr>
        <w:t>Heures d’astreinte X 5 % de la valeur mensuelle du pont SNAD.</w:t>
      </w:r>
    </w:p>
    <w:p w:rsidR="00D37DC4" w:rsidRPr="001679A0" w:rsidRDefault="00D37DC4" w:rsidP="00B11767">
      <w:pPr>
        <w:spacing w:after="120" w:line="240" w:lineRule="auto"/>
        <w:ind w:left="360"/>
        <w:jc w:val="both"/>
        <w:rPr>
          <w:rFonts w:ascii="Arial" w:eastAsia="Times New Roman" w:hAnsi="Arial" w:cs="Arial"/>
          <w:iCs/>
          <w:lang w:eastAsia="fr-FR"/>
        </w:rPr>
      </w:pPr>
      <w:r w:rsidRPr="001679A0">
        <w:rPr>
          <w:rFonts w:ascii="Arial" w:eastAsia="Times New Roman" w:hAnsi="Arial" w:cs="Arial"/>
          <w:iCs/>
          <w:lang w:eastAsia="fr-FR"/>
        </w:rPr>
        <w:t xml:space="preserve">- </w:t>
      </w:r>
      <w:r w:rsidRPr="001679A0">
        <w:rPr>
          <w:rFonts w:ascii="Arial" w:eastAsia="Times New Roman" w:hAnsi="Arial" w:cs="Arial"/>
          <w:iCs/>
          <w:lang w:eastAsia="fr-FR"/>
        </w:rPr>
        <w:tab/>
        <w:t>astreinte supplémentaire :</w:t>
      </w:r>
    </w:p>
    <w:p w:rsidR="00D37DC4" w:rsidRPr="001679A0" w:rsidRDefault="00D37DC4" w:rsidP="00B11767">
      <w:pPr>
        <w:spacing w:after="120" w:line="240" w:lineRule="auto"/>
        <w:ind w:left="360"/>
        <w:jc w:val="both"/>
        <w:rPr>
          <w:rFonts w:ascii="Arial" w:eastAsia="Times New Roman" w:hAnsi="Arial" w:cs="Arial"/>
          <w:iCs/>
          <w:lang w:eastAsia="fr-FR"/>
        </w:rPr>
      </w:pPr>
      <w:r w:rsidRPr="001679A0">
        <w:rPr>
          <w:rFonts w:ascii="Arial" w:eastAsia="Times New Roman" w:hAnsi="Arial" w:cs="Arial"/>
          <w:iCs/>
          <w:lang w:eastAsia="fr-FR"/>
        </w:rPr>
        <w:t>L’astreinte conve</w:t>
      </w:r>
      <w:r w:rsidR="001679A0" w:rsidRPr="001679A0">
        <w:rPr>
          <w:rFonts w:ascii="Arial" w:eastAsia="Times New Roman" w:hAnsi="Arial" w:cs="Arial"/>
          <w:iCs/>
          <w:lang w:eastAsia="fr-FR"/>
        </w:rPr>
        <w:t>ntionnelle sera majorée de 50 %</w:t>
      </w:r>
      <w:r w:rsidRPr="001679A0">
        <w:rPr>
          <w:rFonts w:ascii="Arial" w:eastAsia="Times New Roman" w:hAnsi="Arial" w:cs="Arial"/>
          <w:iCs/>
          <w:lang w:eastAsia="fr-FR"/>
        </w:rPr>
        <w:t>.</w:t>
      </w:r>
    </w:p>
    <w:p w:rsidR="00D37DC4" w:rsidRPr="001679A0" w:rsidRDefault="00D37DC4" w:rsidP="00B11767">
      <w:pPr>
        <w:spacing w:after="120" w:line="240" w:lineRule="auto"/>
        <w:ind w:left="360"/>
        <w:jc w:val="both"/>
        <w:rPr>
          <w:rFonts w:ascii="Arial" w:eastAsia="Times New Roman" w:hAnsi="Arial" w:cs="Arial"/>
          <w:iCs/>
          <w:lang w:eastAsia="fr-FR"/>
        </w:rPr>
      </w:pPr>
      <w:r w:rsidRPr="001679A0">
        <w:rPr>
          <w:rFonts w:ascii="Arial" w:eastAsia="Times New Roman" w:hAnsi="Arial" w:cs="Arial"/>
          <w:iCs/>
          <w:lang w:eastAsia="fr-FR"/>
        </w:rPr>
        <w:t xml:space="preserve">Ainsi, pour un week-end complet, la prime d’astreinte sera égale à </w:t>
      </w:r>
    </w:p>
    <w:p w:rsidR="00D37DC4" w:rsidRDefault="00D37DC4" w:rsidP="00B11767">
      <w:pPr>
        <w:spacing w:after="120" w:line="240" w:lineRule="auto"/>
        <w:ind w:left="360"/>
        <w:jc w:val="both"/>
        <w:rPr>
          <w:rFonts w:ascii="Arial" w:eastAsia="Times New Roman" w:hAnsi="Arial" w:cs="Arial"/>
          <w:iCs/>
          <w:lang w:eastAsia="fr-FR"/>
        </w:rPr>
      </w:pPr>
      <w:r w:rsidRPr="001679A0">
        <w:rPr>
          <w:rFonts w:ascii="Arial" w:eastAsia="Times New Roman" w:hAnsi="Arial" w:cs="Arial"/>
          <w:iCs/>
          <w:lang w:eastAsia="fr-FR"/>
        </w:rPr>
        <w:t xml:space="preserve">    48 h </w:t>
      </w:r>
      <w:r w:rsidR="00C636F1">
        <w:rPr>
          <w:rFonts w:ascii="Arial" w:eastAsia="Times New Roman" w:hAnsi="Arial" w:cs="Arial"/>
          <w:iCs/>
          <w:lang w:eastAsia="fr-FR"/>
        </w:rPr>
        <w:t>x (la valeur du point SNAD 14,98</w:t>
      </w:r>
      <w:r w:rsidRPr="001679A0">
        <w:rPr>
          <w:rFonts w:ascii="Arial" w:eastAsia="Times New Roman" w:hAnsi="Arial" w:cs="Arial"/>
          <w:iCs/>
          <w:lang w:eastAsia="fr-FR"/>
        </w:rPr>
        <w:t xml:space="preserve"> x 5%) </w:t>
      </w:r>
      <w:r w:rsidR="00C636F1">
        <w:rPr>
          <w:rFonts w:ascii="Arial" w:eastAsia="Times New Roman" w:hAnsi="Arial" w:cs="Arial"/>
          <w:iCs/>
          <w:lang w:eastAsia="fr-FR"/>
        </w:rPr>
        <w:t>= 35,95 X 150% soit 53.93</w:t>
      </w:r>
      <w:r w:rsidRPr="001679A0">
        <w:rPr>
          <w:rFonts w:ascii="Arial" w:eastAsia="Times New Roman" w:hAnsi="Arial" w:cs="Arial"/>
          <w:iCs/>
          <w:lang w:eastAsia="fr-FR"/>
        </w:rPr>
        <w:t xml:space="preserve"> €.</w:t>
      </w:r>
    </w:p>
    <w:p w:rsidR="00E075BE" w:rsidRDefault="00E075BE" w:rsidP="00B11767">
      <w:pPr>
        <w:spacing w:after="120" w:line="240" w:lineRule="auto"/>
        <w:ind w:left="360"/>
        <w:jc w:val="both"/>
        <w:rPr>
          <w:rFonts w:ascii="Arial" w:eastAsia="Times New Roman" w:hAnsi="Arial" w:cs="Arial"/>
          <w:iCs/>
          <w:lang w:eastAsia="fr-FR"/>
        </w:rPr>
      </w:pPr>
    </w:p>
    <w:p w:rsidR="00E075BE" w:rsidRPr="001679A0" w:rsidRDefault="00E075BE" w:rsidP="00B11767">
      <w:pPr>
        <w:spacing w:after="120" w:line="240" w:lineRule="auto"/>
        <w:ind w:left="360"/>
        <w:jc w:val="both"/>
        <w:rPr>
          <w:rFonts w:ascii="Arial" w:eastAsia="Times New Roman" w:hAnsi="Arial" w:cs="Arial"/>
          <w:iCs/>
          <w:lang w:eastAsia="fr-FR"/>
        </w:rPr>
      </w:pPr>
      <w:r>
        <w:rPr>
          <w:rFonts w:ascii="Arial" w:eastAsia="Times New Roman" w:hAnsi="Arial" w:cs="Arial"/>
          <w:iCs/>
          <w:lang w:eastAsia="fr-FR"/>
        </w:rPr>
        <w:t xml:space="preserve">A noter, d’autres négociations sont en cours quant à la mise en place d’un accord d’astreinte à part entière au niveau de l’unité opérationnelle qui pourrait venir se substituer à cette prime d’astreinte TEOR en cas de conclusion. </w:t>
      </w:r>
    </w:p>
    <w:p w:rsidR="00D37DC4" w:rsidRDefault="00D37DC4" w:rsidP="00D37DC4">
      <w:pPr>
        <w:autoSpaceDE w:val="0"/>
        <w:autoSpaceDN w:val="0"/>
        <w:adjustRightInd w:val="0"/>
        <w:spacing w:after="0" w:line="240" w:lineRule="auto"/>
        <w:rPr>
          <w:rFonts w:ascii="Arial" w:eastAsia="Times New Roman" w:hAnsi="Arial" w:cs="Arial"/>
          <w:lang w:eastAsia="fr-FR"/>
        </w:rPr>
      </w:pPr>
    </w:p>
    <w:p w:rsidR="001273F4" w:rsidRPr="001679A0" w:rsidRDefault="001273F4" w:rsidP="00D37DC4">
      <w:pPr>
        <w:autoSpaceDE w:val="0"/>
        <w:autoSpaceDN w:val="0"/>
        <w:adjustRightInd w:val="0"/>
        <w:spacing w:after="0" w:line="240" w:lineRule="auto"/>
        <w:rPr>
          <w:rFonts w:ascii="Arial" w:eastAsia="Times New Roman" w:hAnsi="Arial" w:cs="Arial"/>
          <w:lang w:eastAsia="fr-FR"/>
        </w:rPr>
      </w:pPr>
    </w:p>
    <w:p w:rsidR="00D37DC4" w:rsidRPr="00BE1188" w:rsidRDefault="00FA01C0" w:rsidP="00D37DC4">
      <w:pPr>
        <w:autoSpaceDE w:val="0"/>
        <w:autoSpaceDN w:val="0"/>
        <w:adjustRightInd w:val="0"/>
        <w:spacing w:after="0" w:line="240" w:lineRule="auto"/>
        <w:rPr>
          <w:rFonts w:ascii="Arial" w:eastAsia="Times New Roman" w:hAnsi="Arial" w:cs="Arial"/>
          <w:b/>
          <w:u w:val="single"/>
          <w:lang w:eastAsia="fr-FR"/>
        </w:rPr>
      </w:pPr>
      <w:r>
        <w:rPr>
          <w:rFonts w:ascii="Arial" w:eastAsia="Times New Roman" w:hAnsi="Arial" w:cs="Arial"/>
          <w:b/>
          <w:u w:val="single"/>
          <w:lang w:eastAsia="fr-FR"/>
        </w:rPr>
        <w:t>13</w:t>
      </w:r>
      <w:r w:rsidR="00D37DC4" w:rsidRPr="00FE22AD">
        <w:rPr>
          <w:rFonts w:ascii="Arial" w:eastAsia="Times New Roman" w:hAnsi="Arial" w:cs="Arial"/>
          <w:b/>
          <w:u w:val="single"/>
          <w:lang w:eastAsia="fr-FR"/>
        </w:rPr>
        <w:t xml:space="preserve"> - Journée</w:t>
      </w:r>
      <w:r w:rsidR="00937E08" w:rsidRPr="00FE22AD">
        <w:rPr>
          <w:rFonts w:ascii="Arial" w:eastAsia="Times New Roman" w:hAnsi="Arial" w:cs="Arial"/>
          <w:b/>
          <w:u w:val="single"/>
          <w:lang w:eastAsia="fr-FR"/>
        </w:rPr>
        <w:t>s</w:t>
      </w:r>
      <w:r w:rsidR="00D37DC4" w:rsidRPr="00FE22AD">
        <w:rPr>
          <w:rFonts w:ascii="Arial" w:eastAsia="Times New Roman" w:hAnsi="Arial" w:cs="Arial"/>
          <w:b/>
          <w:u w:val="single"/>
          <w:lang w:eastAsia="fr-FR"/>
        </w:rPr>
        <w:t xml:space="preserve"> pour enfant hospitalisé</w:t>
      </w:r>
      <w:r w:rsidR="00937E08" w:rsidRPr="00FE22AD">
        <w:rPr>
          <w:rFonts w:ascii="Arial" w:eastAsia="Times New Roman" w:hAnsi="Arial" w:cs="Arial"/>
          <w:b/>
          <w:u w:val="single"/>
          <w:lang w:eastAsia="fr-FR"/>
        </w:rPr>
        <w:t xml:space="preserve"> ou malade</w:t>
      </w:r>
      <w:r w:rsidR="00D37DC4" w:rsidRPr="00FE22AD">
        <w:rPr>
          <w:rFonts w:ascii="Arial" w:eastAsia="Times New Roman" w:hAnsi="Arial" w:cs="Arial"/>
          <w:b/>
          <w:u w:val="single"/>
          <w:lang w:eastAsia="fr-FR"/>
        </w:rPr>
        <w:t> :</w:t>
      </w:r>
    </w:p>
    <w:p w:rsidR="00D37DC4" w:rsidRPr="001679A0" w:rsidRDefault="00D37DC4" w:rsidP="00D37DC4">
      <w:pPr>
        <w:autoSpaceDE w:val="0"/>
        <w:autoSpaceDN w:val="0"/>
        <w:adjustRightInd w:val="0"/>
        <w:spacing w:after="0" w:line="240" w:lineRule="auto"/>
        <w:rPr>
          <w:rFonts w:ascii="Arial" w:eastAsia="Times New Roman" w:hAnsi="Arial" w:cs="Arial"/>
          <w:lang w:eastAsia="fr-FR"/>
        </w:rPr>
      </w:pPr>
    </w:p>
    <w:p w:rsidR="001273F4" w:rsidRDefault="00D37DC4" w:rsidP="00937E08">
      <w:pPr>
        <w:autoSpaceDE w:val="0"/>
        <w:autoSpaceDN w:val="0"/>
        <w:adjustRightInd w:val="0"/>
        <w:spacing w:after="0" w:line="240" w:lineRule="auto"/>
        <w:jc w:val="both"/>
        <w:rPr>
          <w:rFonts w:ascii="Arial" w:eastAsia="Times New Roman" w:hAnsi="Arial" w:cs="Arial"/>
          <w:lang w:eastAsia="fr-FR"/>
        </w:rPr>
      </w:pPr>
      <w:r w:rsidRPr="001679A0">
        <w:rPr>
          <w:rFonts w:ascii="Arial" w:eastAsia="Times New Roman" w:hAnsi="Arial" w:cs="Arial"/>
          <w:lang w:eastAsia="fr-FR"/>
        </w:rPr>
        <w:t>Attribution à chaque salarié chargé de famille – sous réserve d’une ancienneté minimale de 3 mois et pour tout enf</w:t>
      </w:r>
      <w:r w:rsidR="00937E08">
        <w:rPr>
          <w:rFonts w:ascii="Arial" w:eastAsia="Times New Roman" w:hAnsi="Arial" w:cs="Arial"/>
          <w:lang w:eastAsia="fr-FR"/>
        </w:rPr>
        <w:t>ant âgé de moins de 14 ans – de deux</w:t>
      </w:r>
      <w:r w:rsidRPr="001679A0">
        <w:rPr>
          <w:rFonts w:ascii="Arial" w:eastAsia="Times New Roman" w:hAnsi="Arial" w:cs="Arial"/>
          <w:lang w:eastAsia="fr-FR"/>
        </w:rPr>
        <w:t xml:space="preserve"> journée</w:t>
      </w:r>
      <w:r w:rsidR="00937E08">
        <w:rPr>
          <w:rFonts w:ascii="Arial" w:eastAsia="Times New Roman" w:hAnsi="Arial" w:cs="Arial"/>
          <w:lang w:eastAsia="fr-FR"/>
        </w:rPr>
        <w:t>s</w:t>
      </w:r>
      <w:r w:rsidRPr="001679A0">
        <w:rPr>
          <w:rFonts w:ascii="Arial" w:eastAsia="Times New Roman" w:hAnsi="Arial" w:cs="Arial"/>
          <w:lang w:eastAsia="fr-FR"/>
        </w:rPr>
        <w:t xml:space="preserve"> rémunérée</w:t>
      </w:r>
      <w:r w:rsidR="00937E08">
        <w:rPr>
          <w:rFonts w:ascii="Arial" w:eastAsia="Times New Roman" w:hAnsi="Arial" w:cs="Arial"/>
          <w:lang w:eastAsia="fr-FR"/>
        </w:rPr>
        <w:t xml:space="preserve">s par an </w:t>
      </w:r>
      <w:r w:rsidRPr="001679A0">
        <w:rPr>
          <w:rFonts w:ascii="Arial" w:eastAsia="Times New Roman" w:hAnsi="Arial" w:cs="Arial"/>
          <w:lang w:eastAsia="fr-FR"/>
        </w:rPr>
        <w:t>sur présentation de justificatifs tels que des certificats d’hospitalisation</w:t>
      </w:r>
      <w:r w:rsidR="00937E08">
        <w:rPr>
          <w:rFonts w:ascii="Arial" w:eastAsia="Times New Roman" w:hAnsi="Arial" w:cs="Arial"/>
          <w:lang w:eastAsia="fr-FR"/>
        </w:rPr>
        <w:t xml:space="preserve"> ou médicaux</w:t>
      </w:r>
      <w:r w:rsidRPr="001679A0">
        <w:rPr>
          <w:rFonts w:ascii="Arial" w:eastAsia="Times New Roman" w:hAnsi="Arial" w:cs="Arial"/>
          <w:lang w:eastAsia="fr-FR"/>
        </w:rPr>
        <w:t xml:space="preserve">. </w:t>
      </w:r>
    </w:p>
    <w:p w:rsidR="00937E08" w:rsidRDefault="00937E08" w:rsidP="00937E08">
      <w:pPr>
        <w:autoSpaceDE w:val="0"/>
        <w:autoSpaceDN w:val="0"/>
        <w:adjustRightInd w:val="0"/>
        <w:spacing w:after="0" w:line="240" w:lineRule="auto"/>
        <w:jc w:val="both"/>
        <w:rPr>
          <w:rFonts w:ascii="Arial" w:eastAsia="Times New Roman" w:hAnsi="Arial" w:cs="Arial"/>
          <w:lang w:eastAsia="fr-FR"/>
        </w:rPr>
      </w:pPr>
    </w:p>
    <w:p w:rsidR="00547DF0" w:rsidRDefault="00547DF0" w:rsidP="00937E08">
      <w:pPr>
        <w:autoSpaceDE w:val="0"/>
        <w:autoSpaceDN w:val="0"/>
        <w:adjustRightInd w:val="0"/>
        <w:spacing w:after="0" w:line="240" w:lineRule="auto"/>
        <w:rPr>
          <w:rFonts w:ascii="Arial" w:eastAsia="Times New Roman" w:hAnsi="Arial" w:cs="Arial"/>
          <w:lang w:eastAsia="fr-FR"/>
        </w:rPr>
      </w:pPr>
    </w:p>
    <w:p w:rsidR="00937E08" w:rsidRPr="00BE1188" w:rsidRDefault="00FA01C0" w:rsidP="00937E08">
      <w:pPr>
        <w:autoSpaceDE w:val="0"/>
        <w:autoSpaceDN w:val="0"/>
        <w:adjustRightInd w:val="0"/>
        <w:spacing w:after="0" w:line="240" w:lineRule="auto"/>
        <w:rPr>
          <w:rFonts w:ascii="Arial" w:eastAsia="Times New Roman" w:hAnsi="Arial" w:cs="Arial"/>
          <w:b/>
          <w:lang w:eastAsia="fr-FR"/>
        </w:rPr>
      </w:pPr>
      <w:r>
        <w:rPr>
          <w:rFonts w:ascii="Arial" w:eastAsia="Times New Roman" w:hAnsi="Arial" w:cs="Arial"/>
          <w:b/>
          <w:u w:val="single"/>
          <w:lang w:eastAsia="fr-FR"/>
        </w:rPr>
        <w:lastRenderedPageBreak/>
        <w:t>14</w:t>
      </w:r>
      <w:r w:rsidR="00937E08" w:rsidRPr="00FE22AD">
        <w:rPr>
          <w:rFonts w:ascii="Arial" w:eastAsia="Times New Roman" w:hAnsi="Arial" w:cs="Arial"/>
          <w:b/>
          <w:u w:val="single"/>
          <w:lang w:eastAsia="fr-FR"/>
        </w:rPr>
        <w:t xml:space="preserve"> – Journée supplémentaire pour naissance multiple</w:t>
      </w:r>
      <w:r w:rsidR="00937E08" w:rsidRPr="00FE22AD">
        <w:rPr>
          <w:rFonts w:ascii="Arial" w:eastAsia="Times New Roman" w:hAnsi="Arial" w:cs="Arial"/>
          <w:b/>
          <w:lang w:eastAsia="fr-FR"/>
        </w:rPr>
        <w:t xml:space="preserve"> :</w:t>
      </w:r>
    </w:p>
    <w:p w:rsidR="00937E08" w:rsidRPr="001679A0" w:rsidRDefault="00937E08" w:rsidP="00937E08">
      <w:pPr>
        <w:autoSpaceDE w:val="0"/>
        <w:autoSpaceDN w:val="0"/>
        <w:adjustRightInd w:val="0"/>
        <w:spacing w:after="0" w:line="240" w:lineRule="auto"/>
        <w:rPr>
          <w:rFonts w:ascii="Arial" w:eastAsia="Times New Roman" w:hAnsi="Arial" w:cs="Arial"/>
          <w:lang w:eastAsia="fr-FR"/>
        </w:rPr>
      </w:pPr>
    </w:p>
    <w:p w:rsidR="00E075BE" w:rsidRDefault="00937E08" w:rsidP="00E075BE">
      <w:pPr>
        <w:autoSpaceDE w:val="0"/>
        <w:autoSpaceDN w:val="0"/>
        <w:adjustRightInd w:val="0"/>
        <w:spacing w:after="0" w:line="240" w:lineRule="auto"/>
        <w:jc w:val="both"/>
        <w:rPr>
          <w:rFonts w:ascii="Arial" w:hAnsi="Arial" w:cs="Arial"/>
        </w:rPr>
      </w:pPr>
      <w:r>
        <w:rPr>
          <w:rFonts w:ascii="Arial" w:hAnsi="Arial" w:cs="Arial"/>
        </w:rPr>
        <w:t xml:space="preserve">Conformément à la CNAD, les salariés ont droit à 3 jours de congés rémunérés dans le cadre d’une naissance. Suite à la demande des partenaires sociaux, deux journées supplémentaires de congés rémunérés sont octroyées en cas de naissance multiple </w:t>
      </w:r>
      <w:r>
        <w:rPr>
          <w:rFonts w:ascii="Arial" w:hAnsi="Arial" w:cs="Arial"/>
        </w:rPr>
        <w:br/>
        <w:t xml:space="preserve">(ex : jumeaux) pour les salariés des établissements VPN de Rouen, Beaumontel et Rouxmesnil-Bouteilles.   </w:t>
      </w:r>
    </w:p>
    <w:p w:rsidR="00547DF0" w:rsidRDefault="00547DF0" w:rsidP="00E075BE">
      <w:pPr>
        <w:autoSpaceDE w:val="0"/>
        <w:autoSpaceDN w:val="0"/>
        <w:adjustRightInd w:val="0"/>
        <w:spacing w:after="0" w:line="240" w:lineRule="auto"/>
        <w:jc w:val="both"/>
        <w:rPr>
          <w:rFonts w:ascii="Arial" w:hAnsi="Arial" w:cs="Arial"/>
        </w:rPr>
      </w:pPr>
    </w:p>
    <w:p w:rsidR="00547DF0" w:rsidRDefault="00547DF0" w:rsidP="00E075BE">
      <w:pPr>
        <w:autoSpaceDE w:val="0"/>
        <w:autoSpaceDN w:val="0"/>
        <w:adjustRightInd w:val="0"/>
        <w:spacing w:after="0" w:line="240" w:lineRule="auto"/>
        <w:jc w:val="both"/>
        <w:rPr>
          <w:rFonts w:ascii="Arial" w:hAnsi="Arial" w:cs="Arial"/>
        </w:rPr>
      </w:pPr>
    </w:p>
    <w:p w:rsidR="00D37DC4" w:rsidRPr="00E075BE" w:rsidRDefault="00FA01C0" w:rsidP="00E075BE">
      <w:pPr>
        <w:autoSpaceDE w:val="0"/>
        <w:autoSpaceDN w:val="0"/>
        <w:adjustRightInd w:val="0"/>
        <w:spacing w:after="0" w:line="240" w:lineRule="auto"/>
        <w:jc w:val="both"/>
        <w:rPr>
          <w:rFonts w:ascii="Arial" w:hAnsi="Arial" w:cs="Arial"/>
        </w:rPr>
      </w:pPr>
      <w:r>
        <w:rPr>
          <w:rFonts w:ascii="Arial" w:eastAsia="Times New Roman" w:hAnsi="Arial" w:cs="Arial"/>
          <w:b/>
          <w:u w:val="single"/>
          <w:lang w:eastAsia="fr-FR"/>
        </w:rPr>
        <w:t>15</w:t>
      </w:r>
      <w:r w:rsidR="00D37DC4" w:rsidRPr="00FE22AD">
        <w:rPr>
          <w:rFonts w:ascii="Arial" w:eastAsia="Times New Roman" w:hAnsi="Arial" w:cs="Arial"/>
          <w:b/>
          <w:u w:val="single"/>
          <w:lang w:eastAsia="fr-FR"/>
        </w:rPr>
        <w:t xml:space="preserve"> - Journée de solidarité</w:t>
      </w:r>
      <w:r w:rsidR="00D37DC4" w:rsidRPr="00FE22AD">
        <w:rPr>
          <w:rFonts w:ascii="Arial" w:eastAsia="Times New Roman" w:hAnsi="Arial" w:cs="Arial"/>
          <w:b/>
          <w:lang w:eastAsia="fr-FR"/>
        </w:rPr>
        <w:t xml:space="preserve"> :</w:t>
      </w:r>
    </w:p>
    <w:p w:rsidR="00D37DC4" w:rsidRPr="001679A0" w:rsidRDefault="00D37DC4" w:rsidP="00D37DC4">
      <w:pPr>
        <w:autoSpaceDE w:val="0"/>
        <w:autoSpaceDN w:val="0"/>
        <w:adjustRightInd w:val="0"/>
        <w:spacing w:after="0" w:line="240" w:lineRule="auto"/>
        <w:rPr>
          <w:rFonts w:ascii="Arial" w:eastAsia="Times New Roman" w:hAnsi="Arial" w:cs="Arial"/>
          <w:lang w:eastAsia="fr-FR"/>
        </w:rPr>
      </w:pPr>
    </w:p>
    <w:p w:rsidR="001679A0" w:rsidRPr="001679A0" w:rsidRDefault="001679A0" w:rsidP="001679A0">
      <w:pPr>
        <w:spacing w:after="0" w:line="240" w:lineRule="auto"/>
        <w:jc w:val="both"/>
        <w:rPr>
          <w:rFonts w:ascii="Arial" w:hAnsi="Arial" w:cs="Arial"/>
        </w:rPr>
      </w:pPr>
      <w:r w:rsidRPr="001679A0">
        <w:rPr>
          <w:rFonts w:ascii="Arial" w:hAnsi="Arial" w:cs="Arial"/>
        </w:rPr>
        <w:t xml:space="preserve">La journée de solidarité </w:t>
      </w:r>
      <w:r w:rsidR="006335C1">
        <w:rPr>
          <w:rFonts w:ascii="Arial" w:hAnsi="Arial" w:cs="Arial"/>
        </w:rPr>
        <w:t>s’est déroulée le 5 juin 2017</w:t>
      </w:r>
      <w:r w:rsidRPr="001679A0">
        <w:rPr>
          <w:rFonts w:ascii="Arial" w:hAnsi="Arial" w:cs="Arial"/>
        </w:rPr>
        <w:t xml:space="preserve"> pour </w:t>
      </w:r>
      <w:r w:rsidR="006335C1">
        <w:rPr>
          <w:rFonts w:ascii="Arial" w:hAnsi="Arial" w:cs="Arial"/>
        </w:rPr>
        <w:t>les établissements de Rouen, Beaumontel et Rouxmesnil-Bouteillles</w:t>
      </w:r>
      <w:r w:rsidRPr="001679A0">
        <w:rPr>
          <w:rFonts w:ascii="Arial" w:hAnsi="Arial" w:cs="Arial"/>
        </w:rPr>
        <w:t xml:space="preserve">. </w:t>
      </w:r>
    </w:p>
    <w:p w:rsidR="001679A0" w:rsidRPr="001679A0" w:rsidRDefault="001679A0" w:rsidP="001679A0">
      <w:pPr>
        <w:spacing w:after="0" w:line="240" w:lineRule="auto"/>
        <w:jc w:val="both"/>
        <w:rPr>
          <w:rFonts w:ascii="Arial" w:hAnsi="Arial" w:cs="Arial"/>
        </w:rPr>
      </w:pPr>
    </w:p>
    <w:p w:rsidR="001679A0" w:rsidRDefault="00E87B30" w:rsidP="001679A0">
      <w:pPr>
        <w:spacing w:after="0" w:line="240" w:lineRule="auto"/>
        <w:jc w:val="both"/>
        <w:rPr>
          <w:rFonts w:ascii="Arial" w:hAnsi="Arial" w:cs="Arial"/>
        </w:rPr>
      </w:pPr>
      <w:r>
        <w:rPr>
          <w:rFonts w:ascii="Arial" w:hAnsi="Arial" w:cs="Arial"/>
        </w:rPr>
        <w:t>La Direction a facilité</w:t>
      </w:r>
      <w:r w:rsidR="001679A0" w:rsidRPr="001679A0">
        <w:rPr>
          <w:rFonts w:ascii="Arial" w:hAnsi="Arial" w:cs="Arial"/>
        </w:rPr>
        <w:t xml:space="preserve"> la pose d’un CP, d’un RC ou de 7h de modulation pour les agents ayant un compteur positif. </w:t>
      </w:r>
    </w:p>
    <w:p w:rsidR="00547DF0" w:rsidRDefault="00547DF0" w:rsidP="001679A0">
      <w:pPr>
        <w:spacing w:after="0" w:line="240" w:lineRule="auto"/>
        <w:jc w:val="both"/>
        <w:rPr>
          <w:rFonts w:ascii="Arial" w:hAnsi="Arial" w:cs="Arial"/>
        </w:rPr>
      </w:pPr>
    </w:p>
    <w:p w:rsidR="003F1167" w:rsidRDefault="003F1167" w:rsidP="003F1167">
      <w:pPr>
        <w:autoSpaceDE w:val="0"/>
        <w:autoSpaceDN w:val="0"/>
        <w:adjustRightInd w:val="0"/>
        <w:spacing w:after="0" w:line="240" w:lineRule="auto"/>
        <w:jc w:val="both"/>
        <w:rPr>
          <w:rFonts w:ascii="Arial" w:hAnsi="Arial" w:cs="Arial"/>
        </w:rPr>
      </w:pPr>
    </w:p>
    <w:p w:rsidR="003F1167" w:rsidRPr="00BE1188" w:rsidRDefault="00FA01C0" w:rsidP="003F1167">
      <w:pPr>
        <w:autoSpaceDE w:val="0"/>
        <w:autoSpaceDN w:val="0"/>
        <w:adjustRightInd w:val="0"/>
        <w:spacing w:after="0" w:line="240" w:lineRule="auto"/>
        <w:rPr>
          <w:rFonts w:ascii="Arial" w:eastAsia="Times New Roman" w:hAnsi="Arial" w:cs="Arial"/>
          <w:b/>
          <w:lang w:eastAsia="fr-FR"/>
        </w:rPr>
      </w:pPr>
      <w:r>
        <w:rPr>
          <w:rFonts w:ascii="Arial" w:eastAsia="Times New Roman" w:hAnsi="Arial" w:cs="Arial"/>
          <w:b/>
          <w:u w:val="single"/>
          <w:lang w:eastAsia="fr-FR"/>
        </w:rPr>
        <w:t>16</w:t>
      </w:r>
      <w:r w:rsidR="003F1167" w:rsidRPr="00FE22AD">
        <w:rPr>
          <w:rFonts w:ascii="Arial" w:eastAsia="Times New Roman" w:hAnsi="Arial" w:cs="Arial"/>
          <w:b/>
          <w:u w:val="single"/>
          <w:lang w:eastAsia="fr-FR"/>
        </w:rPr>
        <w:t xml:space="preserve"> – Entretien de carrière</w:t>
      </w:r>
      <w:r w:rsidR="003F1167" w:rsidRPr="00FE22AD">
        <w:rPr>
          <w:rFonts w:ascii="Arial" w:eastAsia="Times New Roman" w:hAnsi="Arial" w:cs="Arial"/>
          <w:b/>
          <w:lang w:eastAsia="fr-FR"/>
        </w:rPr>
        <w:t xml:space="preserve"> :</w:t>
      </w:r>
    </w:p>
    <w:p w:rsidR="003F1167" w:rsidRPr="001679A0" w:rsidRDefault="003F1167" w:rsidP="003F1167">
      <w:pPr>
        <w:autoSpaceDE w:val="0"/>
        <w:autoSpaceDN w:val="0"/>
        <w:adjustRightInd w:val="0"/>
        <w:spacing w:after="0" w:line="240" w:lineRule="auto"/>
        <w:rPr>
          <w:rFonts w:ascii="Arial" w:eastAsia="Times New Roman" w:hAnsi="Arial" w:cs="Arial"/>
          <w:lang w:eastAsia="fr-FR"/>
        </w:rPr>
      </w:pPr>
    </w:p>
    <w:p w:rsidR="00D37DC4" w:rsidRDefault="003F1167" w:rsidP="003F1167">
      <w:pPr>
        <w:autoSpaceDE w:val="0"/>
        <w:autoSpaceDN w:val="0"/>
        <w:adjustRightInd w:val="0"/>
        <w:spacing w:after="0" w:line="240" w:lineRule="auto"/>
        <w:jc w:val="both"/>
        <w:rPr>
          <w:rFonts w:ascii="Arial" w:eastAsia="Times New Roman" w:hAnsi="Arial" w:cs="Arial"/>
          <w:lang w:eastAsia="fr-FR"/>
        </w:rPr>
      </w:pPr>
      <w:r>
        <w:rPr>
          <w:rFonts w:ascii="Arial" w:hAnsi="Arial" w:cs="Arial"/>
        </w:rPr>
        <w:t xml:space="preserve">Suite à la demande des partenaires sociaux, les salariés de plus de 50 ans seront reçus individuellement, s’ils le souhaitent, par le DUO pour un entretien sur leur évolution de carrière. </w:t>
      </w:r>
    </w:p>
    <w:p w:rsidR="003F1167" w:rsidRPr="001679A0" w:rsidRDefault="003F1167" w:rsidP="003F1167">
      <w:pPr>
        <w:autoSpaceDE w:val="0"/>
        <w:autoSpaceDN w:val="0"/>
        <w:adjustRightInd w:val="0"/>
        <w:spacing w:after="0" w:line="240" w:lineRule="auto"/>
        <w:jc w:val="both"/>
        <w:rPr>
          <w:rFonts w:ascii="Arial" w:eastAsia="Times New Roman" w:hAnsi="Arial" w:cs="Arial"/>
          <w:lang w:eastAsia="fr-FR"/>
        </w:rPr>
      </w:pPr>
    </w:p>
    <w:p w:rsidR="00D37DC4" w:rsidRPr="001679A0" w:rsidRDefault="00D37DC4" w:rsidP="00D37DC4">
      <w:pPr>
        <w:spacing w:after="0" w:line="240" w:lineRule="auto"/>
        <w:rPr>
          <w:rFonts w:ascii="Arial" w:eastAsia="Times New Roman" w:hAnsi="Arial" w:cs="Arial"/>
          <w:lang w:eastAsia="fr-FR"/>
        </w:rPr>
      </w:pPr>
    </w:p>
    <w:p w:rsidR="00D37DC4" w:rsidRPr="00BE1188" w:rsidRDefault="00FA01C0" w:rsidP="00D37DC4">
      <w:pPr>
        <w:autoSpaceDE w:val="0"/>
        <w:autoSpaceDN w:val="0"/>
        <w:adjustRightInd w:val="0"/>
        <w:spacing w:after="0" w:line="240" w:lineRule="auto"/>
        <w:rPr>
          <w:rFonts w:ascii="Arial" w:eastAsia="Times New Roman" w:hAnsi="Arial" w:cs="Arial"/>
          <w:b/>
          <w:u w:val="single"/>
          <w:lang w:eastAsia="fr-FR"/>
        </w:rPr>
      </w:pPr>
      <w:r>
        <w:rPr>
          <w:rFonts w:ascii="Arial" w:eastAsia="Times New Roman" w:hAnsi="Arial" w:cs="Arial"/>
          <w:b/>
          <w:i/>
          <w:u w:val="single"/>
          <w:lang w:eastAsia="fr-FR"/>
        </w:rPr>
        <w:t>17</w:t>
      </w:r>
      <w:r w:rsidR="00D37DC4" w:rsidRPr="00FE22AD">
        <w:rPr>
          <w:rFonts w:ascii="Arial" w:eastAsia="Times New Roman" w:hAnsi="Arial" w:cs="Arial"/>
          <w:b/>
          <w:i/>
          <w:u w:val="single"/>
          <w:lang w:eastAsia="fr-FR"/>
        </w:rPr>
        <w:t xml:space="preserve"> - </w:t>
      </w:r>
      <w:r w:rsidR="001679A0" w:rsidRPr="00FE22AD">
        <w:rPr>
          <w:rFonts w:ascii="Arial" w:eastAsia="Times New Roman" w:hAnsi="Arial" w:cs="Arial"/>
          <w:b/>
          <w:u w:val="single"/>
          <w:lang w:eastAsia="fr-FR"/>
        </w:rPr>
        <w:t>Prime d’intéressement</w:t>
      </w:r>
      <w:r w:rsidR="00D37DC4" w:rsidRPr="00FE22AD">
        <w:rPr>
          <w:rFonts w:ascii="Arial" w:eastAsia="Times New Roman" w:hAnsi="Arial" w:cs="Arial"/>
          <w:b/>
          <w:u w:val="single"/>
          <w:lang w:eastAsia="fr-FR"/>
        </w:rPr>
        <w:t xml:space="preserve"> :</w:t>
      </w:r>
    </w:p>
    <w:p w:rsidR="001679A0" w:rsidRPr="001679A0" w:rsidRDefault="001679A0" w:rsidP="001679A0">
      <w:pPr>
        <w:spacing w:after="0" w:line="240" w:lineRule="auto"/>
        <w:jc w:val="both"/>
        <w:rPr>
          <w:rFonts w:ascii="Arial" w:hAnsi="Arial" w:cs="Arial"/>
        </w:rPr>
      </w:pPr>
    </w:p>
    <w:p w:rsidR="001679A0" w:rsidRPr="001679A0" w:rsidRDefault="001679A0" w:rsidP="001679A0">
      <w:pPr>
        <w:spacing w:after="0" w:line="240" w:lineRule="auto"/>
        <w:jc w:val="both"/>
        <w:rPr>
          <w:rFonts w:ascii="Arial" w:hAnsi="Arial" w:cs="Arial"/>
        </w:rPr>
      </w:pPr>
      <w:r w:rsidRPr="001679A0">
        <w:rPr>
          <w:rFonts w:ascii="Arial" w:hAnsi="Arial" w:cs="Arial"/>
        </w:rPr>
        <w:t>Le montant de cette prime est notamment calculée en fonction de critères économiques et des résultats sur la sécurité et ce, sur les 9 Sociétés de la Région.</w:t>
      </w:r>
    </w:p>
    <w:p w:rsidR="001679A0" w:rsidRPr="001679A0" w:rsidRDefault="001679A0" w:rsidP="001679A0">
      <w:pPr>
        <w:spacing w:after="0" w:line="240" w:lineRule="auto"/>
        <w:jc w:val="both"/>
        <w:rPr>
          <w:rFonts w:ascii="Arial" w:hAnsi="Arial" w:cs="Arial"/>
        </w:rPr>
      </w:pPr>
    </w:p>
    <w:p w:rsidR="001679A0" w:rsidRPr="001679A0" w:rsidRDefault="001679A0" w:rsidP="001679A0">
      <w:pPr>
        <w:spacing w:after="0" w:line="240" w:lineRule="auto"/>
        <w:jc w:val="both"/>
        <w:rPr>
          <w:rFonts w:ascii="Arial" w:hAnsi="Arial" w:cs="Arial"/>
        </w:rPr>
      </w:pPr>
      <w:r w:rsidRPr="001679A0">
        <w:rPr>
          <w:rFonts w:ascii="Arial" w:hAnsi="Arial" w:cs="Arial"/>
        </w:rPr>
        <w:t xml:space="preserve">Une Commission s’est tenue le </w:t>
      </w:r>
      <w:r w:rsidR="005A34FA">
        <w:rPr>
          <w:rFonts w:ascii="Arial" w:hAnsi="Arial" w:cs="Arial"/>
        </w:rPr>
        <w:t>23 mai 2017</w:t>
      </w:r>
      <w:r w:rsidRPr="001679A0">
        <w:rPr>
          <w:rFonts w:ascii="Arial" w:hAnsi="Arial" w:cs="Arial"/>
        </w:rPr>
        <w:t xml:space="preserve"> pour annoncer officiellement le m</w:t>
      </w:r>
      <w:r w:rsidR="006335C1">
        <w:rPr>
          <w:rFonts w:ascii="Arial" w:hAnsi="Arial" w:cs="Arial"/>
        </w:rPr>
        <w:t xml:space="preserve">ontant auprès de cette instance. Une prime d’intéressement de 700 euros bruts a ainsi été versée en mai 2017. </w:t>
      </w:r>
    </w:p>
    <w:p w:rsidR="00D37DC4" w:rsidRPr="001679A0" w:rsidRDefault="00D37DC4" w:rsidP="00D37DC4">
      <w:pPr>
        <w:autoSpaceDE w:val="0"/>
        <w:autoSpaceDN w:val="0"/>
        <w:adjustRightInd w:val="0"/>
        <w:spacing w:after="0" w:line="240" w:lineRule="auto"/>
        <w:rPr>
          <w:rFonts w:ascii="Arial" w:eastAsia="Times New Roman" w:hAnsi="Arial" w:cs="Arial"/>
          <w:lang w:eastAsia="fr-FR"/>
        </w:rPr>
      </w:pPr>
    </w:p>
    <w:p w:rsidR="001679A0" w:rsidRPr="001679A0" w:rsidRDefault="001679A0" w:rsidP="00D37DC4">
      <w:pPr>
        <w:autoSpaceDE w:val="0"/>
        <w:autoSpaceDN w:val="0"/>
        <w:adjustRightInd w:val="0"/>
        <w:spacing w:after="0" w:line="240" w:lineRule="auto"/>
        <w:rPr>
          <w:rFonts w:ascii="Arial" w:eastAsia="Times New Roman" w:hAnsi="Arial" w:cs="Arial"/>
          <w:lang w:eastAsia="fr-FR"/>
        </w:rPr>
      </w:pPr>
    </w:p>
    <w:p w:rsidR="00D37DC4" w:rsidRPr="00FE22AD" w:rsidRDefault="00D37DC4" w:rsidP="00BE1188">
      <w:pPr>
        <w:numPr>
          <w:ilvl w:val="0"/>
          <w:numId w:val="11"/>
        </w:numPr>
        <w:autoSpaceDE w:val="0"/>
        <w:autoSpaceDN w:val="0"/>
        <w:adjustRightInd w:val="0"/>
        <w:spacing w:after="0" w:line="240" w:lineRule="auto"/>
        <w:rPr>
          <w:rFonts w:ascii="Arial" w:eastAsia="Times New Roman" w:hAnsi="Arial" w:cs="Arial"/>
          <w:b/>
          <w:lang w:eastAsia="fr-FR"/>
        </w:rPr>
      </w:pPr>
      <w:r w:rsidRPr="00FE22AD">
        <w:rPr>
          <w:rFonts w:ascii="Arial" w:eastAsia="Times New Roman" w:hAnsi="Arial" w:cs="Arial"/>
          <w:b/>
          <w:u w:val="single"/>
          <w:lang w:eastAsia="fr-FR"/>
        </w:rPr>
        <w:t>Emploi des travailleurs handicapés</w:t>
      </w:r>
      <w:r w:rsidRPr="00FE22AD">
        <w:rPr>
          <w:rFonts w:ascii="Arial" w:eastAsia="Times New Roman" w:hAnsi="Arial" w:cs="Arial"/>
          <w:b/>
          <w:lang w:eastAsia="fr-FR"/>
        </w:rPr>
        <w:t xml:space="preserve"> :</w:t>
      </w:r>
    </w:p>
    <w:p w:rsidR="00D37DC4" w:rsidRPr="001679A0" w:rsidRDefault="00D37DC4" w:rsidP="00D37DC4">
      <w:pPr>
        <w:autoSpaceDE w:val="0"/>
        <w:autoSpaceDN w:val="0"/>
        <w:adjustRightInd w:val="0"/>
        <w:spacing w:after="0" w:line="240" w:lineRule="auto"/>
        <w:rPr>
          <w:rFonts w:ascii="Arial" w:eastAsia="Times New Roman" w:hAnsi="Arial" w:cs="Arial"/>
          <w:lang w:eastAsia="fr-FR"/>
        </w:rPr>
      </w:pPr>
    </w:p>
    <w:p w:rsidR="00D37DC4" w:rsidRPr="001679A0" w:rsidRDefault="00D37DC4" w:rsidP="00D37DC4">
      <w:pPr>
        <w:autoSpaceDE w:val="0"/>
        <w:autoSpaceDN w:val="0"/>
        <w:adjustRightInd w:val="0"/>
        <w:spacing w:after="0" w:line="240" w:lineRule="auto"/>
        <w:jc w:val="both"/>
        <w:rPr>
          <w:rFonts w:ascii="Arial" w:eastAsia="Times New Roman" w:hAnsi="Arial" w:cs="Arial"/>
          <w:lang w:eastAsia="fr-FR"/>
        </w:rPr>
      </w:pPr>
      <w:r w:rsidRPr="001679A0">
        <w:rPr>
          <w:rFonts w:ascii="Arial" w:eastAsia="Times New Roman" w:hAnsi="Arial" w:cs="Arial"/>
          <w:lang w:eastAsia="fr-FR"/>
        </w:rPr>
        <w:t>La société VPN  a employé des travaill</w:t>
      </w:r>
      <w:r w:rsidR="007E4798">
        <w:rPr>
          <w:rFonts w:ascii="Arial" w:eastAsia="Times New Roman" w:hAnsi="Arial" w:cs="Arial"/>
          <w:lang w:eastAsia="fr-FR"/>
        </w:rPr>
        <w:t>eurs handicapés sur l’année 2016</w:t>
      </w:r>
      <w:r w:rsidRPr="001679A0">
        <w:rPr>
          <w:rFonts w:ascii="Arial" w:eastAsia="Times New Roman" w:hAnsi="Arial" w:cs="Arial"/>
          <w:lang w:eastAsia="fr-FR"/>
        </w:rPr>
        <w:t xml:space="preserve">. Cette mesure a fait l’objet d’une déclaration obligatoire d’emploi des travailleurs handicapés. La société souhaite développer, en fonction des besoins de la société, le recours aux travailleurs handicapés dans le cadre de la Convention Nationale VEOLIA PROPRETE – AGEPHIP. </w:t>
      </w:r>
    </w:p>
    <w:p w:rsidR="00D37DC4" w:rsidRPr="001679A0" w:rsidRDefault="007E4798" w:rsidP="00D37DC4">
      <w:pPr>
        <w:autoSpaceDE w:val="0"/>
        <w:autoSpaceDN w:val="0"/>
        <w:adjustRightInd w:val="0"/>
        <w:spacing w:after="0" w:line="240" w:lineRule="auto"/>
        <w:jc w:val="both"/>
        <w:rPr>
          <w:rFonts w:ascii="Arial" w:eastAsia="Times New Roman" w:hAnsi="Arial" w:cs="Arial"/>
          <w:lang w:eastAsia="fr-FR"/>
        </w:rPr>
      </w:pPr>
      <w:r>
        <w:rPr>
          <w:rFonts w:ascii="Arial" w:eastAsia="Times New Roman" w:hAnsi="Arial" w:cs="Arial"/>
          <w:lang w:eastAsia="fr-FR"/>
        </w:rPr>
        <w:t xml:space="preserve">Le Groupe Veolia </w:t>
      </w:r>
      <w:r w:rsidR="00D37DC4" w:rsidRPr="001679A0">
        <w:rPr>
          <w:rFonts w:ascii="Arial" w:eastAsia="Times New Roman" w:hAnsi="Arial" w:cs="Arial"/>
          <w:lang w:eastAsia="fr-FR"/>
        </w:rPr>
        <w:t xml:space="preserve">a également signé un accord sur « l’emploi et le maintien dans l’emploi des personnes handicapées » dont les grands thèmes sont la communication et la sensibilisation auprès de l’ensemble des collaborateurs et des représentants du personnel, </w:t>
      </w:r>
      <w:r w:rsidR="00D37DC4" w:rsidRPr="001679A0">
        <w:rPr>
          <w:rFonts w:ascii="Arial" w:eastAsia="Times New Roman" w:hAnsi="Arial" w:cs="Arial"/>
          <w:lang w:eastAsia="fr-FR"/>
        </w:rPr>
        <w:lastRenderedPageBreak/>
        <w:t>le maintien dans l’emploi des salariés handicapés, le recrutement, l’intégration, la formation et évolution professionnelle des personnes handicapées</w:t>
      </w:r>
    </w:p>
    <w:p w:rsidR="00D37DC4" w:rsidRPr="001679A0" w:rsidRDefault="00D37DC4" w:rsidP="00D37DC4">
      <w:pPr>
        <w:autoSpaceDE w:val="0"/>
        <w:autoSpaceDN w:val="0"/>
        <w:adjustRightInd w:val="0"/>
        <w:spacing w:after="0" w:line="240" w:lineRule="auto"/>
        <w:jc w:val="both"/>
        <w:rPr>
          <w:rFonts w:ascii="Arial" w:eastAsia="Times New Roman" w:hAnsi="Arial" w:cs="Arial"/>
          <w:lang w:eastAsia="fr-FR"/>
        </w:rPr>
      </w:pPr>
    </w:p>
    <w:p w:rsidR="00D37DC4" w:rsidRPr="001679A0" w:rsidRDefault="00D37DC4" w:rsidP="00D37DC4">
      <w:pPr>
        <w:autoSpaceDE w:val="0"/>
        <w:autoSpaceDN w:val="0"/>
        <w:adjustRightInd w:val="0"/>
        <w:spacing w:after="0" w:line="240" w:lineRule="auto"/>
        <w:jc w:val="both"/>
        <w:rPr>
          <w:rFonts w:ascii="Arial" w:eastAsia="Times New Roman" w:hAnsi="Arial" w:cs="Arial"/>
          <w:lang w:eastAsia="fr-FR"/>
        </w:rPr>
      </w:pPr>
      <w:r w:rsidRPr="001679A0">
        <w:rPr>
          <w:rFonts w:ascii="Arial" w:eastAsia="Times New Roman" w:hAnsi="Arial" w:cs="Arial"/>
          <w:lang w:eastAsia="fr-FR"/>
        </w:rPr>
        <w:t>Les actions de sensibilisation auprès</w:t>
      </w:r>
      <w:r w:rsidR="007E4798">
        <w:rPr>
          <w:rFonts w:ascii="Arial" w:eastAsia="Times New Roman" w:hAnsi="Arial" w:cs="Arial"/>
          <w:lang w:eastAsia="fr-FR"/>
        </w:rPr>
        <w:t xml:space="preserve"> du personnel menées en 2016</w:t>
      </w:r>
      <w:r w:rsidR="001679A0" w:rsidRPr="001679A0">
        <w:rPr>
          <w:rFonts w:ascii="Arial" w:eastAsia="Times New Roman" w:hAnsi="Arial" w:cs="Arial"/>
          <w:lang w:eastAsia="fr-FR"/>
        </w:rPr>
        <w:t xml:space="preserve"> </w:t>
      </w:r>
      <w:r w:rsidRPr="001679A0">
        <w:rPr>
          <w:rFonts w:ascii="Arial" w:eastAsia="Times New Roman" w:hAnsi="Arial" w:cs="Arial"/>
          <w:lang w:eastAsia="fr-FR"/>
        </w:rPr>
        <w:t>seront reconduites et de nouvelles actions seront</w:t>
      </w:r>
      <w:r w:rsidR="007E4798">
        <w:rPr>
          <w:rFonts w:ascii="Arial" w:eastAsia="Times New Roman" w:hAnsi="Arial" w:cs="Arial"/>
          <w:lang w:eastAsia="fr-FR"/>
        </w:rPr>
        <w:t xml:space="preserve"> mises en place au cours de 2017</w:t>
      </w:r>
      <w:r w:rsidRPr="001679A0">
        <w:rPr>
          <w:rFonts w:ascii="Arial" w:eastAsia="Times New Roman" w:hAnsi="Arial" w:cs="Arial"/>
          <w:lang w:eastAsia="fr-FR"/>
        </w:rPr>
        <w:t>, notamment des campagnes d’affichage.</w:t>
      </w:r>
    </w:p>
    <w:p w:rsidR="00D37DC4" w:rsidRPr="001679A0" w:rsidRDefault="00D37DC4" w:rsidP="00D37DC4">
      <w:pPr>
        <w:autoSpaceDE w:val="0"/>
        <w:autoSpaceDN w:val="0"/>
        <w:adjustRightInd w:val="0"/>
        <w:spacing w:after="0" w:line="240" w:lineRule="auto"/>
        <w:rPr>
          <w:rFonts w:ascii="Arial" w:eastAsia="Times New Roman" w:hAnsi="Arial" w:cs="Arial"/>
          <w:lang w:eastAsia="fr-FR"/>
        </w:rPr>
      </w:pPr>
    </w:p>
    <w:p w:rsidR="00D37DC4" w:rsidRPr="001679A0" w:rsidRDefault="00D37DC4" w:rsidP="00D37DC4">
      <w:pPr>
        <w:autoSpaceDE w:val="0"/>
        <w:autoSpaceDN w:val="0"/>
        <w:adjustRightInd w:val="0"/>
        <w:spacing w:after="0" w:line="240" w:lineRule="auto"/>
        <w:rPr>
          <w:rFonts w:ascii="Arial" w:eastAsia="Times New Roman" w:hAnsi="Arial" w:cs="Arial"/>
          <w:lang w:eastAsia="fr-FR"/>
        </w:rPr>
      </w:pPr>
    </w:p>
    <w:p w:rsidR="00D37DC4" w:rsidRPr="00FE22AD" w:rsidRDefault="00D37DC4" w:rsidP="00BE1188">
      <w:pPr>
        <w:numPr>
          <w:ilvl w:val="0"/>
          <w:numId w:val="11"/>
        </w:numPr>
        <w:autoSpaceDE w:val="0"/>
        <w:autoSpaceDN w:val="0"/>
        <w:adjustRightInd w:val="0"/>
        <w:spacing w:after="0" w:line="240" w:lineRule="auto"/>
        <w:rPr>
          <w:rFonts w:ascii="Arial" w:eastAsia="Times New Roman" w:hAnsi="Arial" w:cs="Arial"/>
          <w:b/>
          <w:lang w:eastAsia="fr-FR"/>
        </w:rPr>
      </w:pPr>
      <w:r w:rsidRPr="00FE22AD">
        <w:rPr>
          <w:rFonts w:ascii="Arial" w:eastAsia="Times New Roman" w:hAnsi="Arial" w:cs="Arial"/>
          <w:b/>
          <w:u w:val="single"/>
          <w:lang w:eastAsia="fr-FR"/>
        </w:rPr>
        <w:t>Egalité professionnelle Hommes-Femmes</w:t>
      </w:r>
      <w:r w:rsidRPr="00FE22AD">
        <w:rPr>
          <w:rFonts w:ascii="Arial" w:eastAsia="Times New Roman" w:hAnsi="Arial" w:cs="Arial"/>
          <w:b/>
          <w:lang w:eastAsia="fr-FR"/>
        </w:rPr>
        <w:t xml:space="preserve"> :</w:t>
      </w:r>
    </w:p>
    <w:p w:rsidR="00D37DC4" w:rsidRPr="001679A0" w:rsidRDefault="00D37DC4" w:rsidP="00D37DC4">
      <w:pPr>
        <w:autoSpaceDE w:val="0"/>
        <w:autoSpaceDN w:val="0"/>
        <w:adjustRightInd w:val="0"/>
        <w:spacing w:after="0" w:line="240" w:lineRule="auto"/>
        <w:rPr>
          <w:rFonts w:ascii="Arial" w:eastAsia="Times New Roman" w:hAnsi="Arial" w:cs="Arial"/>
          <w:lang w:eastAsia="fr-FR"/>
        </w:rPr>
      </w:pPr>
    </w:p>
    <w:p w:rsidR="00D37DC4" w:rsidRPr="001679A0" w:rsidRDefault="00D37DC4" w:rsidP="00D37DC4">
      <w:pPr>
        <w:autoSpaceDE w:val="0"/>
        <w:autoSpaceDN w:val="0"/>
        <w:adjustRightInd w:val="0"/>
        <w:spacing w:after="0" w:line="240" w:lineRule="auto"/>
        <w:jc w:val="both"/>
        <w:rPr>
          <w:rFonts w:ascii="Arial" w:eastAsia="Times New Roman" w:hAnsi="Arial" w:cs="Arial"/>
          <w:lang w:eastAsia="fr-FR"/>
        </w:rPr>
      </w:pPr>
      <w:r w:rsidRPr="001679A0">
        <w:rPr>
          <w:rFonts w:ascii="Arial" w:eastAsia="Times New Roman" w:hAnsi="Arial" w:cs="Arial"/>
          <w:lang w:eastAsia="fr-FR"/>
        </w:rPr>
        <w:t>Le sujet de l’égalité professionnelle et salariale entre Hommes et Femmes a été abordé dans le respect de la loi du 23 mars 2006. Il a été communiqué un « état des lieux » sur le sujet. Aucune revendication particulière n’a été exprimée lors de l’ouverture des négociations annuelles obligatoires.</w:t>
      </w:r>
    </w:p>
    <w:p w:rsidR="00D37DC4" w:rsidRPr="001679A0" w:rsidRDefault="00D37DC4" w:rsidP="00D37DC4">
      <w:pPr>
        <w:autoSpaceDE w:val="0"/>
        <w:autoSpaceDN w:val="0"/>
        <w:adjustRightInd w:val="0"/>
        <w:spacing w:after="0" w:line="240" w:lineRule="auto"/>
        <w:jc w:val="both"/>
        <w:rPr>
          <w:rFonts w:ascii="Arial" w:eastAsia="Times New Roman" w:hAnsi="Arial" w:cs="Arial"/>
          <w:lang w:eastAsia="fr-FR"/>
        </w:rPr>
      </w:pPr>
      <w:r w:rsidRPr="001679A0">
        <w:rPr>
          <w:rFonts w:ascii="Arial" w:eastAsia="Times New Roman" w:hAnsi="Arial" w:cs="Arial"/>
          <w:lang w:eastAsia="fr-FR"/>
        </w:rPr>
        <w:t>La Direction précise, à l’examen des documents qui ont été remis en séance sur l’égalité Hommes-Femmes, que nos métiers sont plutôt plus adaptés à une population masculine, ce qui explique la proportion moins importante de femmes sur les postes opérationnels. En revanche, il n’a pas été constaté de disparité notable à poste équivalent, entre le nombre de femmes et d’hommes ni même entre la rémunération des Hommes et celle des Femmes.</w:t>
      </w:r>
    </w:p>
    <w:p w:rsidR="00D37DC4" w:rsidRPr="001679A0" w:rsidRDefault="00D37DC4" w:rsidP="00D37DC4">
      <w:pPr>
        <w:autoSpaceDE w:val="0"/>
        <w:autoSpaceDN w:val="0"/>
        <w:adjustRightInd w:val="0"/>
        <w:spacing w:after="0" w:line="240" w:lineRule="auto"/>
        <w:jc w:val="both"/>
        <w:rPr>
          <w:rFonts w:ascii="Arial" w:eastAsia="Times New Roman" w:hAnsi="Arial" w:cs="Arial"/>
          <w:lang w:eastAsia="fr-FR"/>
        </w:rPr>
      </w:pPr>
      <w:r w:rsidRPr="001679A0">
        <w:rPr>
          <w:rFonts w:ascii="Arial" w:eastAsia="Times New Roman" w:hAnsi="Arial" w:cs="Arial"/>
          <w:lang w:eastAsia="fr-FR"/>
        </w:rPr>
        <w:t xml:space="preserve">La Direction veillera dans le temps à ce que, sur les postes accessibles par les femmes, aucune inégalité ne soit constatée. </w:t>
      </w:r>
    </w:p>
    <w:p w:rsidR="00D37DC4" w:rsidRPr="001679A0" w:rsidRDefault="00D37DC4" w:rsidP="00D37DC4">
      <w:pPr>
        <w:autoSpaceDE w:val="0"/>
        <w:autoSpaceDN w:val="0"/>
        <w:adjustRightInd w:val="0"/>
        <w:spacing w:after="0" w:line="240" w:lineRule="auto"/>
        <w:jc w:val="both"/>
        <w:rPr>
          <w:rFonts w:ascii="Arial" w:eastAsia="Times New Roman" w:hAnsi="Arial" w:cs="Arial"/>
          <w:lang w:eastAsia="fr-FR"/>
        </w:rPr>
      </w:pPr>
    </w:p>
    <w:p w:rsidR="00D37DC4" w:rsidRPr="001679A0" w:rsidRDefault="00D37DC4" w:rsidP="00D37DC4">
      <w:pPr>
        <w:autoSpaceDE w:val="0"/>
        <w:autoSpaceDN w:val="0"/>
        <w:adjustRightInd w:val="0"/>
        <w:spacing w:after="0" w:line="240" w:lineRule="auto"/>
        <w:jc w:val="both"/>
        <w:rPr>
          <w:rFonts w:ascii="Arial" w:eastAsia="Times New Roman" w:hAnsi="Arial" w:cs="Arial"/>
          <w:lang w:eastAsia="fr-FR"/>
        </w:rPr>
      </w:pPr>
      <w:r w:rsidRPr="001679A0">
        <w:rPr>
          <w:rFonts w:ascii="Arial" w:eastAsia="Times New Roman" w:hAnsi="Arial" w:cs="Arial"/>
          <w:lang w:eastAsia="fr-FR"/>
        </w:rPr>
        <w:t>En outre, dans le cadre de sa charte diversité, la Direction s’est engagée à promouvoir l’égalité professionnelle et salariale Hommes-Femmes et à adapter nos st</w:t>
      </w:r>
      <w:r w:rsidR="001679A0" w:rsidRPr="001679A0">
        <w:rPr>
          <w:rFonts w:ascii="Arial" w:eastAsia="Times New Roman" w:hAnsi="Arial" w:cs="Arial"/>
          <w:lang w:eastAsia="fr-FR"/>
        </w:rPr>
        <w:t xml:space="preserve">ructures à l’accueil des femmes. </w:t>
      </w:r>
    </w:p>
    <w:p w:rsidR="00D37DC4" w:rsidRPr="001679A0" w:rsidRDefault="00D37DC4" w:rsidP="00D37DC4">
      <w:pPr>
        <w:autoSpaceDE w:val="0"/>
        <w:autoSpaceDN w:val="0"/>
        <w:adjustRightInd w:val="0"/>
        <w:spacing w:after="0" w:line="240" w:lineRule="auto"/>
        <w:jc w:val="both"/>
        <w:rPr>
          <w:rFonts w:ascii="Arial" w:eastAsia="Times New Roman" w:hAnsi="Arial" w:cs="Arial"/>
          <w:lang w:eastAsia="fr-FR"/>
        </w:rPr>
      </w:pPr>
    </w:p>
    <w:p w:rsidR="00D37DC4" w:rsidRDefault="00D37DC4" w:rsidP="00D37DC4">
      <w:pPr>
        <w:autoSpaceDE w:val="0"/>
        <w:autoSpaceDN w:val="0"/>
        <w:adjustRightInd w:val="0"/>
        <w:spacing w:after="0" w:line="240" w:lineRule="auto"/>
        <w:jc w:val="both"/>
        <w:rPr>
          <w:rFonts w:ascii="Arial" w:eastAsia="Times New Roman" w:hAnsi="Arial" w:cs="Arial"/>
          <w:lang w:eastAsia="fr-FR"/>
        </w:rPr>
      </w:pPr>
      <w:r w:rsidRPr="001679A0">
        <w:rPr>
          <w:rFonts w:ascii="Arial" w:eastAsia="Times New Roman" w:hAnsi="Arial" w:cs="Arial"/>
          <w:lang w:eastAsia="fr-FR"/>
        </w:rPr>
        <w:t>Les Instances de Représentation du Personnel quant à elles pourront faire remonter toute irrégularité qu’elles pourraient constater à ce sujet.</w:t>
      </w:r>
    </w:p>
    <w:p w:rsidR="00BE1188" w:rsidRPr="001679A0" w:rsidRDefault="00BE1188" w:rsidP="00D37DC4">
      <w:pPr>
        <w:autoSpaceDE w:val="0"/>
        <w:autoSpaceDN w:val="0"/>
        <w:adjustRightInd w:val="0"/>
        <w:spacing w:after="0" w:line="240" w:lineRule="auto"/>
        <w:jc w:val="both"/>
        <w:rPr>
          <w:rFonts w:ascii="Arial" w:eastAsia="Times New Roman" w:hAnsi="Arial" w:cs="Arial"/>
          <w:lang w:eastAsia="fr-FR"/>
        </w:rPr>
      </w:pPr>
    </w:p>
    <w:p w:rsidR="00D37DC4" w:rsidRPr="001679A0" w:rsidRDefault="00D37DC4" w:rsidP="00D37DC4">
      <w:pPr>
        <w:autoSpaceDE w:val="0"/>
        <w:autoSpaceDN w:val="0"/>
        <w:adjustRightInd w:val="0"/>
        <w:spacing w:after="0" w:line="240" w:lineRule="auto"/>
        <w:rPr>
          <w:rFonts w:ascii="Arial" w:eastAsia="Times New Roman" w:hAnsi="Arial" w:cs="Arial"/>
          <w:lang w:eastAsia="fr-FR"/>
        </w:rPr>
      </w:pPr>
    </w:p>
    <w:p w:rsidR="00D37DC4" w:rsidRPr="00BE1188" w:rsidRDefault="00D37DC4" w:rsidP="00D37DC4">
      <w:pPr>
        <w:spacing w:after="0" w:line="240" w:lineRule="auto"/>
        <w:rPr>
          <w:rFonts w:ascii="Arial" w:eastAsia="Times New Roman" w:hAnsi="Arial" w:cs="Arial"/>
          <w:b/>
          <w:u w:val="single"/>
          <w:lang w:eastAsia="fr-FR"/>
        </w:rPr>
      </w:pPr>
      <w:r w:rsidRPr="00FE22AD">
        <w:rPr>
          <w:rFonts w:ascii="Arial" w:eastAsia="Times New Roman" w:hAnsi="Arial" w:cs="Arial"/>
          <w:b/>
          <w:u w:val="single"/>
          <w:lang w:eastAsia="fr-FR"/>
        </w:rPr>
        <w:t>II Date d’effet de l’accord et durée</w:t>
      </w:r>
    </w:p>
    <w:p w:rsidR="00D37DC4" w:rsidRPr="001679A0" w:rsidRDefault="00D37DC4" w:rsidP="00D37DC4">
      <w:pPr>
        <w:spacing w:after="0" w:line="240" w:lineRule="auto"/>
        <w:rPr>
          <w:rFonts w:ascii="Arial" w:eastAsia="Times New Roman" w:hAnsi="Arial" w:cs="Arial"/>
          <w:lang w:eastAsia="fr-FR"/>
        </w:rPr>
      </w:pPr>
    </w:p>
    <w:p w:rsidR="00D37DC4" w:rsidRPr="001679A0" w:rsidRDefault="00D37DC4" w:rsidP="00D37DC4">
      <w:pPr>
        <w:spacing w:after="0" w:line="240" w:lineRule="auto"/>
        <w:jc w:val="both"/>
        <w:rPr>
          <w:rFonts w:ascii="Arial" w:eastAsia="Times New Roman" w:hAnsi="Arial" w:cs="Arial"/>
          <w:lang w:eastAsia="fr-FR"/>
        </w:rPr>
      </w:pPr>
      <w:r w:rsidRPr="001679A0">
        <w:rPr>
          <w:rFonts w:ascii="Arial" w:eastAsia="Times New Roman" w:hAnsi="Arial" w:cs="Arial"/>
          <w:lang w:eastAsia="fr-FR"/>
        </w:rPr>
        <w:t>Des dispositions du présent accord prendront effet le mois qui suit sa date de signature.</w:t>
      </w:r>
    </w:p>
    <w:p w:rsidR="00D37DC4" w:rsidRPr="001679A0" w:rsidRDefault="00D37DC4" w:rsidP="00D37DC4">
      <w:pPr>
        <w:spacing w:after="0" w:line="240" w:lineRule="auto"/>
        <w:jc w:val="both"/>
        <w:rPr>
          <w:rFonts w:ascii="Arial" w:eastAsia="Times New Roman" w:hAnsi="Arial" w:cs="Arial"/>
          <w:lang w:eastAsia="fr-FR"/>
        </w:rPr>
      </w:pPr>
      <w:r w:rsidRPr="001679A0">
        <w:rPr>
          <w:rFonts w:ascii="Arial" w:eastAsia="Times New Roman" w:hAnsi="Arial" w:cs="Arial"/>
          <w:lang w:eastAsia="fr-FR"/>
        </w:rPr>
        <w:t>Le présent accord est conclu pour une durée déterminée d’un an. A défaut de nouvelles négociations, il cessera de produire effet le 31 décembre 201</w:t>
      </w:r>
      <w:r w:rsidR="007E4798">
        <w:rPr>
          <w:rFonts w:ascii="Arial" w:eastAsia="Times New Roman" w:hAnsi="Arial" w:cs="Arial"/>
          <w:lang w:eastAsia="fr-FR"/>
        </w:rPr>
        <w:t>7</w:t>
      </w:r>
      <w:r w:rsidRPr="001679A0">
        <w:rPr>
          <w:rFonts w:ascii="Arial" w:eastAsia="Times New Roman" w:hAnsi="Arial" w:cs="Arial"/>
          <w:lang w:eastAsia="fr-FR"/>
        </w:rPr>
        <w:t>.</w:t>
      </w:r>
    </w:p>
    <w:p w:rsidR="00D37DC4" w:rsidRPr="001679A0" w:rsidRDefault="00D37DC4" w:rsidP="00D37DC4">
      <w:pPr>
        <w:spacing w:after="0" w:line="240" w:lineRule="auto"/>
        <w:jc w:val="both"/>
        <w:rPr>
          <w:rFonts w:ascii="Arial" w:eastAsia="Times New Roman" w:hAnsi="Arial" w:cs="Arial"/>
          <w:lang w:eastAsia="fr-FR"/>
        </w:rPr>
      </w:pPr>
    </w:p>
    <w:p w:rsidR="00D37DC4" w:rsidRDefault="00D37DC4" w:rsidP="00D37DC4">
      <w:pPr>
        <w:autoSpaceDE w:val="0"/>
        <w:autoSpaceDN w:val="0"/>
        <w:adjustRightInd w:val="0"/>
        <w:spacing w:after="0" w:line="240" w:lineRule="auto"/>
        <w:rPr>
          <w:rFonts w:ascii="Arial" w:eastAsia="Times New Roman" w:hAnsi="Arial" w:cs="Arial"/>
          <w:b/>
          <w:lang w:eastAsia="fr-FR"/>
        </w:rPr>
      </w:pPr>
    </w:p>
    <w:p w:rsidR="00547DF0" w:rsidRDefault="00547DF0" w:rsidP="00D37DC4">
      <w:pPr>
        <w:autoSpaceDE w:val="0"/>
        <w:autoSpaceDN w:val="0"/>
        <w:adjustRightInd w:val="0"/>
        <w:spacing w:after="0" w:line="240" w:lineRule="auto"/>
        <w:rPr>
          <w:rFonts w:ascii="Arial" w:eastAsia="Times New Roman" w:hAnsi="Arial" w:cs="Arial"/>
          <w:b/>
          <w:lang w:eastAsia="fr-FR"/>
        </w:rPr>
      </w:pPr>
    </w:p>
    <w:p w:rsidR="00547DF0" w:rsidRDefault="00547DF0" w:rsidP="00D37DC4">
      <w:pPr>
        <w:autoSpaceDE w:val="0"/>
        <w:autoSpaceDN w:val="0"/>
        <w:adjustRightInd w:val="0"/>
        <w:spacing w:after="0" w:line="240" w:lineRule="auto"/>
        <w:rPr>
          <w:rFonts w:ascii="Arial" w:eastAsia="Times New Roman" w:hAnsi="Arial" w:cs="Arial"/>
          <w:b/>
          <w:lang w:eastAsia="fr-FR"/>
        </w:rPr>
      </w:pPr>
    </w:p>
    <w:p w:rsidR="00547DF0" w:rsidRDefault="00547DF0" w:rsidP="00D37DC4">
      <w:pPr>
        <w:autoSpaceDE w:val="0"/>
        <w:autoSpaceDN w:val="0"/>
        <w:adjustRightInd w:val="0"/>
        <w:spacing w:after="0" w:line="240" w:lineRule="auto"/>
        <w:rPr>
          <w:rFonts w:ascii="Arial" w:eastAsia="Times New Roman" w:hAnsi="Arial" w:cs="Arial"/>
          <w:b/>
          <w:lang w:eastAsia="fr-FR"/>
        </w:rPr>
      </w:pPr>
    </w:p>
    <w:p w:rsidR="00547DF0" w:rsidRDefault="00547DF0" w:rsidP="00D37DC4">
      <w:pPr>
        <w:autoSpaceDE w:val="0"/>
        <w:autoSpaceDN w:val="0"/>
        <w:adjustRightInd w:val="0"/>
        <w:spacing w:after="0" w:line="240" w:lineRule="auto"/>
        <w:rPr>
          <w:rFonts w:ascii="Arial" w:eastAsia="Times New Roman" w:hAnsi="Arial" w:cs="Arial"/>
          <w:b/>
          <w:lang w:eastAsia="fr-FR"/>
        </w:rPr>
      </w:pPr>
    </w:p>
    <w:p w:rsidR="00547DF0" w:rsidRDefault="00547DF0" w:rsidP="00D37DC4">
      <w:pPr>
        <w:autoSpaceDE w:val="0"/>
        <w:autoSpaceDN w:val="0"/>
        <w:adjustRightInd w:val="0"/>
        <w:spacing w:after="0" w:line="240" w:lineRule="auto"/>
        <w:rPr>
          <w:rFonts w:ascii="Arial" w:eastAsia="Times New Roman" w:hAnsi="Arial" w:cs="Arial"/>
          <w:b/>
          <w:lang w:eastAsia="fr-FR"/>
        </w:rPr>
      </w:pPr>
    </w:p>
    <w:p w:rsidR="00547DF0" w:rsidRDefault="00547DF0" w:rsidP="00D37DC4">
      <w:pPr>
        <w:autoSpaceDE w:val="0"/>
        <w:autoSpaceDN w:val="0"/>
        <w:adjustRightInd w:val="0"/>
        <w:spacing w:after="0" w:line="240" w:lineRule="auto"/>
        <w:rPr>
          <w:rFonts w:ascii="Arial" w:eastAsia="Times New Roman" w:hAnsi="Arial" w:cs="Arial"/>
          <w:b/>
          <w:lang w:eastAsia="fr-FR"/>
        </w:rPr>
      </w:pPr>
    </w:p>
    <w:p w:rsidR="00547DF0" w:rsidRPr="00BE1188" w:rsidRDefault="00547DF0" w:rsidP="00D37DC4">
      <w:pPr>
        <w:autoSpaceDE w:val="0"/>
        <w:autoSpaceDN w:val="0"/>
        <w:adjustRightInd w:val="0"/>
        <w:spacing w:after="0" w:line="240" w:lineRule="auto"/>
        <w:rPr>
          <w:rFonts w:ascii="Arial" w:eastAsia="Times New Roman" w:hAnsi="Arial" w:cs="Arial"/>
          <w:b/>
          <w:lang w:eastAsia="fr-FR"/>
        </w:rPr>
      </w:pPr>
    </w:p>
    <w:p w:rsidR="00D37DC4" w:rsidRPr="00BE1188" w:rsidRDefault="00D37DC4" w:rsidP="00D37DC4">
      <w:pPr>
        <w:spacing w:after="0" w:line="240" w:lineRule="auto"/>
        <w:rPr>
          <w:rFonts w:ascii="Arial" w:eastAsia="Times New Roman" w:hAnsi="Arial" w:cs="Arial"/>
          <w:b/>
          <w:u w:val="single"/>
          <w:lang w:eastAsia="fr-FR"/>
        </w:rPr>
      </w:pPr>
      <w:r w:rsidRPr="00FE22AD">
        <w:rPr>
          <w:rFonts w:ascii="Arial" w:eastAsia="Times New Roman" w:hAnsi="Arial" w:cs="Arial"/>
          <w:b/>
          <w:u w:val="single"/>
          <w:lang w:eastAsia="fr-FR"/>
        </w:rPr>
        <w:lastRenderedPageBreak/>
        <w:t>III Formalités</w:t>
      </w:r>
    </w:p>
    <w:p w:rsidR="00D37DC4" w:rsidRPr="001679A0" w:rsidRDefault="00D37DC4" w:rsidP="00D37DC4">
      <w:pPr>
        <w:spacing w:after="0" w:line="240" w:lineRule="auto"/>
        <w:rPr>
          <w:rFonts w:ascii="Arial" w:eastAsia="Times New Roman" w:hAnsi="Arial" w:cs="Arial"/>
          <w:lang w:eastAsia="fr-FR"/>
        </w:rPr>
      </w:pPr>
    </w:p>
    <w:p w:rsidR="00D37DC4" w:rsidRPr="001679A0" w:rsidRDefault="00D37DC4" w:rsidP="00D37DC4">
      <w:pPr>
        <w:spacing w:after="0" w:line="240" w:lineRule="auto"/>
        <w:jc w:val="both"/>
        <w:rPr>
          <w:rFonts w:ascii="Arial" w:eastAsia="Times New Roman" w:hAnsi="Arial" w:cs="Arial"/>
          <w:lang w:eastAsia="fr-FR"/>
        </w:rPr>
      </w:pPr>
      <w:r w:rsidRPr="001679A0">
        <w:rPr>
          <w:rFonts w:ascii="Arial" w:eastAsia="Times New Roman" w:hAnsi="Arial" w:cs="Arial"/>
          <w:lang w:eastAsia="fr-FR"/>
        </w:rPr>
        <w:t xml:space="preserve">L’accord s’applique à l’ensemble du personnel </w:t>
      </w:r>
      <w:r w:rsidR="00754FB9">
        <w:rPr>
          <w:rFonts w:ascii="Arial" w:eastAsia="Times New Roman" w:hAnsi="Arial" w:cs="Arial"/>
          <w:lang w:eastAsia="fr-FR"/>
        </w:rPr>
        <w:t xml:space="preserve">des établissements de Rouen, Rouxmesnil et Beaumontel </w:t>
      </w:r>
      <w:r w:rsidRPr="001679A0">
        <w:rPr>
          <w:rFonts w:ascii="Arial" w:eastAsia="Times New Roman" w:hAnsi="Arial" w:cs="Arial"/>
          <w:lang w:eastAsia="fr-FR"/>
        </w:rPr>
        <w:t>de la société VEOLIA PROPRET</w:t>
      </w:r>
      <w:r w:rsidR="00754FB9">
        <w:rPr>
          <w:rFonts w:ascii="Arial" w:eastAsia="Times New Roman" w:hAnsi="Arial" w:cs="Arial"/>
          <w:lang w:eastAsia="fr-FR"/>
        </w:rPr>
        <w:t>E NORMANDIE</w:t>
      </w:r>
      <w:r w:rsidRPr="001679A0">
        <w:rPr>
          <w:rFonts w:ascii="Arial" w:eastAsia="Times New Roman" w:hAnsi="Arial" w:cs="Arial"/>
          <w:lang w:eastAsia="fr-FR"/>
        </w:rPr>
        <w:t>.</w:t>
      </w:r>
    </w:p>
    <w:p w:rsidR="00D37DC4" w:rsidRPr="001679A0" w:rsidRDefault="00D37DC4" w:rsidP="00D37DC4">
      <w:pPr>
        <w:spacing w:after="0" w:line="240" w:lineRule="auto"/>
        <w:jc w:val="both"/>
        <w:rPr>
          <w:rFonts w:ascii="Arial" w:eastAsia="Times New Roman" w:hAnsi="Arial" w:cs="Arial"/>
          <w:lang w:eastAsia="fr-FR"/>
        </w:rPr>
      </w:pPr>
    </w:p>
    <w:p w:rsidR="00D37DC4" w:rsidRPr="001679A0" w:rsidRDefault="00D37DC4" w:rsidP="00D37DC4">
      <w:pPr>
        <w:spacing w:after="0" w:line="240" w:lineRule="auto"/>
        <w:jc w:val="both"/>
        <w:rPr>
          <w:rFonts w:ascii="Arial" w:eastAsia="Times New Roman" w:hAnsi="Arial" w:cs="Arial"/>
          <w:lang w:eastAsia="fr-FR"/>
        </w:rPr>
      </w:pPr>
      <w:r w:rsidRPr="001679A0">
        <w:rPr>
          <w:rFonts w:ascii="Arial" w:eastAsia="Times New Roman" w:hAnsi="Arial" w:cs="Arial"/>
          <w:lang w:eastAsia="fr-FR"/>
        </w:rPr>
        <w:t>Le présent accord est notifié par la société à l’ensemble des organisations syndicales représentatives au sein de la socié</w:t>
      </w:r>
      <w:r w:rsidR="007E4798">
        <w:rPr>
          <w:rFonts w:ascii="Arial" w:eastAsia="Times New Roman" w:hAnsi="Arial" w:cs="Arial"/>
          <w:lang w:eastAsia="fr-FR"/>
        </w:rPr>
        <w:t>té VEOLIA PROPRETE NORMANDIE des établissements</w:t>
      </w:r>
      <w:r w:rsidRPr="001679A0">
        <w:rPr>
          <w:rFonts w:ascii="Arial" w:eastAsia="Times New Roman" w:hAnsi="Arial" w:cs="Arial"/>
          <w:lang w:eastAsia="fr-FR"/>
        </w:rPr>
        <w:t xml:space="preserve"> de Rouen</w:t>
      </w:r>
      <w:r w:rsidR="007E4798">
        <w:rPr>
          <w:rFonts w:ascii="Arial" w:eastAsia="Times New Roman" w:hAnsi="Arial" w:cs="Arial"/>
          <w:lang w:eastAsia="fr-FR"/>
        </w:rPr>
        <w:t>, Beaumontel et Rouxmesnil-Bouteilles</w:t>
      </w:r>
      <w:r w:rsidRPr="001679A0">
        <w:rPr>
          <w:rFonts w:ascii="Arial" w:eastAsia="Times New Roman" w:hAnsi="Arial" w:cs="Arial"/>
          <w:lang w:eastAsia="fr-FR"/>
        </w:rPr>
        <w:t>. Le délai d’opposition éventuelle est décompté à partir du lendemain de réception du courrier susmentionné.</w:t>
      </w:r>
    </w:p>
    <w:p w:rsidR="00D37DC4" w:rsidRPr="001679A0" w:rsidRDefault="00D37DC4" w:rsidP="00D37DC4">
      <w:pPr>
        <w:spacing w:after="0" w:line="240" w:lineRule="auto"/>
        <w:jc w:val="both"/>
        <w:rPr>
          <w:rFonts w:ascii="Arial" w:eastAsia="Times New Roman" w:hAnsi="Arial" w:cs="Arial"/>
          <w:lang w:eastAsia="fr-FR"/>
        </w:rPr>
      </w:pPr>
    </w:p>
    <w:p w:rsidR="00D37DC4" w:rsidRPr="001679A0" w:rsidRDefault="00D37DC4" w:rsidP="00D37DC4">
      <w:pPr>
        <w:spacing w:after="0" w:line="240" w:lineRule="auto"/>
        <w:jc w:val="both"/>
        <w:rPr>
          <w:rFonts w:ascii="Arial" w:eastAsia="Times New Roman" w:hAnsi="Arial" w:cs="Arial"/>
          <w:lang w:eastAsia="fr-FR"/>
        </w:rPr>
      </w:pPr>
      <w:r w:rsidRPr="001679A0">
        <w:rPr>
          <w:rFonts w:ascii="Arial" w:eastAsia="Times New Roman" w:hAnsi="Arial" w:cs="Arial"/>
          <w:lang w:eastAsia="fr-FR"/>
        </w:rPr>
        <w:t>La société déposera cet accord en deux exemplaires à la DIRECCTE (dont une version électronique) et au secrétariat-greffe du Conseil de Prud’hommes, à l’expiration du délai d’opposition susmentionné. Les documents à joindre tels que prévus à l’article R.132-1 modifié du Code du Travail seront envoyés par la société.</w:t>
      </w:r>
    </w:p>
    <w:p w:rsidR="00D37DC4" w:rsidRPr="001679A0" w:rsidRDefault="00D37DC4" w:rsidP="00D37DC4">
      <w:pPr>
        <w:spacing w:after="0" w:line="240" w:lineRule="auto"/>
        <w:rPr>
          <w:rFonts w:ascii="Arial" w:eastAsia="Times New Roman" w:hAnsi="Arial" w:cs="Arial"/>
          <w:lang w:eastAsia="fr-FR"/>
        </w:rPr>
      </w:pPr>
    </w:p>
    <w:p w:rsidR="00D37DC4" w:rsidRPr="001679A0" w:rsidRDefault="00D37DC4" w:rsidP="00D37DC4">
      <w:pPr>
        <w:spacing w:after="0" w:line="240" w:lineRule="auto"/>
        <w:rPr>
          <w:rFonts w:ascii="Arial" w:eastAsia="Times New Roman" w:hAnsi="Arial" w:cs="Arial"/>
          <w:lang w:eastAsia="fr-FR"/>
        </w:rPr>
      </w:pPr>
    </w:p>
    <w:p w:rsidR="001679A0" w:rsidRPr="001679A0" w:rsidRDefault="001679A0" w:rsidP="001679A0">
      <w:pPr>
        <w:spacing w:after="0" w:line="240" w:lineRule="auto"/>
        <w:jc w:val="both"/>
        <w:rPr>
          <w:rFonts w:ascii="Arial" w:hAnsi="Arial" w:cs="Arial"/>
        </w:rPr>
      </w:pPr>
      <w:r w:rsidRPr="001679A0">
        <w:rPr>
          <w:rFonts w:ascii="Arial" w:hAnsi="Arial" w:cs="Arial"/>
          <w:b/>
        </w:rPr>
        <w:t>Fait à Rouen,</w:t>
      </w:r>
      <w:r w:rsidRPr="001679A0">
        <w:rPr>
          <w:rFonts w:ascii="Arial" w:hAnsi="Arial" w:cs="Arial"/>
        </w:rPr>
        <w:t xml:space="preserve"> </w:t>
      </w:r>
    </w:p>
    <w:p w:rsidR="001679A0" w:rsidRPr="001679A0" w:rsidRDefault="001679A0" w:rsidP="001679A0">
      <w:pPr>
        <w:spacing w:after="0" w:line="240" w:lineRule="auto"/>
        <w:jc w:val="both"/>
        <w:rPr>
          <w:rFonts w:ascii="Arial" w:hAnsi="Arial" w:cs="Arial"/>
        </w:rPr>
      </w:pPr>
      <w:r w:rsidRPr="001679A0">
        <w:rPr>
          <w:rFonts w:ascii="Arial" w:hAnsi="Arial" w:cs="Arial"/>
        </w:rPr>
        <w:t xml:space="preserve">Le </w:t>
      </w:r>
      <w:r w:rsidR="00325C76">
        <w:rPr>
          <w:rFonts w:ascii="Arial" w:hAnsi="Arial" w:cs="Arial"/>
        </w:rPr>
        <w:t>1</w:t>
      </w:r>
      <w:r w:rsidR="00325C76" w:rsidRPr="00B635CB">
        <w:rPr>
          <w:rFonts w:ascii="Arial" w:hAnsi="Arial" w:cs="Arial"/>
          <w:vertAlign w:val="superscript"/>
        </w:rPr>
        <w:t>er</w:t>
      </w:r>
      <w:r w:rsidR="00B635CB">
        <w:rPr>
          <w:rFonts w:ascii="Arial" w:hAnsi="Arial" w:cs="Arial"/>
        </w:rPr>
        <w:t xml:space="preserve"> </w:t>
      </w:r>
      <w:r w:rsidR="0002455F">
        <w:rPr>
          <w:rFonts w:ascii="Arial" w:hAnsi="Arial" w:cs="Arial"/>
        </w:rPr>
        <w:t>septembre 2017</w:t>
      </w:r>
    </w:p>
    <w:p w:rsidR="001679A0" w:rsidRPr="001679A0" w:rsidRDefault="001679A0" w:rsidP="001679A0">
      <w:pPr>
        <w:spacing w:after="0" w:line="240" w:lineRule="auto"/>
        <w:jc w:val="both"/>
        <w:rPr>
          <w:rFonts w:ascii="Arial" w:hAnsi="Arial" w:cs="Arial"/>
        </w:rPr>
      </w:pPr>
    </w:p>
    <w:p w:rsidR="001679A0" w:rsidRPr="001679A0" w:rsidRDefault="00D60124" w:rsidP="001679A0">
      <w:pPr>
        <w:spacing w:after="0" w:line="240" w:lineRule="auto"/>
        <w:jc w:val="both"/>
        <w:rPr>
          <w:rFonts w:ascii="Arial" w:hAnsi="Arial" w:cs="Arial"/>
        </w:rPr>
      </w:pP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3679825</wp:posOffset>
                </wp:positionH>
                <wp:positionV relativeFrom="paragraph">
                  <wp:posOffset>112395</wp:posOffset>
                </wp:positionV>
                <wp:extent cx="2300605" cy="638175"/>
                <wp:effectExtent l="3175" t="0" r="0" b="19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030" w:rsidRPr="001679A0" w:rsidRDefault="00D21030" w:rsidP="00D21030">
                            <w:pPr>
                              <w:spacing w:after="0" w:line="240" w:lineRule="auto"/>
                              <w:jc w:val="both"/>
                              <w:rPr>
                                <w:rFonts w:ascii="Arial" w:hAnsi="Arial" w:cs="Arial"/>
                              </w:rPr>
                            </w:pPr>
                            <w:r w:rsidRPr="001679A0">
                              <w:rPr>
                                <w:rFonts w:ascii="Arial" w:hAnsi="Arial" w:cs="Arial"/>
                              </w:rPr>
                              <w:t>Pour la Direction,</w:t>
                            </w:r>
                          </w:p>
                          <w:p w:rsidR="00D21030" w:rsidRPr="001679A0" w:rsidRDefault="00122EA7" w:rsidP="00D21030">
                            <w:pPr>
                              <w:spacing w:after="0" w:line="240" w:lineRule="auto"/>
                              <w:jc w:val="both"/>
                              <w:rPr>
                                <w:rFonts w:ascii="Arial" w:hAnsi="Arial" w:cs="Arial"/>
                              </w:rPr>
                            </w:pPr>
                            <w:r>
                              <w:rPr>
                                <w:rFonts w:ascii="Arial" w:hAnsi="Arial" w:cs="Arial"/>
                                <w:b/>
                              </w:rPr>
                              <w:t>Prénom NOM</w:t>
                            </w:r>
                          </w:p>
                          <w:p w:rsidR="00D21030" w:rsidRPr="001679A0" w:rsidRDefault="00122EA7" w:rsidP="00D21030">
                            <w:pPr>
                              <w:spacing w:after="0" w:line="240" w:lineRule="auto"/>
                              <w:jc w:val="both"/>
                              <w:rPr>
                                <w:rFonts w:ascii="Arial" w:hAnsi="Arial" w:cs="Arial"/>
                              </w:rPr>
                            </w:pPr>
                            <w:r>
                              <w:rPr>
                                <w:rFonts w:ascii="Arial" w:hAnsi="Arial" w:cs="Arial"/>
                              </w:rPr>
                              <w:t>Fonction</w:t>
                            </w:r>
                          </w:p>
                          <w:p w:rsidR="00D21030" w:rsidRDefault="00D2103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Zone de texte 2" o:spid="_x0000_s1032" type="#_x0000_t202" style="position:absolute;left:0;text-align:left;margin-left:289.75pt;margin-top:8.85pt;width:181.15pt;height:50.25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M+igIAABs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EU&#10;I0U6oOgzEIUYR54PnqM8lKg3rgLLewO2frjWA1Ad03XmTtMvDil90xK14VfW6r7lhEGIWbiZnFwd&#10;cVwAWfdvNQNfZOt1BBoa24X6QUUQoANVD0d6IA5EYTM/B8JTiJPC2ex8kc2n0QWpDreNdf411x0K&#10;kxpboD+ik92d8yEaUh1MgjOnpWArIWVc2M36Rlq0IyCVVfz26M/MpArGSodrI+K4A0GCj3AWwo3U&#10;fyuzvEiv83Kymi3mk2JVTCflPF1M0qy8LmdpURa3q+8hwKyoWsEYV3cCaj92A2z+Hc37hhgFFIWI&#10;+hqX03w6UvTHJNP4/S7JTnjoSim6Gi+ORqQKxL5SDNImlSdCjvPkefixylCDwz9WJcogMD9qwA/r&#10;IYpuFrwHiaw1ewBdWA20AfnwosCk1fYRox66s8bu65ZYjpF8o0BbZVYUoZ3jopjOc1jY05P16QlR&#10;FKBq7DEapzd+fAK2xopNC55GNSt9BXpsRJTKU1R7FUMHxpz2r0Vo8dN1tHp605Y/AAAA//8DAFBL&#10;AwQUAAYACAAAACEAAv6KAd4AAAAKAQAADwAAAGRycy9kb3ducmV2LnhtbEyPzW6DMBCE75XyDtZG&#10;6q0xoKYkFBNVlVArcUrSBzCw/Ai8Rtgh9O27PbXHnfk0O5OeVjOKBWfXW1IQ7gIQSJWte2oVfF3z&#10;pwMI5zXVerSECr7RwSnbPKQ6qe2dzrhcfCs4hFyiFXTeT4mUrurQaLezExJ7jZ2N9nzOraxnfedw&#10;M8ooCF6k0T3xh05P+N5hNVxuRsFnUeVNVJhm8UNohuJcfuRNrNTjdn17BeFx9X8w/Nbn6pBxp9Le&#10;qHZiVLCPj3tG2YhjEAwcn0PeUrIQHiKQWSr/T8h+AAAA//8DAFBLAQItABQABgAIAAAAIQC2gziS&#10;/gAAAOEBAAATAAAAAAAAAAAAAAAAAAAAAABbQ29udGVudF9UeXBlc10ueG1sUEsBAi0AFAAGAAgA&#10;AAAhADj9If/WAAAAlAEAAAsAAAAAAAAAAAAAAAAALwEAAF9yZWxzLy5yZWxzUEsBAi0AFAAGAAgA&#10;AAAhAA1MMz6KAgAAGwUAAA4AAAAAAAAAAAAAAAAALgIAAGRycy9lMm9Eb2MueG1sUEsBAi0AFAAG&#10;AAgAAAAhAAL+igHeAAAACgEAAA8AAAAAAAAAAAAAAAAA5AQAAGRycy9kb3ducmV2LnhtbFBLBQYA&#10;AAAABAAEAPMAAADvBQAAAAA=&#10;" stroked="f">
                <v:textbox>
                  <w:txbxContent>
                    <w:p w:rsidR="00D21030" w:rsidRPr="001679A0" w:rsidRDefault="00D21030" w:rsidP="00D21030">
                      <w:pPr>
                        <w:spacing w:after="0" w:line="240" w:lineRule="auto"/>
                        <w:jc w:val="both"/>
                        <w:rPr>
                          <w:rFonts w:ascii="Arial" w:hAnsi="Arial" w:cs="Arial"/>
                        </w:rPr>
                      </w:pPr>
                      <w:r w:rsidRPr="001679A0">
                        <w:rPr>
                          <w:rFonts w:ascii="Arial" w:hAnsi="Arial" w:cs="Arial"/>
                        </w:rPr>
                        <w:t>Pour la Direction,</w:t>
                      </w:r>
                    </w:p>
                    <w:p w:rsidR="00D21030" w:rsidRPr="001679A0" w:rsidRDefault="00122EA7" w:rsidP="00D21030">
                      <w:pPr>
                        <w:spacing w:after="0" w:line="240" w:lineRule="auto"/>
                        <w:jc w:val="both"/>
                        <w:rPr>
                          <w:rFonts w:ascii="Arial" w:hAnsi="Arial" w:cs="Arial"/>
                        </w:rPr>
                      </w:pPr>
                      <w:r>
                        <w:rPr>
                          <w:rFonts w:ascii="Arial" w:hAnsi="Arial" w:cs="Arial"/>
                          <w:b/>
                        </w:rPr>
                        <w:t>Prénom NOM</w:t>
                      </w:r>
                    </w:p>
                    <w:p w:rsidR="00D21030" w:rsidRPr="001679A0" w:rsidRDefault="00122EA7" w:rsidP="00D21030">
                      <w:pPr>
                        <w:spacing w:after="0" w:line="240" w:lineRule="auto"/>
                        <w:jc w:val="both"/>
                        <w:rPr>
                          <w:rFonts w:ascii="Arial" w:hAnsi="Arial" w:cs="Arial"/>
                        </w:rPr>
                      </w:pPr>
                      <w:r>
                        <w:rPr>
                          <w:rFonts w:ascii="Arial" w:hAnsi="Arial" w:cs="Arial"/>
                        </w:rPr>
                        <w:t>Fonction</w:t>
                      </w:r>
                    </w:p>
                    <w:p w:rsidR="00D21030" w:rsidRDefault="00D21030"/>
                  </w:txbxContent>
                </v:textbox>
              </v:shape>
            </w:pict>
          </mc:Fallback>
        </mc:AlternateContent>
      </w:r>
    </w:p>
    <w:p w:rsidR="001679A0" w:rsidRPr="001679A0" w:rsidRDefault="00122EA7" w:rsidP="001679A0">
      <w:pPr>
        <w:spacing w:after="0" w:line="240" w:lineRule="auto"/>
        <w:jc w:val="both"/>
        <w:rPr>
          <w:rFonts w:ascii="Arial" w:hAnsi="Arial" w:cs="Arial"/>
        </w:rPr>
      </w:pPr>
      <w:r>
        <w:rPr>
          <w:rFonts w:ascii="Arial" w:hAnsi="Arial" w:cs="Arial"/>
        </w:rPr>
        <w:t>Pour la délégation</w:t>
      </w:r>
    </w:p>
    <w:p w:rsidR="00D37DC4" w:rsidRPr="00D21030" w:rsidRDefault="00122EA7" w:rsidP="00D21030">
      <w:pPr>
        <w:spacing w:after="0" w:line="240" w:lineRule="auto"/>
        <w:jc w:val="both"/>
        <w:rPr>
          <w:rFonts w:ascii="Arial" w:hAnsi="Arial" w:cs="Arial"/>
          <w:b/>
        </w:rPr>
      </w:pPr>
      <w:r>
        <w:rPr>
          <w:rFonts w:ascii="Arial" w:hAnsi="Arial" w:cs="Arial"/>
          <w:b/>
        </w:rPr>
        <w:t>Prénom NOM</w:t>
      </w:r>
    </w:p>
    <w:p w:rsidR="00D37DC4" w:rsidRPr="00D21030" w:rsidRDefault="00122EA7" w:rsidP="00D37DC4">
      <w:pPr>
        <w:jc w:val="both"/>
        <w:rPr>
          <w:rFonts w:ascii="Arial" w:hAnsi="Arial" w:cs="Arial"/>
        </w:rPr>
      </w:pPr>
      <w:r>
        <w:rPr>
          <w:rFonts w:ascii="Arial" w:hAnsi="Arial" w:cs="Arial"/>
        </w:rPr>
        <w:t>Fonction</w:t>
      </w:r>
      <w:r w:rsidR="000C5E64">
        <w:rPr>
          <w:rFonts w:ascii="Arial" w:hAnsi="Arial" w:cs="Arial"/>
        </w:rPr>
        <w:t xml:space="preserve"> </w:t>
      </w:r>
      <w:r w:rsidR="00D21030" w:rsidRPr="00D21030">
        <w:rPr>
          <w:rFonts w:ascii="Arial" w:hAnsi="Arial" w:cs="Arial"/>
        </w:rPr>
        <w:t xml:space="preserve"> </w:t>
      </w:r>
    </w:p>
    <w:sectPr w:rsidR="00D37DC4" w:rsidRPr="00D21030" w:rsidSect="00045E72">
      <w:headerReference w:type="default" r:id="rId8"/>
      <w:footerReference w:type="default" r:id="rId9"/>
      <w:headerReference w:type="first" r:id="rId10"/>
      <w:footerReference w:type="first" r:id="rId11"/>
      <w:pgSz w:w="11906" w:h="16838"/>
      <w:pgMar w:top="3487"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58" w:rsidRDefault="00C05658" w:rsidP="00CB303C">
      <w:pPr>
        <w:spacing w:after="0" w:line="240" w:lineRule="auto"/>
      </w:pPr>
      <w:r>
        <w:separator/>
      </w:r>
    </w:p>
  </w:endnote>
  <w:endnote w:type="continuationSeparator" w:id="0">
    <w:p w:rsidR="00C05658" w:rsidRDefault="00C05658" w:rsidP="00CB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Rufus Bold">
    <w:altName w:val="Times New Roman"/>
    <w:panose1 w:val="00000000000000000000"/>
    <w:charset w:val="00"/>
    <w:family w:val="roman"/>
    <w:notTrueType/>
    <w:pitch w:val="default"/>
  </w:font>
  <w:font w:name="FS Rufus Italic">
    <w:altName w:val="Times New Roman"/>
    <w:panose1 w:val="00000000000000000000"/>
    <w:charset w:val="00"/>
    <w:family w:val="roman"/>
    <w:notTrueType/>
    <w:pitch w:val="default"/>
  </w:font>
  <w:font w:name="FS Rufus Regular">
    <w:altName w:val="Times New Roman"/>
    <w:panose1 w:val="00000000000000000000"/>
    <w:charset w:val="00"/>
    <w:family w:val="roman"/>
    <w:notTrueType/>
    <w:pitch w:val="default"/>
  </w:font>
  <w:font w:name="FS Rufus">
    <w:altName w:val="Century"/>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67" w:rsidRDefault="00D60124">
    <w:pPr>
      <w:pStyle w:val="Pieddepage"/>
    </w:pPr>
    <w:r>
      <w:rPr>
        <w:noProof/>
        <w:lang w:eastAsia="fr-FR"/>
      </w:rPr>
      <mc:AlternateContent>
        <mc:Choice Requires="wps">
          <w:drawing>
            <wp:anchor distT="0" distB="0" distL="114300" distR="114300" simplePos="0" relativeHeight="251657216" behindDoc="1" locked="0" layoutInCell="1" allowOverlap="1">
              <wp:simplePos x="0" y="0"/>
              <wp:positionH relativeFrom="column">
                <wp:posOffset>-5080</wp:posOffset>
              </wp:positionH>
              <wp:positionV relativeFrom="paragraph">
                <wp:posOffset>-473075</wp:posOffset>
              </wp:positionV>
              <wp:extent cx="2994660" cy="786765"/>
              <wp:effectExtent l="4445" t="3175" r="1270" b="63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67" w:rsidRPr="00DF2C56" w:rsidRDefault="003F1167" w:rsidP="00936E86">
                          <w:pPr>
                            <w:pStyle w:val="Pieddepage"/>
                            <w:spacing w:after="0" w:line="240" w:lineRule="auto"/>
                            <w:rPr>
                              <w:rFonts w:ascii="FS Rufus Bold" w:hAnsi="FS Rufus Bold" w:cs="Arial"/>
                              <w:b/>
                              <w:bCs/>
                              <w:sz w:val="14"/>
                            </w:rPr>
                          </w:pPr>
                          <w:r>
                            <w:rPr>
                              <w:rFonts w:ascii="FS Rufus Bold" w:hAnsi="FS Rufus Bold" w:cs="Arial"/>
                              <w:b/>
                              <w:bCs/>
                              <w:sz w:val="14"/>
                            </w:rPr>
                            <w:t>Veolia Propreté Normandie</w:t>
                          </w:r>
                        </w:p>
                        <w:p w:rsidR="003F1167" w:rsidRDefault="003F1167" w:rsidP="00936E86">
                          <w:pPr>
                            <w:pStyle w:val="Pieddepage"/>
                            <w:spacing w:after="0" w:line="240" w:lineRule="auto"/>
                            <w:rPr>
                              <w:rFonts w:ascii="FS Rufus Italic" w:hAnsi="FS Rufus Italic" w:cs="Arial"/>
                              <w:bCs/>
                              <w:i/>
                              <w:sz w:val="14"/>
                            </w:rPr>
                          </w:pPr>
                          <w:r w:rsidRPr="00DF2C56">
                            <w:rPr>
                              <w:rFonts w:ascii="FS Rufus Italic" w:hAnsi="FS Rufus Italic" w:cs="Arial"/>
                              <w:bCs/>
                              <w:i/>
                              <w:sz w:val="14"/>
                            </w:rPr>
                            <w:t xml:space="preserve">Siège social : </w:t>
                          </w:r>
                          <w:r>
                            <w:rPr>
                              <w:rFonts w:ascii="FS Rufus Italic" w:hAnsi="FS Rufus Italic" w:cs="Arial"/>
                              <w:bCs/>
                              <w:i/>
                              <w:sz w:val="14"/>
                            </w:rPr>
                            <w:t>18/20, rue Henri Rivière - Le Trident</w:t>
                          </w:r>
                          <w:r w:rsidRPr="00DF2C56">
                            <w:rPr>
                              <w:rFonts w:ascii="FS Rufus Italic" w:hAnsi="FS Rufus Italic" w:cs="Arial"/>
                              <w:bCs/>
                              <w:i/>
                              <w:sz w:val="14"/>
                            </w:rPr>
                            <w:t xml:space="preserve">  </w:t>
                          </w:r>
                        </w:p>
                        <w:p w:rsidR="003F1167" w:rsidRPr="00DF2C56" w:rsidRDefault="003F1167" w:rsidP="00936E86">
                          <w:pPr>
                            <w:pStyle w:val="Pieddepage"/>
                            <w:spacing w:after="0" w:line="240" w:lineRule="auto"/>
                            <w:rPr>
                              <w:rFonts w:ascii="FS Rufus Regular" w:hAnsi="FS Rufus Regular" w:cs="Arial"/>
                              <w:sz w:val="14"/>
                            </w:rPr>
                          </w:pPr>
                          <w:r>
                            <w:rPr>
                              <w:rFonts w:ascii="FS Rufus Italic" w:hAnsi="FS Rufus Italic" w:cs="Arial"/>
                              <w:bCs/>
                              <w:i/>
                              <w:sz w:val="14"/>
                            </w:rPr>
                            <w:t xml:space="preserve">BP. 91013 </w:t>
                          </w:r>
                          <w:r w:rsidRPr="00741D79">
                            <w:rPr>
                              <w:rFonts w:ascii="FS Rufus" w:hAnsi="FS Rufus"/>
                              <w:color w:val="505050"/>
                              <w:sz w:val="14"/>
                              <w:szCs w:val="14"/>
                            </w:rPr>
                            <w:t>•</w:t>
                          </w:r>
                          <w:r>
                            <w:rPr>
                              <w:rFonts w:ascii="FS Rufus" w:hAnsi="FS Rufus"/>
                              <w:color w:val="505050"/>
                              <w:sz w:val="14"/>
                              <w:szCs w:val="14"/>
                            </w:rPr>
                            <w:t xml:space="preserve"> </w:t>
                          </w:r>
                          <w:r>
                            <w:rPr>
                              <w:rFonts w:ascii="FS Rufus Italic" w:hAnsi="FS Rufus Italic" w:cs="Arial"/>
                              <w:bCs/>
                              <w:i/>
                              <w:sz w:val="14"/>
                            </w:rPr>
                            <w:t>76171 ROUEN Cedex 1</w:t>
                          </w:r>
                          <w:r w:rsidRPr="00DF2C56">
                            <w:rPr>
                              <w:rFonts w:ascii="FS Rufus Italic" w:hAnsi="FS Rufus Italic" w:cs="Arial"/>
                              <w:i/>
                              <w:sz w:val="14"/>
                            </w:rPr>
                            <w:br/>
                          </w:r>
                          <w:r w:rsidRPr="00DF2C56">
                            <w:rPr>
                              <w:rFonts w:ascii="FS Rufus Regular" w:hAnsi="FS Rufus Regular" w:cs="Arial"/>
                              <w:sz w:val="14"/>
                            </w:rPr>
                            <w:t xml:space="preserve">S.A.S au capital  de </w:t>
                          </w:r>
                          <w:r>
                            <w:rPr>
                              <w:rFonts w:ascii="FS Rufus Regular" w:hAnsi="FS Rufus Regular" w:cs="Arial"/>
                              <w:sz w:val="14"/>
                            </w:rPr>
                            <w:t>1 510 000</w:t>
                          </w:r>
                          <w:r w:rsidRPr="00DF2C56">
                            <w:rPr>
                              <w:rFonts w:ascii="FS Rufus Regular" w:hAnsi="FS Rufus Regular" w:cs="Arial"/>
                              <w:sz w:val="14"/>
                            </w:rPr>
                            <w:t xml:space="preserve"> € </w:t>
                          </w:r>
                          <w:r w:rsidRPr="00741D79">
                            <w:rPr>
                              <w:rFonts w:ascii="FS Rufus" w:hAnsi="FS Rufus"/>
                              <w:color w:val="505050"/>
                              <w:sz w:val="14"/>
                              <w:szCs w:val="14"/>
                            </w:rPr>
                            <w:t>•</w:t>
                          </w:r>
                          <w:r w:rsidRPr="00DF2C56">
                            <w:rPr>
                              <w:rFonts w:ascii="FS Rufus Regular" w:hAnsi="FS Rufus Regular" w:cs="Arial"/>
                              <w:sz w:val="14"/>
                            </w:rPr>
                            <w:t xml:space="preserve"> Sire</w:t>
                          </w:r>
                          <w:r>
                            <w:rPr>
                              <w:rFonts w:ascii="FS Rufus Regular" w:hAnsi="FS Rufus Regular" w:cs="Arial"/>
                              <w:sz w:val="14"/>
                            </w:rPr>
                            <w:t>t</w:t>
                          </w:r>
                          <w:r w:rsidRPr="00DF2C56">
                            <w:rPr>
                              <w:rFonts w:ascii="FS Rufus Regular" w:hAnsi="FS Rufus Regular" w:cs="Arial"/>
                              <w:sz w:val="14"/>
                            </w:rPr>
                            <w:t xml:space="preserve"> </w:t>
                          </w:r>
                          <w:r w:rsidRPr="00936E86">
                            <w:rPr>
                              <w:rFonts w:ascii="FS Rufus Regular" w:hAnsi="FS Rufus Regular" w:cs="Arial"/>
                              <w:sz w:val="14"/>
                            </w:rPr>
                            <w:t>351 735 485 00150</w:t>
                          </w:r>
                        </w:p>
                        <w:p w:rsidR="003F1167" w:rsidRDefault="003F1167" w:rsidP="00936E86">
                          <w:pPr>
                            <w:pStyle w:val="Pieddepage"/>
                            <w:spacing w:after="0" w:line="240" w:lineRule="auto"/>
                            <w:rPr>
                              <w:rFonts w:ascii="FS Rufus Regular" w:hAnsi="FS Rufus Regular" w:cs="Arial"/>
                              <w:sz w:val="14"/>
                            </w:rPr>
                          </w:pPr>
                          <w:r>
                            <w:rPr>
                              <w:rFonts w:ascii="FS Rufus Regular" w:hAnsi="FS Rufus Regular" w:cs="Arial"/>
                              <w:sz w:val="14"/>
                            </w:rPr>
                            <w:t xml:space="preserve">R.C.S </w:t>
                          </w:r>
                          <w:r w:rsidRPr="00936E86">
                            <w:rPr>
                              <w:rFonts w:ascii="FS Rufus Regular" w:hAnsi="FS Rufus Regular" w:cs="Arial"/>
                              <w:sz w:val="14"/>
                            </w:rPr>
                            <w:t xml:space="preserve">Rouen B 351 735 485 </w:t>
                          </w:r>
                          <w:r w:rsidRPr="00741D79">
                            <w:rPr>
                              <w:rFonts w:ascii="FS Rufus" w:hAnsi="FS Rufus"/>
                              <w:color w:val="505050"/>
                              <w:sz w:val="14"/>
                              <w:szCs w:val="14"/>
                            </w:rPr>
                            <w:t>•</w:t>
                          </w:r>
                          <w:r w:rsidRPr="00DF2C56">
                            <w:rPr>
                              <w:rFonts w:ascii="FS Rufus Regular" w:hAnsi="FS Rufus Regular" w:cs="Arial"/>
                              <w:sz w:val="14"/>
                            </w:rPr>
                            <w:t xml:space="preserve"> </w:t>
                          </w:r>
                          <w:r>
                            <w:rPr>
                              <w:rFonts w:ascii="FS Rufus Regular" w:hAnsi="FS Rufus Regular" w:cs="Arial"/>
                              <w:sz w:val="14"/>
                            </w:rPr>
                            <w:t>APE 3811</w:t>
                          </w:r>
                          <w:r w:rsidRPr="00DF2C56">
                            <w:rPr>
                              <w:rFonts w:ascii="FS Rufus Regular" w:hAnsi="FS Rufus Regular" w:cs="Arial"/>
                              <w:sz w:val="14"/>
                            </w:rPr>
                            <w:t>Z</w:t>
                          </w:r>
                        </w:p>
                        <w:p w:rsidR="003F1167" w:rsidRPr="00DF2C56" w:rsidRDefault="003F1167" w:rsidP="00936E86">
                          <w:pPr>
                            <w:pStyle w:val="Pieddepage"/>
                            <w:spacing w:after="0" w:line="240" w:lineRule="auto"/>
                            <w:rPr>
                              <w:rFonts w:ascii="FS Rufus Regular" w:hAnsi="FS Rufus Regular" w:cs="Arial"/>
                              <w:sz w:val="14"/>
                            </w:rPr>
                          </w:pPr>
                          <w:r>
                            <w:rPr>
                              <w:rFonts w:ascii="FS Rufus Regular" w:hAnsi="FS Rufus Regular" w:cs="Arial"/>
                              <w:sz w:val="14"/>
                            </w:rPr>
                            <w:t xml:space="preserve">tél. +33 (0)2 32 08 54 00 </w:t>
                          </w:r>
                          <w:r w:rsidRPr="00741D79">
                            <w:rPr>
                              <w:rFonts w:ascii="FS Rufus" w:hAnsi="FS Rufus"/>
                              <w:color w:val="505050"/>
                              <w:sz w:val="14"/>
                              <w:szCs w:val="14"/>
                            </w:rPr>
                            <w:t>•</w:t>
                          </w:r>
                          <w:r w:rsidRPr="00DF2C56">
                            <w:rPr>
                              <w:rFonts w:ascii="FS Rufus Regular" w:hAnsi="FS Rufus Regular" w:cs="Arial"/>
                              <w:sz w:val="14"/>
                            </w:rPr>
                            <w:t xml:space="preserve"> fax: +33 (0)</w:t>
                          </w:r>
                          <w:r>
                            <w:rPr>
                              <w:rFonts w:ascii="FS Rufus Regular" w:hAnsi="FS Rufus Regular" w:cs="Arial"/>
                              <w:sz w:val="14"/>
                            </w:rPr>
                            <w:t>2 32 08 54 05</w:t>
                          </w:r>
                        </w:p>
                        <w:p w:rsidR="003F1167" w:rsidRPr="00DF2C56" w:rsidRDefault="003F1167" w:rsidP="00936E86">
                          <w:pPr>
                            <w:pStyle w:val="Pieddepage"/>
                            <w:spacing w:after="0" w:line="240" w:lineRule="auto"/>
                            <w:rPr>
                              <w:rFonts w:ascii="FS Rufus Bold" w:hAnsi="FS Rufus Bold" w:cs="Arial"/>
                              <w:b/>
                              <w:sz w:val="14"/>
                            </w:rPr>
                          </w:pPr>
                          <w:r w:rsidRPr="00DF2C56">
                            <w:rPr>
                              <w:rFonts w:ascii="FS Rufus Bold" w:hAnsi="FS Rufus Bold" w:cs="Arial"/>
                              <w:b/>
                              <w:sz w:val="14"/>
                            </w:rPr>
                            <w:t>www.veolia.</w:t>
                          </w:r>
                          <w:r>
                            <w:rPr>
                              <w:rFonts w:ascii="FS Rufus Bold" w:hAnsi="FS Rufus Bold" w:cs="Arial"/>
                              <w:b/>
                              <w:sz w:val="14"/>
                            </w:rPr>
                            <w:t>fr</w:t>
                          </w:r>
                        </w:p>
                        <w:p w:rsidR="003F1167" w:rsidRPr="001B660E" w:rsidRDefault="003F1167" w:rsidP="00936E86">
                          <w:pPr>
                            <w:pStyle w:val="Pieddepage"/>
                            <w:spacing w:after="0" w:line="240" w:lineRule="auto"/>
                            <w:rPr>
                              <w:rFonts w:ascii="FS Rufus" w:hAnsi="FS Rufus" w:cs="Arial"/>
                              <w:sz w:val="14"/>
                            </w:rPr>
                          </w:pPr>
                        </w:p>
                        <w:p w:rsidR="003F1167" w:rsidRPr="001B660E" w:rsidRDefault="003F1167" w:rsidP="00DA0DCD">
                          <w:pPr>
                            <w:pStyle w:val="Pieddepage"/>
                            <w:spacing w:after="0" w:line="240" w:lineRule="auto"/>
                            <w:rPr>
                              <w:rFonts w:ascii="FS Rufus" w:hAnsi="FS Rufus" w:cs="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4pt;margin-top:-37.25pt;width:235.8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gt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g0pRn6FUKXvc9+OkR9qHNlqrq70T5VSEu1g3hO3ojpRgaSipIzzc33bOr&#10;E44yINvhg6ggDtlrYYHGWnamdlANBOjQpsdTa0wuJWwGSRJGERyVcLaMo2W0sCFIOt/updLvqOiQ&#10;MTIsofUWnRzulDbZkHR2McG4KFjb2va3/NkGOE47EBuumjOThe3mj8RLNvEmDp0wiDZO6OW5c1Os&#10;Qycq/OUiv8zX69z/aeL6YdqwqqLchJmV5Yd/1rmjxidNnLSlRMsqA2dSUnK3XbcSHQgou7DfsSBn&#10;bu7zNGwRgMsLSn4QerdB4hRRvHTCIlw4ydKLHc9PbpPIC5MwL55TumOc/jslNGQ4WQSLSUy/5ebZ&#10;7zU3knZMw+xoWZfh+OREUiPBDa9sazVh7WSflcKk/1QKaPfcaCtYo9FJrXrcjoBiVLwV1SNIVwpQ&#10;FogQBh4YjZDfMRpgeGRYfdsTSTFq33OQv5k0syFnYzsbhJdwNcMao8lc62ki7XvJdg0gTw+Mixt4&#10;IjWz6n3K4viwYCBYEsfhZSbO+b/1ehqxq18AAAD//wMAUEsDBBQABgAIAAAAIQAVneO93QAAAAgB&#10;AAAPAAAAZHJzL2Rvd25yZXYueG1sTI/NTsMwEITvSLyDtUjcqFMUWprGqSoEJyREGg4cnXibWI3X&#10;IXbb8PZsT+W0P7Oa+TbfTK4XJxyD9aRgPktAIDXeWGoVfFVvD88gQtRkdO8JFfxigE1xe5PrzPgz&#10;lXjaxVawCYVMK+hiHDIpQ9Oh02HmByTW9n50OvI4ttKM+szmrpePSbKQTlvihE4P+NJhc9gdnYLt&#10;N5Wv9uej/iz3pa2qVULvi4NS93fTdg0i4hSvx3DBZ3QomKn2RzJB9Aou4JHLMn0CwXq6THhTc7NK&#10;QRa5/P9A8QcAAP//AwBQSwECLQAUAAYACAAAACEAtoM4kv4AAADhAQAAEwAAAAAAAAAAAAAAAAAA&#10;AAAAW0NvbnRlbnRfVHlwZXNdLnhtbFBLAQItABQABgAIAAAAIQA4/SH/1gAAAJQBAAALAAAAAAAA&#10;AAAAAAAAAC8BAABfcmVscy8ucmVsc1BLAQItABQABgAIAAAAIQAMozgtrQIAAKoFAAAOAAAAAAAA&#10;AAAAAAAAAC4CAABkcnMvZTJvRG9jLnhtbFBLAQItABQABgAIAAAAIQAVneO93QAAAAgBAAAPAAAA&#10;AAAAAAAAAAAAAAcFAABkcnMvZG93bnJldi54bWxQSwUGAAAAAAQABADzAAAAEQYAAAAA&#10;" filled="f" stroked="f">
              <v:textbox inset="0,0,0,0">
                <w:txbxContent>
                  <w:p w:rsidR="003F1167" w:rsidRPr="00DF2C56" w:rsidRDefault="003F1167" w:rsidP="00936E86">
                    <w:pPr>
                      <w:pStyle w:val="Pieddepage"/>
                      <w:spacing w:after="0" w:line="240" w:lineRule="auto"/>
                      <w:rPr>
                        <w:rFonts w:ascii="FS Rufus Bold" w:hAnsi="FS Rufus Bold" w:cs="Arial"/>
                        <w:b/>
                        <w:bCs/>
                        <w:sz w:val="14"/>
                      </w:rPr>
                    </w:pPr>
                    <w:r>
                      <w:rPr>
                        <w:rFonts w:ascii="FS Rufus Bold" w:hAnsi="FS Rufus Bold" w:cs="Arial"/>
                        <w:b/>
                        <w:bCs/>
                        <w:sz w:val="14"/>
                      </w:rPr>
                      <w:t>Veolia Propreté Normandie</w:t>
                    </w:r>
                  </w:p>
                  <w:p w:rsidR="003F1167" w:rsidRDefault="003F1167" w:rsidP="00936E86">
                    <w:pPr>
                      <w:pStyle w:val="Pieddepage"/>
                      <w:spacing w:after="0" w:line="240" w:lineRule="auto"/>
                      <w:rPr>
                        <w:rFonts w:ascii="FS Rufus Italic" w:hAnsi="FS Rufus Italic" w:cs="Arial"/>
                        <w:bCs/>
                        <w:i/>
                        <w:sz w:val="14"/>
                      </w:rPr>
                    </w:pPr>
                    <w:r w:rsidRPr="00DF2C56">
                      <w:rPr>
                        <w:rFonts w:ascii="FS Rufus Italic" w:hAnsi="FS Rufus Italic" w:cs="Arial"/>
                        <w:bCs/>
                        <w:i/>
                        <w:sz w:val="14"/>
                      </w:rPr>
                      <w:t xml:space="preserve">Siège social : </w:t>
                    </w:r>
                    <w:r>
                      <w:rPr>
                        <w:rFonts w:ascii="FS Rufus Italic" w:hAnsi="FS Rufus Italic" w:cs="Arial"/>
                        <w:bCs/>
                        <w:i/>
                        <w:sz w:val="14"/>
                      </w:rPr>
                      <w:t>18/20, rue Henri Rivière - Le Trident</w:t>
                    </w:r>
                    <w:r w:rsidRPr="00DF2C56">
                      <w:rPr>
                        <w:rFonts w:ascii="FS Rufus Italic" w:hAnsi="FS Rufus Italic" w:cs="Arial"/>
                        <w:bCs/>
                        <w:i/>
                        <w:sz w:val="14"/>
                      </w:rPr>
                      <w:t xml:space="preserve">  </w:t>
                    </w:r>
                  </w:p>
                  <w:p w:rsidR="003F1167" w:rsidRPr="00DF2C56" w:rsidRDefault="003F1167" w:rsidP="00936E86">
                    <w:pPr>
                      <w:pStyle w:val="Pieddepage"/>
                      <w:spacing w:after="0" w:line="240" w:lineRule="auto"/>
                      <w:rPr>
                        <w:rFonts w:ascii="FS Rufus Regular" w:hAnsi="FS Rufus Regular" w:cs="Arial"/>
                        <w:sz w:val="14"/>
                      </w:rPr>
                    </w:pPr>
                    <w:r>
                      <w:rPr>
                        <w:rFonts w:ascii="FS Rufus Italic" w:hAnsi="FS Rufus Italic" w:cs="Arial"/>
                        <w:bCs/>
                        <w:i/>
                        <w:sz w:val="14"/>
                      </w:rPr>
                      <w:t xml:space="preserve">BP. 91013 </w:t>
                    </w:r>
                    <w:r w:rsidRPr="00741D79">
                      <w:rPr>
                        <w:rFonts w:ascii="FS Rufus" w:hAnsi="FS Rufus"/>
                        <w:color w:val="505050"/>
                        <w:sz w:val="14"/>
                        <w:szCs w:val="14"/>
                      </w:rPr>
                      <w:t>•</w:t>
                    </w:r>
                    <w:r>
                      <w:rPr>
                        <w:rFonts w:ascii="FS Rufus" w:hAnsi="FS Rufus"/>
                        <w:color w:val="505050"/>
                        <w:sz w:val="14"/>
                        <w:szCs w:val="14"/>
                      </w:rPr>
                      <w:t xml:space="preserve"> </w:t>
                    </w:r>
                    <w:r>
                      <w:rPr>
                        <w:rFonts w:ascii="FS Rufus Italic" w:hAnsi="FS Rufus Italic" w:cs="Arial"/>
                        <w:bCs/>
                        <w:i/>
                        <w:sz w:val="14"/>
                      </w:rPr>
                      <w:t>76171 ROUEN Cedex 1</w:t>
                    </w:r>
                    <w:r w:rsidRPr="00DF2C56">
                      <w:rPr>
                        <w:rFonts w:ascii="FS Rufus Italic" w:hAnsi="FS Rufus Italic" w:cs="Arial"/>
                        <w:i/>
                        <w:sz w:val="14"/>
                      </w:rPr>
                      <w:br/>
                    </w:r>
                    <w:r w:rsidRPr="00DF2C56">
                      <w:rPr>
                        <w:rFonts w:ascii="FS Rufus Regular" w:hAnsi="FS Rufus Regular" w:cs="Arial"/>
                        <w:sz w:val="14"/>
                      </w:rPr>
                      <w:t xml:space="preserve">S.A.S au capital  de </w:t>
                    </w:r>
                    <w:r>
                      <w:rPr>
                        <w:rFonts w:ascii="FS Rufus Regular" w:hAnsi="FS Rufus Regular" w:cs="Arial"/>
                        <w:sz w:val="14"/>
                      </w:rPr>
                      <w:t>1 510 000</w:t>
                    </w:r>
                    <w:r w:rsidRPr="00DF2C56">
                      <w:rPr>
                        <w:rFonts w:ascii="FS Rufus Regular" w:hAnsi="FS Rufus Regular" w:cs="Arial"/>
                        <w:sz w:val="14"/>
                      </w:rPr>
                      <w:t xml:space="preserve"> € </w:t>
                    </w:r>
                    <w:r w:rsidRPr="00741D79">
                      <w:rPr>
                        <w:rFonts w:ascii="FS Rufus" w:hAnsi="FS Rufus"/>
                        <w:color w:val="505050"/>
                        <w:sz w:val="14"/>
                        <w:szCs w:val="14"/>
                      </w:rPr>
                      <w:t>•</w:t>
                    </w:r>
                    <w:r w:rsidRPr="00DF2C56">
                      <w:rPr>
                        <w:rFonts w:ascii="FS Rufus Regular" w:hAnsi="FS Rufus Regular" w:cs="Arial"/>
                        <w:sz w:val="14"/>
                      </w:rPr>
                      <w:t xml:space="preserve"> Sire</w:t>
                    </w:r>
                    <w:r>
                      <w:rPr>
                        <w:rFonts w:ascii="FS Rufus Regular" w:hAnsi="FS Rufus Regular" w:cs="Arial"/>
                        <w:sz w:val="14"/>
                      </w:rPr>
                      <w:t>t</w:t>
                    </w:r>
                    <w:r w:rsidRPr="00DF2C56">
                      <w:rPr>
                        <w:rFonts w:ascii="FS Rufus Regular" w:hAnsi="FS Rufus Regular" w:cs="Arial"/>
                        <w:sz w:val="14"/>
                      </w:rPr>
                      <w:t xml:space="preserve"> </w:t>
                    </w:r>
                    <w:r w:rsidRPr="00936E86">
                      <w:rPr>
                        <w:rFonts w:ascii="FS Rufus Regular" w:hAnsi="FS Rufus Regular" w:cs="Arial"/>
                        <w:sz w:val="14"/>
                      </w:rPr>
                      <w:t>351 735 485 00150</w:t>
                    </w:r>
                  </w:p>
                  <w:p w:rsidR="003F1167" w:rsidRDefault="003F1167" w:rsidP="00936E86">
                    <w:pPr>
                      <w:pStyle w:val="Pieddepage"/>
                      <w:spacing w:after="0" w:line="240" w:lineRule="auto"/>
                      <w:rPr>
                        <w:rFonts w:ascii="FS Rufus Regular" w:hAnsi="FS Rufus Regular" w:cs="Arial"/>
                        <w:sz w:val="14"/>
                      </w:rPr>
                    </w:pPr>
                    <w:r>
                      <w:rPr>
                        <w:rFonts w:ascii="FS Rufus Regular" w:hAnsi="FS Rufus Regular" w:cs="Arial"/>
                        <w:sz w:val="14"/>
                      </w:rPr>
                      <w:t xml:space="preserve">R.C.S </w:t>
                    </w:r>
                    <w:r w:rsidRPr="00936E86">
                      <w:rPr>
                        <w:rFonts w:ascii="FS Rufus Regular" w:hAnsi="FS Rufus Regular" w:cs="Arial"/>
                        <w:sz w:val="14"/>
                      </w:rPr>
                      <w:t xml:space="preserve">Rouen B 351 735 485 </w:t>
                    </w:r>
                    <w:r w:rsidRPr="00741D79">
                      <w:rPr>
                        <w:rFonts w:ascii="FS Rufus" w:hAnsi="FS Rufus"/>
                        <w:color w:val="505050"/>
                        <w:sz w:val="14"/>
                        <w:szCs w:val="14"/>
                      </w:rPr>
                      <w:t>•</w:t>
                    </w:r>
                    <w:r w:rsidRPr="00DF2C56">
                      <w:rPr>
                        <w:rFonts w:ascii="FS Rufus Regular" w:hAnsi="FS Rufus Regular" w:cs="Arial"/>
                        <w:sz w:val="14"/>
                      </w:rPr>
                      <w:t xml:space="preserve"> </w:t>
                    </w:r>
                    <w:r>
                      <w:rPr>
                        <w:rFonts w:ascii="FS Rufus Regular" w:hAnsi="FS Rufus Regular" w:cs="Arial"/>
                        <w:sz w:val="14"/>
                      </w:rPr>
                      <w:t>APE 3811</w:t>
                    </w:r>
                    <w:r w:rsidRPr="00DF2C56">
                      <w:rPr>
                        <w:rFonts w:ascii="FS Rufus Regular" w:hAnsi="FS Rufus Regular" w:cs="Arial"/>
                        <w:sz w:val="14"/>
                      </w:rPr>
                      <w:t>Z</w:t>
                    </w:r>
                  </w:p>
                  <w:p w:rsidR="003F1167" w:rsidRPr="00DF2C56" w:rsidRDefault="003F1167" w:rsidP="00936E86">
                    <w:pPr>
                      <w:pStyle w:val="Pieddepage"/>
                      <w:spacing w:after="0" w:line="240" w:lineRule="auto"/>
                      <w:rPr>
                        <w:rFonts w:ascii="FS Rufus Regular" w:hAnsi="FS Rufus Regular" w:cs="Arial"/>
                        <w:sz w:val="14"/>
                      </w:rPr>
                    </w:pPr>
                    <w:r>
                      <w:rPr>
                        <w:rFonts w:ascii="FS Rufus Regular" w:hAnsi="FS Rufus Regular" w:cs="Arial"/>
                        <w:sz w:val="14"/>
                      </w:rPr>
                      <w:t xml:space="preserve">tél. +33 (0)2 32 08 54 00 </w:t>
                    </w:r>
                    <w:r w:rsidRPr="00741D79">
                      <w:rPr>
                        <w:rFonts w:ascii="FS Rufus" w:hAnsi="FS Rufus"/>
                        <w:color w:val="505050"/>
                        <w:sz w:val="14"/>
                        <w:szCs w:val="14"/>
                      </w:rPr>
                      <w:t>•</w:t>
                    </w:r>
                    <w:r w:rsidRPr="00DF2C56">
                      <w:rPr>
                        <w:rFonts w:ascii="FS Rufus Regular" w:hAnsi="FS Rufus Regular" w:cs="Arial"/>
                        <w:sz w:val="14"/>
                      </w:rPr>
                      <w:t xml:space="preserve"> fax: +33 (0)</w:t>
                    </w:r>
                    <w:r>
                      <w:rPr>
                        <w:rFonts w:ascii="FS Rufus Regular" w:hAnsi="FS Rufus Regular" w:cs="Arial"/>
                        <w:sz w:val="14"/>
                      </w:rPr>
                      <w:t>2 32 08 54 05</w:t>
                    </w:r>
                  </w:p>
                  <w:p w:rsidR="003F1167" w:rsidRPr="00DF2C56" w:rsidRDefault="003F1167" w:rsidP="00936E86">
                    <w:pPr>
                      <w:pStyle w:val="Pieddepage"/>
                      <w:spacing w:after="0" w:line="240" w:lineRule="auto"/>
                      <w:rPr>
                        <w:rFonts w:ascii="FS Rufus Bold" w:hAnsi="FS Rufus Bold" w:cs="Arial"/>
                        <w:b/>
                        <w:sz w:val="14"/>
                      </w:rPr>
                    </w:pPr>
                    <w:r w:rsidRPr="00DF2C56">
                      <w:rPr>
                        <w:rFonts w:ascii="FS Rufus Bold" w:hAnsi="FS Rufus Bold" w:cs="Arial"/>
                        <w:b/>
                        <w:sz w:val="14"/>
                      </w:rPr>
                      <w:t>www.veolia.</w:t>
                    </w:r>
                    <w:r>
                      <w:rPr>
                        <w:rFonts w:ascii="FS Rufus Bold" w:hAnsi="FS Rufus Bold" w:cs="Arial"/>
                        <w:b/>
                        <w:sz w:val="14"/>
                      </w:rPr>
                      <w:t>fr</w:t>
                    </w:r>
                  </w:p>
                  <w:p w:rsidR="003F1167" w:rsidRPr="001B660E" w:rsidRDefault="003F1167" w:rsidP="00936E86">
                    <w:pPr>
                      <w:pStyle w:val="Pieddepage"/>
                      <w:spacing w:after="0" w:line="240" w:lineRule="auto"/>
                      <w:rPr>
                        <w:rFonts w:ascii="FS Rufus" w:hAnsi="FS Rufus" w:cs="Arial"/>
                        <w:sz w:val="14"/>
                      </w:rPr>
                    </w:pPr>
                  </w:p>
                  <w:p w:rsidR="003F1167" w:rsidRPr="001B660E" w:rsidRDefault="003F1167" w:rsidP="00DA0DCD">
                    <w:pPr>
                      <w:pStyle w:val="Pieddepage"/>
                      <w:spacing w:after="0" w:line="240" w:lineRule="auto"/>
                      <w:rPr>
                        <w:rFonts w:ascii="FS Rufus" w:hAnsi="FS Rufus" w:cs="Arial"/>
                        <w:sz w:val="14"/>
                      </w:rPr>
                    </w:pPr>
                  </w:p>
                </w:txbxContent>
              </v:textbox>
            </v:shape>
          </w:pict>
        </mc:Fallback>
      </mc:AlternateContent>
    </w:r>
    <w:r>
      <w:rPr>
        <w:noProof/>
        <w:lang w:eastAsia="fr-FR"/>
      </w:rPr>
      <mc:AlternateContent>
        <mc:Choice Requires="wps">
          <w:drawing>
            <wp:anchor distT="0" distB="0" distL="114300" distR="114300" simplePos="0" relativeHeight="251658240" behindDoc="1" locked="0" layoutInCell="1" allowOverlap="1">
              <wp:simplePos x="0" y="0"/>
              <wp:positionH relativeFrom="column">
                <wp:posOffset>3405505</wp:posOffset>
              </wp:positionH>
              <wp:positionV relativeFrom="paragraph">
                <wp:posOffset>-473075</wp:posOffset>
              </wp:positionV>
              <wp:extent cx="2681605" cy="837565"/>
              <wp:effectExtent l="0" t="317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67" w:rsidRDefault="003F1167" w:rsidP="00936E86">
                          <w:pPr>
                            <w:pStyle w:val="Pieddepage"/>
                            <w:spacing w:after="0" w:line="240" w:lineRule="auto"/>
                            <w:rPr>
                              <w:rFonts w:ascii="FS Rufus" w:hAnsi="FS Rufus" w:cs="Arial"/>
                              <w:bCs/>
                              <w:i/>
                              <w:sz w:val="14"/>
                            </w:rPr>
                          </w:pPr>
                        </w:p>
                        <w:p w:rsidR="003F1167" w:rsidRPr="001062E7" w:rsidRDefault="003F1167" w:rsidP="00936E86">
                          <w:pPr>
                            <w:pStyle w:val="Pieddepage"/>
                            <w:spacing w:after="0" w:line="240" w:lineRule="auto"/>
                            <w:rPr>
                              <w:rFonts w:ascii="FS Rufus Italic" w:hAnsi="FS Rufus Italic" w:cs="Arial"/>
                              <w:bCs/>
                              <w:i/>
                              <w:sz w:val="14"/>
                            </w:rPr>
                          </w:pPr>
                        </w:p>
                        <w:p w:rsidR="003F1167" w:rsidRPr="001062E7" w:rsidRDefault="003F1167" w:rsidP="00336130">
                          <w:pPr>
                            <w:pStyle w:val="Pieddepage"/>
                            <w:spacing w:after="0" w:line="240" w:lineRule="auto"/>
                            <w:rPr>
                              <w:rFonts w:ascii="FS Rufus Italic" w:hAnsi="FS Rufus Italic" w:cs="Arial"/>
                              <w:bCs/>
                              <w: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68.15pt;margin-top:-37.25pt;width:211.15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4w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hKY846Ay8LofwE8fYB/abKmq4U5UXxXiYtUSvqU3UoqxpaSG9Hxz0z27&#10;OuEoA7IZP4ga4pCdFhbo0Mje1A6qgQAd2vR4ao3JpYLNIE782IswquAsuVxEcWRDkGy+PUil31HR&#10;I2PkWELrLTrZ3yltsiHZ7GKCcVGyrrPt7/izDXCcdiA2XDVnJgvbzR+pl66TdRI6YRCvndArCuem&#10;XIVOXPqLqLgsVqvC/2ni+mHWsrqm3ISZleWHf9a5o8YnTZy0pUTHagNnUlJyu1l1Eu0JKLu037Eg&#10;Z27u8zRsEYDLC0p+EHq3QeqUcbJwwjKMnHThJY7np7dp7IVpWJTPKd0xTv+dEhpznEZBNInpt9w8&#10;+73mRrKeaZgdHetBEScnkhkJrnltW6sJ6yb7rBQm/adSQLvnRlvBGo1OatWHzcE+DatmI+aNqB9B&#10;wVKAwECmMPfAaIX8jtEIMyTH6tuOSIpR957DKzADZzbkbGxmg/AKruZYYzSZKz0Npt0g2bYF5Omd&#10;cXEDL6VhVsRPWRzfF8wFy+U4w8zgOf+3Xk+TdvkLAAD//wMAUEsDBBQABgAIAAAAIQABGkSI4AAA&#10;AAoBAAAPAAAAZHJzL2Rvd25yZXYueG1sTI9BT4NAEIXvJv6HzZh4axdtoS2yNI3Rk4mR4sHjAlPY&#10;lJ1Fdtviv3c81ePkfXnvm2w72V6ccfTGkYKHeQQCqXaNoVbBZ/k6W4PwQVOje0eo4Ac9bPPbm0yn&#10;jbtQged9aAWXkE+1gi6EIZXS1x1a7eduQOLs4EarA59jK5tRX7jc9vIxihJptSFe6PSAzx3Wx/3J&#10;Kth9UfFivt+rj+JQmLLcRPSWHJW6v5t2TyACTuEKw58+q0POTpU7UeNFryBeJAtGFcxWyxgEE5t4&#10;nYCoOFotQeaZ/P9C/gsAAP//AwBQSwECLQAUAAYACAAAACEAtoM4kv4AAADhAQAAEwAAAAAAAAAA&#10;AAAAAAAAAAAAW0NvbnRlbnRfVHlwZXNdLnhtbFBLAQItABQABgAIAAAAIQA4/SH/1gAAAJQBAAAL&#10;AAAAAAAAAAAAAAAAAC8BAABfcmVscy8ucmVsc1BLAQItABQABgAIAAAAIQBqfs4wsAIAALEFAAAO&#10;AAAAAAAAAAAAAAAAAC4CAABkcnMvZTJvRG9jLnhtbFBLAQItABQABgAIAAAAIQABGkSI4AAAAAoB&#10;AAAPAAAAAAAAAAAAAAAAAAoFAABkcnMvZG93bnJldi54bWxQSwUGAAAAAAQABADzAAAAFwYAAAAA&#10;" filled="f" stroked="f">
              <v:textbox inset="0,0,0,0">
                <w:txbxContent>
                  <w:p w:rsidR="003F1167" w:rsidRDefault="003F1167" w:rsidP="00936E86">
                    <w:pPr>
                      <w:pStyle w:val="Pieddepage"/>
                      <w:spacing w:after="0" w:line="240" w:lineRule="auto"/>
                      <w:rPr>
                        <w:rFonts w:ascii="FS Rufus" w:hAnsi="FS Rufus" w:cs="Arial"/>
                        <w:bCs/>
                        <w:i/>
                        <w:sz w:val="14"/>
                      </w:rPr>
                    </w:pPr>
                  </w:p>
                  <w:p w:rsidR="003F1167" w:rsidRPr="001062E7" w:rsidRDefault="003F1167" w:rsidP="00936E86">
                    <w:pPr>
                      <w:pStyle w:val="Pieddepage"/>
                      <w:spacing w:after="0" w:line="240" w:lineRule="auto"/>
                      <w:rPr>
                        <w:rFonts w:ascii="FS Rufus Italic" w:hAnsi="FS Rufus Italic" w:cs="Arial"/>
                        <w:bCs/>
                        <w:i/>
                        <w:sz w:val="14"/>
                      </w:rPr>
                    </w:pPr>
                  </w:p>
                  <w:p w:rsidR="003F1167" w:rsidRPr="001062E7" w:rsidRDefault="003F1167" w:rsidP="00336130">
                    <w:pPr>
                      <w:pStyle w:val="Pieddepage"/>
                      <w:spacing w:after="0" w:line="240" w:lineRule="auto"/>
                      <w:rPr>
                        <w:rFonts w:ascii="FS Rufus Italic" w:hAnsi="FS Rufus Italic" w:cs="Arial"/>
                        <w:bCs/>
                        <w:i/>
                        <w:sz w:val="1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67" w:rsidRDefault="00D60124">
    <w:pPr>
      <w:pStyle w:val="Pieddepage"/>
    </w:pPr>
    <w:r>
      <w:rPr>
        <w:noProof/>
        <w:lang w:eastAsia="fr-FR"/>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-478155</wp:posOffset>
              </wp:positionV>
              <wp:extent cx="2994660" cy="78676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67" w:rsidRPr="00DF2C56" w:rsidRDefault="003F1167" w:rsidP="00516A24">
                          <w:pPr>
                            <w:pStyle w:val="Pieddepage"/>
                            <w:spacing w:after="0" w:line="240" w:lineRule="auto"/>
                            <w:rPr>
                              <w:rFonts w:ascii="FS Rufus Bold" w:hAnsi="FS Rufus Bold" w:cs="Arial"/>
                              <w:b/>
                              <w:bCs/>
                              <w:sz w:val="14"/>
                            </w:rPr>
                          </w:pPr>
                          <w:r>
                            <w:rPr>
                              <w:rFonts w:ascii="FS Rufus Bold" w:hAnsi="FS Rufus Bold" w:cs="Arial"/>
                              <w:b/>
                              <w:bCs/>
                              <w:sz w:val="14"/>
                            </w:rPr>
                            <w:t>Veolia Propreté Normandie</w:t>
                          </w:r>
                        </w:p>
                        <w:p w:rsidR="003F1167" w:rsidRDefault="003F1167" w:rsidP="00516A24">
                          <w:pPr>
                            <w:pStyle w:val="Pieddepage"/>
                            <w:spacing w:after="0" w:line="240" w:lineRule="auto"/>
                            <w:rPr>
                              <w:rFonts w:ascii="FS Rufus Italic" w:hAnsi="FS Rufus Italic" w:cs="Arial"/>
                              <w:bCs/>
                              <w:i/>
                              <w:sz w:val="14"/>
                            </w:rPr>
                          </w:pPr>
                          <w:r w:rsidRPr="00DF2C56">
                            <w:rPr>
                              <w:rFonts w:ascii="FS Rufus Italic" w:hAnsi="FS Rufus Italic" w:cs="Arial"/>
                              <w:bCs/>
                              <w:i/>
                              <w:sz w:val="14"/>
                            </w:rPr>
                            <w:t xml:space="preserve">Siège social : </w:t>
                          </w:r>
                          <w:r>
                            <w:rPr>
                              <w:rFonts w:ascii="FS Rufus Italic" w:hAnsi="FS Rufus Italic" w:cs="Arial"/>
                              <w:bCs/>
                              <w:i/>
                              <w:sz w:val="14"/>
                            </w:rPr>
                            <w:t>18/20, rue Henri Rivière - Le Trident</w:t>
                          </w:r>
                          <w:r w:rsidRPr="00DF2C56">
                            <w:rPr>
                              <w:rFonts w:ascii="FS Rufus Italic" w:hAnsi="FS Rufus Italic" w:cs="Arial"/>
                              <w:bCs/>
                              <w:i/>
                              <w:sz w:val="14"/>
                            </w:rPr>
                            <w:t xml:space="preserve">  </w:t>
                          </w:r>
                        </w:p>
                        <w:p w:rsidR="003F1167" w:rsidRPr="00DF2C56" w:rsidRDefault="003F1167" w:rsidP="00936E86">
                          <w:pPr>
                            <w:pStyle w:val="Pieddepage"/>
                            <w:spacing w:after="0" w:line="240" w:lineRule="auto"/>
                            <w:rPr>
                              <w:rFonts w:ascii="FS Rufus Regular" w:hAnsi="FS Rufus Regular" w:cs="Arial"/>
                              <w:sz w:val="14"/>
                            </w:rPr>
                          </w:pPr>
                          <w:r>
                            <w:rPr>
                              <w:rFonts w:ascii="FS Rufus Italic" w:hAnsi="FS Rufus Italic" w:cs="Arial"/>
                              <w:bCs/>
                              <w:i/>
                              <w:sz w:val="14"/>
                            </w:rPr>
                            <w:t xml:space="preserve">BP. 91013 </w:t>
                          </w:r>
                          <w:r w:rsidRPr="00741D79">
                            <w:rPr>
                              <w:rFonts w:ascii="FS Rufus" w:hAnsi="FS Rufus"/>
                              <w:color w:val="505050"/>
                              <w:sz w:val="14"/>
                              <w:szCs w:val="14"/>
                            </w:rPr>
                            <w:t>•</w:t>
                          </w:r>
                          <w:r>
                            <w:rPr>
                              <w:rFonts w:ascii="FS Rufus" w:hAnsi="FS Rufus"/>
                              <w:color w:val="505050"/>
                              <w:sz w:val="14"/>
                              <w:szCs w:val="14"/>
                            </w:rPr>
                            <w:t xml:space="preserve"> </w:t>
                          </w:r>
                          <w:r>
                            <w:rPr>
                              <w:rFonts w:ascii="FS Rufus Italic" w:hAnsi="FS Rufus Italic" w:cs="Arial"/>
                              <w:bCs/>
                              <w:i/>
                              <w:sz w:val="14"/>
                            </w:rPr>
                            <w:t>76171 ROUEN Cedex 1</w:t>
                          </w:r>
                          <w:r w:rsidRPr="00DF2C56">
                            <w:rPr>
                              <w:rFonts w:ascii="FS Rufus Italic" w:hAnsi="FS Rufus Italic" w:cs="Arial"/>
                              <w:i/>
                              <w:sz w:val="14"/>
                            </w:rPr>
                            <w:br/>
                          </w:r>
                          <w:r w:rsidRPr="00DF2C56">
                            <w:rPr>
                              <w:rFonts w:ascii="FS Rufus Regular" w:hAnsi="FS Rufus Regular" w:cs="Arial"/>
                              <w:sz w:val="14"/>
                            </w:rPr>
                            <w:t xml:space="preserve">S.A.S au capital  de </w:t>
                          </w:r>
                          <w:r>
                            <w:rPr>
                              <w:rFonts w:ascii="FS Rufus Regular" w:hAnsi="FS Rufus Regular" w:cs="Arial"/>
                              <w:sz w:val="14"/>
                            </w:rPr>
                            <w:t>1 510 000</w:t>
                          </w:r>
                          <w:r w:rsidRPr="00DF2C56">
                            <w:rPr>
                              <w:rFonts w:ascii="FS Rufus Regular" w:hAnsi="FS Rufus Regular" w:cs="Arial"/>
                              <w:sz w:val="14"/>
                            </w:rPr>
                            <w:t xml:space="preserve"> € </w:t>
                          </w:r>
                          <w:r w:rsidRPr="00741D79">
                            <w:rPr>
                              <w:rFonts w:ascii="FS Rufus" w:hAnsi="FS Rufus"/>
                              <w:color w:val="505050"/>
                              <w:sz w:val="14"/>
                              <w:szCs w:val="14"/>
                            </w:rPr>
                            <w:t>•</w:t>
                          </w:r>
                          <w:r w:rsidRPr="00DF2C56">
                            <w:rPr>
                              <w:rFonts w:ascii="FS Rufus Regular" w:hAnsi="FS Rufus Regular" w:cs="Arial"/>
                              <w:sz w:val="14"/>
                            </w:rPr>
                            <w:t xml:space="preserve"> Sire</w:t>
                          </w:r>
                          <w:r>
                            <w:rPr>
                              <w:rFonts w:ascii="FS Rufus Regular" w:hAnsi="FS Rufus Regular" w:cs="Arial"/>
                              <w:sz w:val="14"/>
                            </w:rPr>
                            <w:t>t</w:t>
                          </w:r>
                          <w:r w:rsidRPr="00DF2C56">
                            <w:rPr>
                              <w:rFonts w:ascii="FS Rufus Regular" w:hAnsi="FS Rufus Regular" w:cs="Arial"/>
                              <w:sz w:val="14"/>
                            </w:rPr>
                            <w:t xml:space="preserve"> </w:t>
                          </w:r>
                          <w:r w:rsidRPr="00936E86">
                            <w:rPr>
                              <w:rFonts w:ascii="FS Rufus Regular" w:hAnsi="FS Rufus Regular" w:cs="Arial"/>
                              <w:sz w:val="14"/>
                            </w:rPr>
                            <w:t>351 735 485 00150</w:t>
                          </w:r>
                        </w:p>
                        <w:p w:rsidR="003F1167" w:rsidRDefault="003F1167" w:rsidP="00516A24">
                          <w:pPr>
                            <w:pStyle w:val="Pieddepage"/>
                            <w:spacing w:after="0" w:line="240" w:lineRule="auto"/>
                            <w:rPr>
                              <w:rFonts w:ascii="FS Rufus Regular" w:hAnsi="FS Rufus Regular" w:cs="Arial"/>
                              <w:sz w:val="14"/>
                            </w:rPr>
                          </w:pPr>
                          <w:r>
                            <w:rPr>
                              <w:rFonts w:ascii="FS Rufus Regular" w:hAnsi="FS Rufus Regular" w:cs="Arial"/>
                              <w:sz w:val="14"/>
                            </w:rPr>
                            <w:t xml:space="preserve">R.C.S </w:t>
                          </w:r>
                          <w:r w:rsidRPr="00936E86">
                            <w:rPr>
                              <w:rFonts w:ascii="FS Rufus Regular" w:hAnsi="FS Rufus Regular" w:cs="Arial"/>
                              <w:sz w:val="14"/>
                            </w:rPr>
                            <w:t xml:space="preserve">Rouen B 351 735 485 </w:t>
                          </w:r>
                          <w:r w:rsidRPr="00741D79">
                            <w:rPr>
                              <w:rFonts w:ascii="FS Rufus" w:hAnsi="FS Rufus"/>
                              <w:color w:val="505050"/>
                              <w:sz w:val="14"/>
                              <w:szCs w:val="14"/>
                            </w:rPr>
                            <w:t>•</w:t>
                          </w:r>
                          <w:r w:rsidRPr="00DF2C56">
                            <w:rPr>
                              <w:rFonts w:ascii="FS Rufus Regular" w:hAnsi="FS Rufus Regular" w:cs="Arial"/>
                              <w:sz w:val="14"/>
                            </w:rPr>
                            <w:t xml:space="preserve"> </w:t>
                          </w:r>
                          <w:r>
                            <w:rPr>
                              <w:rFonts w:ascii="FS Rufus Regular" w:hAnsi="FS Rufus Regular" w:cs="Arial"/>
                              <w:sz w:val="14"/>
                            </w:rPr>
                            <w:t>APE 3811</w:t>
                          </w:r>
                          <w:r w:rsidRPr="00DF2C56">
                            <w:rPr>
                              <w:rFonts w:ascii="FS Rufus Regular" w:hAnsi="FS Rufus Regular" w:cs="Arial"/>
                              <w:sz w:val="14"/>
                            </w:rPr>
                            <w:t>Z</w:t>
                          </w:r>
                        </w:p>
                        <w:p w:rsidR="003F1167" w:rsidRPr="00DF2C56" w:rsidRDefault="003F1167" w:rsidP="00516A24">
                          <w:pPr>
                            <w:pStyle w:val="Pieddepage"/>
                            <w:spacing w:after="0" w:line="240" w:lineRule="auto"/>
                            <w:rPr>
                              <w:rFonts w:ascii="FS Rufus Regular" w:hAnsi="FS Rufus Regular" w:cs="Arial"/>
                              <w:sz w:val="14"/>
                            </w:rPr>
                          </w:pPr>
                          <w:r>
                            <w:rPr>
                              <w:rFonts w:ascii="FS Rufus Regular" w:hAnsi="FS Rufus Regular" w:cs="Arial"/>
                              <w:sz w:val="14"/>
                            </w:rPr>
                            <w:t xml:space="preserve">tél. +33 (0)2 32 08 54 00 </w:t>
                          </w:r>
                          <w:r w:rsidRPr="00741D79">
                            <w:rPr>
                              <w:rFonts w:ascii="FS Rufus" w:hAnsi="FS Rufus"/>
                              <w:color w:val="505050"/>
                              <w:sz w:val="14"/>
                              <w:szCs w:val="14"/>
                            </w:rPr>
                            <w:t>•</w:t>
                          </w:r>
                          <w:r w:rsidRPr="00DF2C56">
                            <w:rPr>
                              <w:rFonts w:ascii="FS Rufus Regular" w:hAnsi="FS Rufus Regular" w:cs="Arial"/>
                              <w:sz w:val="14"/>
                            </w:rPr>
                            <w:t xml:space="preserve"> fax: +33 (0)</w:t>
                          </w:r>
                          <w:r>
                            <w:rPr>
                              <w:rFonts w:ascii="FS Rufus Regular" w:hAnsi="FS Rufus Regular" w:cs="Arial"/>
                              <w:sz w:val="14"/>
                            </w:rPr>
                            <w:t>2 32 08 54 05</w:t>
                          </w:r>
                        </w:p>
                        <w:p w:rsidR="003F1167" w:rsidRPr="00DF2C56" w:rsidRDefault="003F1167" w:rsidP="00516A24">
                          <w:pPr>
                            <w:pStyle w:val="Pieddepage"/>
                            <w:spacing w:after="0" w:line="240" w:lineRule="auto"/>
                            <w:rPr>
                              <w:rFonts w:ascii="FS Rufus Bold" w:hAnsi="FS Rufus Bold" w:cs="Arial"/>
                              <w:b/>
                              <w:sz w:val="14"/>
                            </w:rPr>
                          </w:pPr>
                          <w:r w:rsidRPr="00DF2C56">
                            <w:rPr>
                              <w:rFonts w:ascii="FS Rufus Bold" w:hAnsi="FS Rufus Bold" w:cs="Arial"/>
                              <w:b/>
                              <w:sz w:val="14"/>
                            </w:rPr>
                            <w:t>www.veolia.</w:t>
                          </w:r>
                          <w:r>
                            <w:rPr>
                              <w:rFonts w:ascii="FS Rufus Bold" w:hAnsi="FS Rufus Bold" w:cs="Arial"/>
                              <w:b/>
                              <w:sz w:val="14"/>
                            </w:rPr>
                            <w:t>fr</w:t>
                          </w:r>
                        </w:p>
                        <w:p w:rsidR="003F1167" w:rsidRPr="001B660E" w:rsidRDefault="003F1167" w:rsidP="00516A24">
                          <w:pPr>
                            <w:pStyle w:val="Pieddepage"/>
                            <w:spacing w:after="0" w:line="240" w:lineRule="auto"/>
                            <w:rPr>
                              <w:rFonts w:ascii="FS Rufus" w:hAnsi="FS Rufus" w:cs="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5" type="#_x0000_t202" style="position:absolute;margin-left:0;margin-top:-37.65pt;width:235.8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4U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Jgacoz9CoFr7se/PQI+9BmS1X1t6L8phAX64bwHb2WUgwNJRWk55ub7tnV&#10;CUcZkO3wUVQQh+y1sEBjLTtTO6gGAnRo08OpNSaXEjaDJAmjCI5KOFvG0TJa2BAknW/3Uun3VHTI&#10;GBmW0HqLTg63SptsSDq7mGBcFKxtbftb/mwDHKcdiA1XzZnJwnbzMfGSTbyJQycMoo0TennuXBfr&#10;0IkKf7nI3+Xrde7/NHH9MG1YVVFuwszK8sM/69xR45MmTtpSomWVgTMpKbnbrluJDgSUXdjvWJAz&#10;N/d5GrYIwOUFJT8IvZsgcYooXjphES6cZOnFjucnN0nkhUmYF88p3TJO/50SGjKcLILFJKbfcvPs&#10;95obSTumYXa0rMtwfHIiqZHghle2tZqwdrLPSmHSfyoFtHtutBWs0eikVj1ux+PTADAj5q2oHkDB&#10;UoDAQIsw98BohPyB0QAzJMPq+55IilH7gcMrMANnNuRsbGeD8BKuZlhjNJlrPQ2mfS/ZrgHk6Z1x&#10;cQ0vpWZWxE9ZHN8XzAXL5TjDzOA5/7deT5N29QsAAP//AwBQSwMEFAAGAAgAAAAhAFTyLyreAAAA&#10;BwEAAA8AAABkcnMvZG93bnJldi54bWxMj81OwzAQhO9IvIO1SNxap/ykJcSpKgSnSog0HDg68Tax&#10;Gq9D7Lbh7dme4LajGc18m68n14sTjsF6UrCYJyCQGm8stQo+q7fZCkSImozuPaGCHwywLq6vcp0Z&#10;f6YST7vYCi6hkGkFXYxDJmVoOnQ6zP2AxN7ej05HlmMrzajPXO56eZckqXTaEi90esCXDpvD7ugU&#10;bL6ofLXf7/VHuS9tVT0ltE0PSt3eTJtnEBGn+BeGCz6jQ8FMtT+SCaJXwI9EBbPl4z0Ith+WixRE&#10;zccqBVnk8j9/8QsAAP//AwBQSwECLQAUAAYACAAAACEAtoM4kv4AAADhAQAAEwAAAAAAAAAAAAAA&#10;AAAAAAAAW0NvbnRlbnRfVHlwZXNdLnhtbFBLAQItABQABgAIAAAAIQA4/SH/1gAAAJQBAAALAAAA&#10;AAAAAAAAAAAAAC8BAABfcmVscy8ucmVsc1BLAQItABQABgAIAAAAIQB4894UrwIAALEFAAAOAAAA&#10;AAAAAAAAAAAAAC4CAABkcnMvZTJvRG9jLnhtbFBLAQItABQABgAIAAAAIQBU8i8q3gAAAAcBAAAP&#10;AAAAAAAAAAAAAAAAAAkFAABkcnMvZG93bnJldi54bWxQSwUGAAAAAAQABADzAAAAFAYAAAAA&#10;" filled="f" stroked="f">
              <v:textbox inset="0,0,0,0">
                <w:txbxContent>
                  <w:p w:rsidR="003F1167" w:rsidRPr="00DF2C56" w:rsidRDefault="003F1167" w:rsidP="00516A24">
                    <w:pPr>
                      <w:pStyle w:val="Pieddepage"/>
                      <w:spacing w:after="0" w:line="240" w:lineRule="auto"/>
                      <w:rPr>
                        <w:rFonts w:ascii="FS Rufus Bold" w:hAnsi="FS Rufus Bold" w:cs="Arial"/>
                        <w:b/>
                        <w:bCs/>
                        <w:sz w:val="14"/>
                      </w:rPr>
                    </w:pPr>
                    <w:r>
                      <w:rPr>
                        <w:rFonts w:ascii="FS Rufus Bold" w:hAnsi="FS Rufus Bold" w:cs="Arial"/>
                        <w:b/>
                        <w:bCs/>
                        <w:sz w:val="14"/>
                      </w:rPr>
                      <w:t>Veolia Propreté Normandie</w:t>
                    </w:r>
                  </w:p>
                  <w:p w:rsidR="003F1167" w:rsidRDefault="003F1167" w:rsidP="00516A24">
                    <w:pPr>
                      <w:pStyle w:val="Pieddepage"/>
                      <w:spacing w:after="0" w:line="240" w:lineRule="auto"/>
                      <w:rPr>
                        <w:rFonts w:ascii="FS Rufus Italic" w:hAnsi="FS Rufus Italic" w:cs="Arial"/>
                        <w:bCs/>
                        <w:i/>
                        <w:sz w:val="14"/>
                      </w:rPr>
                    </w:pPr>
                    <w:r w:rsidRPr="00DF2C56">
                      <w:rPr>
                        <w:rFonts w:ascii="FS Rufus Italic" w:hAnsi="FS Rufus Italic" w:cs="Arial"/>
                        <w:bCs/>
                        <w:i/>
                        <w:sz w:val="14"/>
                      </w:rPr>
                      <w:t xml:space="preserve">Siège social : </w:t>
                    </w:r>
                    <w:r>
                      <w:rPr>
                        <w:rFonts w:ascii="FS Rufus Italic" w:hAnsi="FS Rufus Italic" w:cs="Arial"/>
                        <w:bCs/>
                        <w:i/>
                        <w:sz w:val="14"/>
                      </w:rPr>
                      <w:t>18/20, rue Henri Rivière - Le Trident</w:t>
                    </w:r>
                    <w:r w:rsidRPr="00DF2C56">
                      <w:rPr>
                        <w:rFonts w:ascii="FS Rufus Italic" w:hAnsi="FS Rufus Italic" w:cs="Arial"/>
                        <w:bCs/>
                        <w:i/>
                        <w:sz w:val="14"/>
                      </w:rPr>
                      <w:t xml:space="preserve">  </w:t>
                    </w:r>
                  </w:p>
                  <w:p w:rsidR="003F1167" w:rsidRPr="00DF2C56" w:rsidRDefault="003F1167" w:rsidP="00936E86">
                    <w:pPr>
                      <w:pStyle w:val="Pieddepage"/>
                      <w:spacing w:after="0" w:line="240" w:lineRule="auto"/>
                      <w:rPr>
                        <w:rFonts w:ascii="FS Rufus Regular" w:hAnsi="FS Rufus Regular" w:cs="Arial"/>
                        <w:sz w:val="14"/>
                      </w:rPr>
                    </w:pPr>
                    <w:r>
                      <w:rPr>
                        <w:rFonts w:ascii="FS Rufus Italic" w:hAnsi="FS Rufus Italic" w:cs="Arial"/>
                        <w:bCs/>
                        <w:i/>
                        <w:sz w:val="14"/>
                      </w:rPr>
                      <w:t xml:space="preserve">BP. 91013 </w:t>
                    </w:r>
                    <w:r w:rsidRPr="00741D79">
                      <w:rPr>
                        <w:rFonts w:ascii="FS Rufus" w:hAnsi="FS Rufus"/>
                        <w:color w:val="505050"/>
                        <w:sz w:val="14"/>
                        <w:szCs w:val="14"/>
                      </w:rPr>
                      <w:t>•</w:t>
                    </w:r>
                    <w:r>
                      <w:rPr>
                        <w:rFonts w:ascii="FS Rufus" w:hAnsi="FS Rufus"/>
                        <w:color w:val="505050"/>
                        <w:sz w:val="14"/>
                        <w:szCs w:val="14"/>
                      </w:rPr>
                      <w:t xml:space="preserve"> </w:t>
                    </w:r>
                    <w:r>
                      <w:rPr>
                        <w:rFonts w:ascii="FS Rufus Italic" w:hAnsi="FS Rufus Italic" w:cs="Arial"/>
                        <w:bCs/>
                        <w:i/>
                        <w:sz w:val="14"/>
                      </w:rPr>
                      <w:t>76171 ROUEN Cedex 1</w:t>
                    </w:r>
                    <w:r w:rsidRPr="00DF2C56">
                      <w:rPr>
                        <w:rFonts w:ascii="FS Rufus Italic" w:hAnsi="FS Rufus Italic" w:cs="Arial"/>
                        <w:i/>
                        <w:sz w:val="14"/>
                      </w:rPr>
                      <w:br/>
                    </w:r>
                    <w:r w:rsidRPr="00DF2C56">
                      <w:rPr>
                        <w:rFonts w:ascii="FS Rufus Regular" w:hAnsi="FS Rufus Regular" w:cs="Arial"/>
                        <w:sz w:val="14"/>
                      </w:rPr>
                      <w:t xml:space="preserve">S.A.S au capital  de </w:t>
                    </w:r>
                    <w:r>
                      <w:rPr>
                        <w:rFonts w:ascii="FS Rufus Regular" w:hAnsi="FS Rufus Regular" w:cs="Arial"/>
                        <w:sz w:val="14"/>
                      </w:rPr>
                      <w:t>1 510 000</w:t>
                    </w:r>
                    <w:r w:rsidRPr="00DF2C56">
                      <w:rPr>
                        <w:rFonts w:ascii="FS Rufus Regular" w:hAnsi="FS Rufus Regular" w:cs="Arial"/>
                        <w:sz w:val="14"/>
                      </w:rPr>
                      <w:t xml:space="preserve"> € </w:t>
                    </w:r>
                    <w:r w:rsidRPr="00741D79">
                      <w:rPr>
                        <w:rFonts w:ascii="FS Rufus" w:hAnsi="FS Rufus"/>
                        <w:color w:val="505050"/>
                        <w:sz w:val="14"/>
                        <w:szCs w:val="14"/>
                      </w:rPr>
                      <w:t>•</w:t>
                    </w:r>
                    <w:r w:rsidRPr="00DF2C56">
                      <w:rPr>
                        <w:rFonts w:ascii="FS Rufus Regular" w:hAnsi="FS Rufus Regular" w:cs="Arial"/>
                        <w:sz w:val="14"/>
                      </w:rPr>
                      <w:t xml:space="preserve"> Sire</w:t>
                    </w:r>
                    <w:r>
                      <w:rPr>
                        <w:rFonts w:ascii="FS Rufus Regular" w:hAnsi="FS Rufus Regular" w:cs="Arial"/>
                        <w:sz w:val="14"/>
                      </w:rPr>
                      <w:t>t</w:t>
                    </w:r>
                    <w:r w:rsidRPr="00DF2C56">
                      <w:rPr>
                        <w:rFonts w:ascii="FS Rufus Regular" w:hAnsi="FS Rufus Regular" w:cs="Arial"/>
                        <w:sz w:val="14"/>
                      </w:rPr>
                      <w:t xml:space="preserve"> </w:t>
                    </w:r>
                    <w:r w:rsidRPr="00936E86">
                      <w:rPr>
                        <w:rFonts w:ascii="FS Rufus Regular" w:hAnsi="FS Rufus Regular" w:cs="Arial"/>
                        <w:sz w:val="14"/>
                      </w:rPr>
                      <w:t>351 735 485 00150</w:t>
                    </w:r>
                  </w:p>
                  <w:p w:rsidR="003F1167" w:rsidRDefault="003F1167" w:rsidP="00516A24">
                    <w:pPr>
                      <w:pStyle w:val="Pieddepage"/>
                      <w:spacing w:after="0" w:line="240" w:lineRule="auto"/>
                      <w:rPr>
                        <w:rFonts w:ascii="FS Rufus Regular" w:hAnsi="FS Rufus Regular" w:cs="Arial"/>
                        <w:sz w:val="14"/>
                      </w:rPr>
                    </w:pPr>
                    <w:r>
                      <w:rPr>
                        <w:rFonts w:ascii="FS Rufus Regular" w:hAnsi="FS Rufus Regular" w:cs="Arial"/>
                        <w:sz w:val="14"/>
                      </w:rPr>
                      <w:t xml:space="preserve">R.C.S </w:t>
                    </w:r>
                    <w:r w:rsidRPr="00936E86">
                      <w:rPr>
                        <w:rFonts w:ascii="FS Rufus Regular" w:hAnsi="FS Rufus Regular" w:cs="Arial"/>
                        <w:sz w:val="14"/>
                      </w:rPr>
                      <w:t xml:space="preserve">Rouen B 351 735 485 </w:t>
                    </w:r>
                    <w:r w:rsidRPr="00741D79">
                      <w:rPr>
                        <w:rFonts w:ascii="FS Rufus" w:hAnsi="FS Rufus"/>
                        <w:color w:val="505050"/>
                        <w:sz w:val="14"/>
                        <w:szCs w:val="14"/>
                      </w:rPr>
                      <w:t>•</w:t>
                    </w:r>
                    <w:r w:rsidRPr="00DF2C56">
                      <w:rPr>
                        <w:rFonts w:ascii="FS Rufus Regular" w:hAnsi="FS Rufus Regular" w:cs="Arial"/>
                        <w:sz w:val="14"/>
                      </w:rPr>
                      <w:t xml:space="preserve"> </w:t>
                    </w:r>
                    <w:r>
                      <w:rPr>
                        <w:rFonts w:ascii="FS Rufus Regular" w:hAnsi="FS Rufus Regular" w:cs="Arial"/>
                        <w:sz w:val="14"/>
                      </w:rPr>
                      <w:t>APE 3811</w:t>
                    </w:r>
                    <w:r w:rsidRPr="00DF2C56">
                      <w:rPr>
                        <w:rFonts w:ascii="FS Rufus Regular" w:hAnsi="FS Rufus Regular" w:cs="Arial"/>
                        <w:sz w:val="14"/>
                      </w:rPr>
                      <w:t>Z</w:t>
                    </w:r>
                  </w:p>
                  <w:p w:rsidR="003F1167" w:rsidRPr="00DF2C56" w:rsidRDefault="003F1167" w:rsidP="00516A24">
                    <w:pPr>
                      <w:pStyle w:val="Pieddepage"/>
                      <w:spacing w:after="0" w:line="240" w:lineRule="auto"/>
                      <w:rPr>
                        <w:rFonts w:ascii="FS Rufus Regular" w:hAnsi="FS Rufus Regular" w:cs="Arial"/>
                        <w:sz w:val="14"/>
                      </w:rPr>
                    </w:pPr>
                    <w:r>
                      <w:rPr>
                        <w:rFonts w:ascii="FS Rufus Regular" w:hAnsi="FS Rufus Regular" w:cs="Arial"/>
                        <w:sz w:val="14"/>
                      </w:rPr>
                      <w:t xml:space="preserve">tél. +33 (0)2 32 08 54 00 </w:t>
                    </w:r>
                    <w:r w:rsidRPr="00741D79">
                      <w:rPr>
                        <w:rFonts w:ascii="FS Rufus" w:hAnsi="FS Rufus"/>
                        <w:color w:val="505050"/>
                        <w:sz w:val="14"/>
                        <w:szCs w:val="14"/>
                      </w:rPr>
                      <w:t>•</w:t>
                    </w:r>
                    <w:r w:rsidRPr="00DF2C56">
                      <w:rPr>
                        <w:rFonts w:ascii="FS Rufus Regular" w:hAnsi="FS Rufus Regular" w:cs="Arial"/>
                        <w:sz w:val="14"/>
                      </w:rPr>
                      <w:t xml:space="preserve"> fax: +33 (0)</w:t>
                    </w:r>
                    <w:r>
                      <w:rPr>
                        <w:rFonts w:ascii="FS Rufus Regular" w:hAnsi="FS Rufus Regular" w:cs="Arial"/>
                        <w:sz w:val="14"/>
                      </w:rPr>
                      <w:t>2 32 08 54 05</w:t>
                    </w:r>
                  </w:p>
                  <w:p w:rsidR="003F1167" w:rsidRPr="00DF2C56" w:rsidRDefault="003F1167" w:rsidP="00516A24">
                    <w:pPr>
                      <w:pStyle w:val="Pieddepage"/>
                      <w:spacing w:after="0" w:line="240" w:lineRule="auto"/>
                      <w:rPr>
                        <w:rFonts w:ascii="FS Rufus Bold" w:hAnsi="FS Rufus Bold" w:cs="Arial"/>
                        <w:b/>
                        <w:sz w:val="14"/>
                      </w:rPr>
                    </w:pPr>
                    <w:r w:rsidRPr="00DF2C56">
                      <w:rPr>
                        <w:rFonts w:ascii="FS Rufus Bold" w:hAnsi="FS Rufus Bold" w:cs="Arial"/>
                        <w:b/>
                        <w:sz w:val="14"/>
                      </w:rPr>
                      <w:t>www.veolia.</w:t>
                    </w:r>
                    <w:r>
                      <w:rPr>
                        <w:rFonts w:ascii="FS Rufus Bold" w:hAnsi="FS Rufus Bold" w:cs="Arial"/>
                        <w:b/>
                        <w:sz w:val="14"/>
                      </w:rPr>
                      <w:t>fr</w:t>
                    </w:r>
                  </w:p>
                  <w:p w:rsidR="003F1167" w:rsidRPr="001B660E" w:rsidRDefault="003F1167" w:rsidP="00516A24">
                    <w:pPr>
                      <w:pStyle w:val="Pieddepage"/>
                      <w:spacing w:after="0" w:line="240" w:lineRule="auto"/>
                      <w:rPr>
                        <w:rFonts w:ascii="FS Rufus" w:hAnsi="FS Rufus" w:cs="Arial"/>
                        <w:sz w:val="14"/>
                      </w:rPr>
                    </w:pPr>
                  </w:p>
                </w:txbxContent>
              </v:textbox>
            </v:shape>
          </w:pict>
        </mc:Fallback>
      </mc:AlternateContent>
    </w:r>
    <w:r>
      <w:rPr>
        <w:noProof/>
        <w:lang w:eastAsia="fr-FR"/>
      </w:rPr>
      <mc:AlternateContent>
        <mc:Choice Requires="wps">
          <w:drawing>
            <wp:anchor distT="0" distB="0" distL="114300" distR="114300" simplePos="0" relativeHeight="251660288" behindDoc="1" locked="0" layoutInCell="1" allowOverlap="1">
              <wp:simplePos x="0" y="0"/>
              <wp:positionH relativeFrom="column">
                <wp:posOffset>3410585</wp:posOffset>
              </wp:positionH>
              <wp:positionV relativeFrom="paragraph">
                <wp:posOffset>-478155</wp:posOffset>
              </wp:positionV>
              <wp:extent cx="2681605" cy="837565"/>
              <wp:effectExtent l="635" t="0" r="3810" b="254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67" w:rsidRDefault="003F1167" w:rsidP="00336130">
                          <w:pPr>
                            <w:pStyle w:val="Pieddepage"/>
                            <w:spacing w:after="0" w:line="240" w:lineRule="auto"/>
                            <w:rPr>
                              <w:rFonts w:ascii="FS Rufus" w:hAnsi="FS Rufus" w:cs="Arial"/>
                              <w:bCs/>
                              <w:i/>
                              <w:sz w:val="14"/>
                            </w:rPr>
                          </w:pPr>
                        </w:p>
                        <w:p w:rsidR="003F1167" w:rsidRPr="001062E7" w:rsidRDefault="003F1167" w:rsidP="00336130">
                          <w:pPr>
                            <w:pStyle w:val="Pieddepage"/>
                            <w:spacing w:after="0" w:line="240" w:lineRule="auto"/>
                            <w:rPr>
                              <w:rFonts w:ascii="FS Rufus Italic" w:hAnsi="FS Rufus Italic" w:cs="Arial"/>
                              <w:bCs/>
                              <w:i/>
                              <w:sz w:val="14"/>
                            </w:rPr>
                          </w:pPr>
                        </w:p>
                        <w:p w:rsidR="003F1167" w:rsidRPr="001062E7" w:rsidRDefault="003F1167" w:rsidP="0032316E">
                          <w:pPr>
                            <w:pStyle w:val="Pieddepage"/>
                            <w:spacing w:after="0" w:line="240" w:lineRule="auto"/>
                            <w:rPr>
                              <w:rFonts w:ascii="FS Rufus Italic" w:hAnsi="FS Rufus Italic" w:cs="Arial"/>
                              <w:bCs/>
                              <w: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68.55pt;margin-top:-37.65pt;width:211.15pt;height:6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po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BYsozDioDr/sB/PQB9o2roaqGO1F9VYiLVUv4lt5IKcaWkhrS881N9+zq&#10;hKMMyGb8IGqIQ3ZaWKBDI3sDCNVAgA5tejy1xuRSwWYQJ37sRRhVcJZcLqI4siFINt8epNLvqOiR&#10;MXIsofUWnezvlDbZkGx2McG4KFnX2fZ3/NkGOE47EBuumjOThe3mj9RL18k6CZ0wiNdO6BWFc1Ou&#10;Qicu/UVUXBarVeH/NHH9MGtZXVNuwszK8sM/69xR45MmTtpSomO1gTMpKbndrDqJ9gSUXdrvWJAz&#10;N/d5GrYIwOUFJT8Ivdsgdco4WThhGUZOuvASx/PT2zT2wjQsyueU7hin/04JjTlOoyCaxPRbbp79&#10;XnMjWc80zI6O9aCIkxPJjATXvLat1YR1k31WCpP+Uymg3XOjrWCNRie16sPmYJ/GpYluxLwR9SMo&#10;WAoQGMgU5h4YrZDfMRphhuRYfdsRSTHq3nN4BWbgzIacjc1sEF7B1RxrjCZzpafBtBsk27aAPL0z&#10;Lm7gpTTMivgpi+P7grlguRxnmBk85//W62nSLn8BAAD//wMAUEsDBBQABgAIAAAAIQCAwZ7v4AAA&#10;AAoBAAAPAAAAZHJzL2Rvd25yZXYueG1sTI9BT4NAEIXvJv6HzZh4a5daoYIsTWP0ZGKkePC4wBQ2&#10;ZWeR3bb47x1Pepy8L+99k29nO4gzTt44UrBaRiCQGtca6hR8VC+LBxA+aGr14AgVfKOHbXF9leus&#10;dRcq8bwPneAS8plW0IcwZlL6pker/dKNSJwd3GR14HPqZDvpC5fbQd5FUSKtNsQLvR7xqcfmuD9Z&#10;BbtPKp/N11v9Xh5KU1VpRK/JUanbm3n3CCLgHP5g+NVndSjYqXYnar0YFMTrzYpRBYtNvAbBRBqn&#10;9yBqjpIEZJHL/y8UPwAAAP//AwBQSwECLQAUAAYACAAAACEAtoM4kv4AAADhAQAAEwAAAAAAAAAA&#10;AAAAAAAAAAAAW0NvbnRlbnRfVHlwZXNdLnhtbFBLAQItABQABgAIAAAAIQA4/SH/1gAAAJQBAAAL&#10;AAAAAAAAAAAAAAAAAC8BAABfcmVscy8ucmVsc1BLAQItABQABgAIAAAAIQC8VQposAIAALEFAAAO&#10;AAAAAAAAAAAAAAAAAC4CAABkcnMvZTJvRG9jLnhtbFBLAQItABQABgAIAAAAIQCAwZ7v4AAAAAoB&#10;AAAPAAAAAAAAAAAAAAAAAAoFAABkcnMvZG93bnJldi54bWxQSwUGAAAAAAQABADzAAAAFwYAAAAA&#10;" filled="f" stroked="f">
              <v:textbox inset="0,0,0,0">
                <w:txbxContent>
                  <w:p w:rsidR="003F1167" w:rsidRDefault="003F1167" w:rsidP="00336130">
                    <w:pPr>
                      <w:pStyle w:val="Pieddepage"/>
                      <w:spacing w:after="0" w:line="240" w:lineRule="auto"/>
                      <w:rPr>
                        <w:rFonts w:ascii="FS Rufus" w:hAnsi="FS Rufus" w:cs="Arial"/>
                        <w:bCs/>
                        <w:i/>
                        <w:sz w:val="14"/>
                      </w:rPr>
                    </w:pPr>
                  </w:p>
                  <w:p w:rsidR="003F1167" w:rsidRPr="001062E7" w:rsidRDefault="003F1167" w:rsidP="00336130">
                    <w:pPr>
                      <w:pStyle w:val="Pieddepage"/>
                      <w:spacing w:after="0" w:line="240" w:lineRule="auto"/>
                      <w:rPr>
                        <w:rFonts w:ascii="FS Rufus Italic" w:hAnsi="FS Rufus Italic" w:cs="Arial"/>
                        <w:bCs/>
                        <w:i/>
                        <w:sz w:val="14"/>
                      </w:rPr>
                    </w:pPr>
                  </w:p>
                  <w:p w:rsidR="003F1167" w:rsidRPr="001062E7" w:rsidRDefault="003F1167" w:rsidP="0032316E">
                    <w:pPr>
                      <w:pStyle w:val="Pieddepage"/>
                      <w:spacing w:after="0" w:line="240" w:lineRule="auto"/>
                      <w:rPr>
                        <w:rFonts w:ascii="FS Rufus Italic" w:hAnsi="FS Rufus Italic" w:cs="Arial"/>
                        <w:bCs/>
                        <w:i/>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58" w:rsidRDefault="00C05658" w:rsidP="00CB303C">
      <w:pPr>
        <w:spacing w:after="0" w:line="240" w:lineRule="auto"/>
      </w:pPr>
      <w:r>
        <w:separator/>
      </w:r>
    </w:p>
  </w:footnote>
  <w:footnote w:type="continuationSeparator" w:id="0">
    <w:p w:rsidR="00C05658" w:rsidRDefault="00C05658" w:rsidP="00CB3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67" w:rsidRDefault="00D60124">
    <w:pPr>
      <w:pStyle w:val="En-tte"/>
    </w:pPr>
    <w:r>
      <w:rPr>
        <w:noProof/>
        <w:lang w:eastAsia="fr-FR"/>
      </w:rPr>
      <w:drawing>
        <wp:anchor distT="0" distB="0" distL="114300" distR="114300" simplePos="0" relativeHeight="251656192" behindDoc="0" locked="0" layoutInCell="1" allowOverlap="0">
          <wp:simplePos x="0" y="0"/>
          <wp:positionH relativeFrom="margin">
            <wp:align>center</wp:align>
          </wp:positionH>
          <wp:positionV relativeFrom="page">
            <wp:posOffset>720090</wp:posOffset>
          </wp:positionV>
          <wp:extent cx="455295" cy="554990"/>
          <wp:effectExtent l="0" t="0" r="1905" b="0"/>
          <wp:wrapNone/>
          <wp:docPr id="7" name="Image 7" descr="LOGO VEOLIA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EOLIA_H"/>
                  <pic:cNvPicPr>
                    <a:picLocks noChangeAspect="1" noChangeArrowheads="1"/>
                  </pic:cNvPicPr>
                </pic:nvPicPr>
                <pic:blipFill>
                  <a:blip r:embed="rId1">
                    <a:extLst>
                      <a:ext uri="{28A0092B-C50C-407E-A947-70E740481C1C}">
                        <a14:useLocalDpi xmlns:a14="http://schemas.microsoft.com/office/drawing/2010/main" val="0"/>
                      </a:ext>
                    </a:extLst>
                  </a:blip>
                  <a:srcRect r="74715"/>
                  <a:stretch>
                    <a:fillRect/>
                  </a:stretch>
                </pic:blipFill>
                <pic:spPr bwMode="auto">
                  <a:xfrm>
                    <a:off x="0" y="0"/>
                    <a:ext cx="45529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67" w:rsidRDefault="00D60124">
    <w:pPr>
      <w:pStyle w:val="En-tte"/>
    </w:pPr>
    <w:r>
      <w:rPr>
        <w:noProof/>
        <w:lang w:eastAsia="fr-FR"/>
      </w:rPr>
      <w:drawing>
        <wp:anchor distT="0" distB="0" distL="114300" distR="114300" simplePos="0" relativeHeight="251655168" behindDoc="0" locked="0" layoutInCell="1" allowOverlap="0">
          <wp:simplePos x="0" y="0"/>
          <wp:positionH relativeFrom="margin">
            <wp:align>center</wp:align>
          </wp:positionH>
          <wp:positionV relativeFrom="page">
            <wp:posOffset>720090</wp:posOffset>
          </wp:positionV>
          <wp:extent cx="1800225" cy="554990"/>
          <wp:effectExtent l="0" t="0" r="9525" b="0"/>
          <wp:wrapNone/>
          <wp:docPr id="6" name="Image 6" descr="LOGO VEOLIA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EOLIA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E94"/>
    <w:multiLevelType w:val="hybridMultilevel"/>
    <w:tmpl w:val="4DA08090"/>
    <w:lvl w:ilvl="0" w:tplc="466C0F4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EC4550"/>
    <w:multiLevelType w:val="hybridMultilevel"/>
    <w:tmpl w:val="C6C4C958"/>
    <w:lvl w:ilvl="0" w:tplc="1640F99E">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225476"/>
    <w:multiLevelType w:val="hybridMultilevel"/>
    <w:tmpl w:val="12B27992"/>
    <w:lvl w:ilvl="0" w:tplc="2D60281C">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D200D1"/>
    <w:multiLevelType w:val="hybridMultilevel"/>
    <w:tmpl w:val="CBE6F2DC"/>
    <w:lvl w:ilvl="0" w:tplc="7216373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4343FC8"/>
    <w:multiLevelType w:val="hybridMultilevel"/>
    <w:tmpl w:val="6220E4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AA56368"/>
    <w:multiLevelType w:val="hybridMultilevel"/>
    <w:tmpl w:val="C5AAB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2050D3"/>
    <w:multiLevelType w:val="hybridMultilevel"/>
    <w:tmpl w:val="D9FAF3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3E27A8"/>
    <w:multiLevelType w:val="hybridMultilevel"/>
    <w:tmpl w:val="18D4CF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2D95AC3"/>
    <w:multiLevelType w:val="hybridMultilevel"/>
    <w:tmpl w:val="5344F052"/>
    <w:lvl w:ilvl="0" w:tplc="80FCD80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BE0B3A"/>
    <w:multiLevelType w:val="hybridMultilevel"/>
    <w:tmpl w:val="98B86A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9C7297"/>
    <w:multiLevelType w:val="hybridMultilevel"/>
    <w:tmpl w:val="29786FB0"/>
    <w:lvl w:ilvl="0" w:tplc="62444F0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BE5186"/>
    <w:multiLevelType w:val="hybridMultilevel"/>
    <w:tmpl w:val="13EE15AA"/>
    <w:lvl w:ilvl="0" w:tplc="040C0007">
      <w:start w:val="1"/>
      <w:numFmt w:val="bullet"/>
      <w:lvlText w:val=""/>
      <w:lvlJc w:val="left"/>
      <w:pPr>
        <w:tabs>
          <w:tab w:val="num" w:pos="720"/>
        </w:tabs>
        <w:ind w:left="720" w:hanging="360"/>
      </w:pPr>
      <w:rPr>
        <w:rFonts w:ascii="Wingdings" w:hAnsi="Wingdings" w:hint="default"/>
        <w:sz w:val="16"/>
      </w:rPr>
    </w:lvl>
    <w:lvl w:ilvl="1" w:tplc="99861F4E">
      <w:numFmt w:val="bullet"/>
      <w:lvlText w:val="-"/>
      <w:lvlJc w:val="left"/>
      <w:pPr>
        <w:tabs>
          <w:tab w:val="num" w:pos="1440"/>
        </w:tabs>
        <w:ind w:left="1440" w:hanging="360"/>
      </w:pPr>
      <w:rPr>
        <w:rFonts w:ascii="Times New Roman" w:eastAsia="Times New Roman" w:hAnsi="Times New Roman" w:cs="Times New Roman" w:hint="default"/>
        <w:i/>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699A1779"/>
    <w:multiLevelType w:val="hybridMultilevel"/>
    <w:tmpl w:val="84289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375625"/>
    <w:multiLevelType w:val="hybridMultilevel"/>
    <w:tmpl w:val="FE521510"/>
    <w:lvl w:ilvl="0" w:tplc="5EF42432">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3"/>
  </w:num>
  <w:num w:numId="6">
    <w:abstractNumId w:val="11"/>
  </w:num>
  <w:num w:numId="7">
    <w:abstractNumId w:val="12"/>
  </w:num>
  <w:num w:numId="8">
    <w:abstractNumId w:val="13"/>
  </w:num>
  <w:num w:numId="9">
    <w:abstractNumId w:val="8"/>
  </w:num>
  <w:num w:numId="10">
    <w:abstractNumId w:val="10"/>
  </w:num>
  <w:num w:numId="11">
    <w:abstractNumId w:val="5"/>
  </w:num>
  <w:num w:numId="12">
    <w:abstractNumId w:val="9"/>
  </w:num>
  <w:num w:numId="13">
    <w:abstractNumId w:val="6"/>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5121" style="mso-position-horizontal:center;mso-position-horizontal-relative:margin;mso-position-vertical-relative:pag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3C"/>
    <w:rsid w:val="0002455F"/>
    <w:rsid w:val="00045E72"/>
    <w:rsid w:val="00051DCE"/>
    <w:rsid w:val="000A1F0F"/>
    <w:rsid w:val="000C5E64"/>
    <w:rsid w:val="000E4953"/>
    <w:rsid w:val="000F4E48"/>
    <w:rsid w:val="000F6017"/>
    <w:rsid w:val="00122EA7"/>
    <w:rsid w:val="00124CE7"/>
    <w:rsid w:val="001273F4"/>
    <w:rsid w:val="00136EF3"/>
    <w:rsid w:val="001463B0"/>
    <w:rsid w:val="00152A14"/>
    <w:rsid w:val="001679A0"/>
    <w:rsid w:val="00175486"/>
    <w:rsid w:val="001A431F"/>
    <w:rsid w:val="001A4694"/>
    <w:rsid w:val="001B38D3"/>
    <w:rsid w:val="001B660E"/>
    <w:rsid w:val="001C1561"/>
    <w:rsid w:val="00205521"/>
    <w:rsid w:val="002112AD"/>
    <w:rsid w:val="00227D01"/>
    <w:rsid w:val="002308B5"/>
    <w:rsid w:val="00251D20"/>
    <w:rsid w:val="00253954"/>
    <w:rsid w:val="002626AA"/>
    <w:rsid w:val="00262C51"/>
    <w:rsid w:val="00266226"/>
    <w:rsid w:val="0027238F"/>
    <w:rsid w:val="002C3F36"/>
    <w:rsid w:val="002F2922"/>
    <w:rsid w:val="003105E7"/>
    <w:rsid w:val="00322EAD"/>
    <w:rsid w:val="0032316E"/>
    <w:rsid w:val="00325C76"/>
    <w:rsid w:val="00336130"/>
    <w:rsid w:val="0034408F"/>
    <w:rsid w:val="0035625D"/>
    <w:rsid w:val="00366B08"/>
    <w:rsid w:val="00384DCE"/>
    <w:rsid w:val="003D27B2"/>
    <w:rsid w:val="003F1167"/>
    <w:rsid w:val="003F3F8B"/>
    <w:rsid w:val="004106B8"/>
    <w:rsid w:val="00432D68"/>
    <w:rsid w:val="0043463C"/>
    <w:rsid w:val="00445299"/>
    <w:rsid w:val="0049141A"/>
    <w:rsid w:val="004976AF"/>
    <w:rsid w:val="004C22E5"/>
    <w:rsid w:val="004F0B10"/>
    <w:rsid w:val="004F3879"/>
    <w:rsid w:val="004F79A6"/>
    <w:rsid w:val="00514606"/>
    <w:rsid w:val="00516A24"/>
    <w:rsid w:val="00546BA8"/>
    <w:rsid w:val="00547DF0"/>
    <w:rsid w:val="00560BF7"/>
    <w:rsid w:val="00562978"/>
    <w:rsid w:val="00574FD0"/>
    <w:rsid w:val="005A34FA"/>
    <w:rsid w:val="005B762F"/>
    <w:rsid w:val="005C46E0"/>
    <w:rsid w:val="005C7766"/>
    <w:rsid w:val="005D3920"/>
    <w:rsid w:val="0061129A"/>
    <w:rsid w:val="0063173F"/>
    <w:rsid w:val="006335C1"/>
    <w:rsid w:val="006341B1"/>
    <w:rsid w:val="006440CA"/>
    <w:rsid w:val="00645CEA"/>
    <w:rsid w:val="00682373"/>
    <w:rsid w:val="006970DE"/>
    <w:rsid w:val="006A3CE6"/>
    <w:rsid w:val="006A4DF6"/>
    <w:rsid w:val="006A58C1"/>
    <w:rsid w:val="006E338D"/>
    <w:rsid w:val="00754FB9"/>
    <w:rsid w:val="00767927"/>
    <w:rsid w:val="00771C13"/>
    <w:rsid w:val="00792EF5"/>
    <w:rsid w:val="007B2C07"/>
    <w:rsid w:val="007B7B16"/>
    <w:rsid w:val="007E4798"/>
    <w:rsid w:val="007E701C"/>
    <w:rsid w:val="007E751B"/>
    <w:rsid w:val="007F0909"/>
    <w:rsid w:val="00817300"/>
    <w:rsid w:val="0082423B"/>
    <w:rsid w:val="008647CB"/>
    <w:rsid w:val="00885BB5"/>
    <w:rsid w:val="008A6BD6"/>
    <w:rsid w:val="008B6C77"/>
    <w:rsid w:val="008C0B37"/>
    <w:rsid w:val="008C762F"/>
    <w:rsid w:val="008D0A88"/>
    <w:rsid w:val="008F17E8"/>
    <w:rsid w:val="008F2B0A"/>
    <w:rsid w:val="0092610E"/>
    <w:rsid w:val="00927ECB"/>
    <w:rsid w:val="00936E86"/>
    <w:rsid w:val="00937E08"/>
    <w:rsid w:val="00956169"/>
    <w:rsid w:val="009578F8"/>
    <w:rsid w:val="009646A2"/>
    <w:rsid w:val="009719EA"/>
    <w:rsid w:val="00973058"/>
    <w:rsid w:val="009855CD"/>
    <w:rsid w:val="00995861"/>
    <w:rsid w:val="009B0447"/>
    <w:rsid w:val="009D1E0B"/>
    <w:rsid w:val="00A1343E"/>
    <w:rsid w:val="00A407D4"/>
    <w:rsid w:val="00A43151"/>
    <w:rsid w:val="00A542B2"/>
    <w:rsid w:val="00A66342"/>
    <w:rsid w:val="00A67F06"/>
    <w:rsid w:val="00A9051C"/>
    <w:rsid w:val="00A97EEC"/>
    <w:rsid w:val="00AA2C2A"/>
    <w:rsid w:val="00AD2568"/>
    <w:rsid w:val="00AE26AA"/>
    <w:rsid w:val="00B11767"/>
    <w:rsid w:val="00B15639"/>
    <w:rsid w:val="00B2161A"/>
    <w:rsid w:val="00B35F43"/>
    <w:rsid w:val="00B43EC1"/>
    <w:rsid w:val="00B635CB"/>
    <w:rsid w:val="00BA1248"/>
    <w:rsid w:val="00BB40FB"/>
    <w:rsid w:val="00BC32E0"/>
    <w:rsid w:val="00BC3B39"/>
    <w:rsid w:val="00BD0D3D"/>
    <w:rsid w:val="00BD5E07"/>
    <w:rsid w:val="00BE1188"/>
    <w:rsid w:val="00C05658"/>
    <w:rsid w:val="00C14E88"/>
    <w:rsid w:val="00C15DE7"/>
    <w:rsid w:val="00C26495"/>
    <w:rsid w:val="00C2698A"/>
    <w:rsid w:val="00C26D65"/>
    <w:rsid w:val="00C57436"/>
    <w:rsid w:val="00C636F1"/>
    <w:rsid w:val="00C63F13"/>
    <w:rsid w:val="00C82D5F"/>
    <w:rsid w:val="00CA04D0"/>
    <w:rsid w:val="00CB303C"/>
    <w:rsid w:val="00CD0C1E"/>
    <w:rsid w:val="00CD32AA"/>
    <w:rsid w:val="00D21030"/>
    <w:rsid w:val="00D37DC4"/>
    <w:rsid w:val="00D60124"/>
    <w:rsid w:val="00D62DFC"/>
    <w:rsid w:val="00D65DB0"/>
    <w:rsid w:val="00D722BF"/>
    <w:rsid w:val="00D74DE2"/>
    <w:rsid w:val="00D76687"/>
    <w:rsid w:val="00D82209"/>
    <w:rsid w:val="00D84E39"/>
    <w:rsid w:val="00DA0DCD"/>
    <w:rsid w:val="00DA2D15"/>
    <w:rsid w:val="00DA48BA"/>
    <w:rsid w:val="00DA6763"/>
    <w:rsid w:val="00DA68BA"/>
    <w:rsid w:val="00DB5FEC"/>
    <w:rsid w:val="00DC4FC4"/>
    <w:rsid w:val="00E01104"/>
    <w:rsid w:val="00E075BE"/>
    <w:rsid w:val="00E25443"/>
    <w:rsid w:val="00E318E5"/>
    <w:rsid w:val="00E45707"/>
    <w:rsid w:val="00E87B30"/>
    <w:rsid w:val="00E9670A"/>
    <w:rsid w:val="00EE3085"/>
    <w:rsid w:val="00F03EB9"/>
    <w:rsid w:val="00F671AA"/>
    <w:rsid w:val="00FA01C0"/>
    <w:rsid w:val="00FA1764"/>
    <w:rsid w:val="00FA3EB4"/>
    <w:rsid w:val="00FB5028"/>
    <w:rsid w:val="00FC2140"/>
    <w:rsid w:val="00FC2EDD"/>
    <w:rsid w:val="00FC79A6"/>
    <w:rsid w:val="00FE22AD"/>
    <w:rsid w:val="00FE2DD5"/>
    <w:rsid w:val="00FF3A13"/>
    <w:rsid w:val="00FF4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center;mso-position-horizontal-relative:margin;mso-position-vertical-relative:pag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303C"/>
    <w:pPr>
      <w:tabs>
        <w:tab w:val="center" w:pos="4536"/>
        <w:tab w:val="right" w:pos="9072"/>
      </w:tabs>
    </w:pPr>
  </w:style>
  <w:style w:type="character" w:customStyle="1" w:styleId="En-tteCar">
    <w:name w:val="En-tête Car"/>
    <w:link w:val="En-tte"/>
    <w:uiPriority w:val="99"/>
    <w:rsid w:val="00CB303C"/>
    <w:rPr>
      <w:sz w:val="22"/>
      <w:szCs w:val="22"/>
      <w:lang w:eastAsia="en-US"/>
    </w:rPr>
  </w:style>
  <w:style w:type="paragraph" w:styleId="Pieddepage">
    <w:name w:val="footer"/>
    <w:basedOn w:val="Normal"/>
    <w:link w:val="PieddepageCar"/>
    <w:unhideWhenUsed/>
    <w:rsid w:val="00CB303C"/>
    <w:pPr>
      <w:tabs>
        <w:tab w:val="center" w:pos="4536"/>
        <w:tab w:val="right" w:pos="9072"/>
      </w:tabs>
    </w:pPr>
  </w:style>
  <w:style w:type="character" w:customStyle="1" w:styleId="PieddepageCar">
    <w:name w:val="Pied de page Car"/>
    <w:link w:val="Pieddepage"/>
    <w:rsid w:val="00CB303C"/>
    <w:rPr>
      <w:sz w:val="22"/>
      <w:szCs w:val="22"/>
      <w:lang w:eastAsia="en-US"/>
    </w:rPr>
  </w:style>
  <w:style w:type="character" w:styleId="Lienhypertexte">
    <w:name w:val="Hyperlink"/>
    <w:uiPriority w:val="99"/>
    <w:unhideWhenUsed/>
    <w:rsid w:val="00FF4463"/>
    <w:rPr>
      <w:color w:val="0000FF"/>
      <w:u w:val="single"/>
    </w:rPr>
  </w:style>
  <w:style w:type="paragraph" w:styleId="Textedebulles">
    <w:name w:val="Balloon Text"/>
    <w:basedOn w:val="Normal"/>
    <w:link w:val="TextedebullesCar"/>
    <w:uiPriority w:val="99"/>
    <w:semiHidden/>
    <w:unhideWhenUsed/>
    <w:rsid w:val="00D2103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2103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303C"/>
    <w:pPr>
      <w:tabs>
        <w:tab w:val="center" w:pos="4536"/>
        <w:tab w:val="right" w:pos="9072"/>
      </w:tabs>
    </w:pPr>
  </w:style>
  <w:style w:type="character" w:customStyle="1" w:styleId="En-tteCar">
    <w:name w:val="En-tête Car"/>
    <w:link w:val="En-tte"/>
    <w:uiPriority w:val="99"/>
    <w:rsid w:val="00CB303C"/>
    <w:rPr>
      <w:sz w:val="22"/>
      <w:szCs w:val="22"/>
      <w:lang w:eastAsia="en-US"/>
    </w:rPr>
  </w:style>
  <w:style w:type="paragraph" w:styleId="Pieddepage">
    <w:name w:val="footer"/>
    <w:basedOn w:val="Normal"/>
    <w:link w:val="PieddepageCar"/>
    <w:unhideWhenUsed/>
    <w:rsid w:val="00CB303C"/>
    <w:pPr>
      <w:tabs>
        <w:tab w:val="center" w:pos="4536"/>
        <w:tab w:val="right" w:pos="9072"/>
      </w:tabs>
    </w:pPr>
  </w:style>
  <w:style w:type="character" w:customStyle="1" w:styleId="PieddepageCar">
    <w:name w:val="Pied de page Car"/>
    <w:link w:val="Pieddepage"/>
    <w:rsid w:val="00CB303C"/>
    <w:rPr>
      <w:sz w:val="22"/>
      <w:szCs w:val="22"/>
      <w:lang w:eastAsia="en-US"/>
    </w:rPr>
  </w:style>
  <w:style w:type="character" w:styleId="Lienhypertexte">
    <w:name w:val="Hyperlink"/>
    <w:uiPriority w:val="99"/>
    <w:unhideWhenUsed/>
    <w:rsid w:val="00FF4463"/>
    <w:rPr>
      <w:color w:val="0000FF"/>
      <w:u w:val="single"/>
    </w:rPr>
  </w:style>
  <w:style w:type="paragraph" w:styleId="Textedebulles">
    <w:name w:val="Balloon Text"/>
    <w:basedOn w:val="Normal"/>
    <w:link w:val="TextedebullesCar"/>
    <w:uiPriority w:val="99"/>
    <w:semiHidden/>
    <w:unhideWhenUsed/>
    <w:rsid w:val="00D2103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210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514">
      <w:bodyDiv w:val="1"/>
      <w:marLeft w:val="0"/>
      <w:marRight w:val="0"/>
      <w:marTop w:val="0"/>
      <w:marBottom w:val="0"/>
      <w:divBdr>
        <w:top w:val="none" w:sz="0" w:space="0" w:color="auto"/>
        <w:left w:val="none" w:sz="0" w:space="0" w:color="auto"/>
        <w:bottom w:val="none" w:sz="0" w:space="0" w:color="auto"/>
        <w:right w:val="none" w:sz="0" w:space="0" w:color="auto"/>
      </w:divBdr>
    </w:div>
    <w:div w:id="67656571">
      <w:bodyDiv w:val="1"/>
      <w:marLeft w:val="0"/>
      <w:marRight w:val="0"/>
      <w:marTop w:val="0"/>
      <w:marBottom w:val="0"/>
      <w:divBdr>
        <w:top w:val="none" w:sz="0" w:space="0" w:color="auto"/>
        <w:left w:val="none" w:sz="0" w:space="0" w:color="auto"/>
        <w:bottom w:val="none" w:sz="0" w:space="0" w:color="auto"/>
        <w:right w:val="none" w:sz="0" w:space="0" w:color="auto"/>
      </w:divBdr>
    </w:div>
    <w:div w:id="151992093">
      <w:bodyDiv w:val="1"/>
      <w:marLeft w:val="0"/>
      <w:marRight w:val="0"/>
      <w:marTop w:val="0"/>
      <w:marBottom w:val="0"/>
      <w:divBdr>
        <w:top w:val="none" w:sz="0" w:space="0" w:color="auto"/>
        <w:left w:val="none" w:sz="0" w:space="0" w:color="auto"/>
        <w:bottom w:val="none" w:sz="0" w:space="0" w:color="auto"/>
        <w:right w:val="none" w:sz="0" w:space="0" w:color="auto"/>
      </w:divBdr>
    </w:div>
    <w:div w:id="496771067">
      <w:bodyDiv w:val="1"/>
      <w:marLeft w:val="0"/>
      <w:marRight w:val="0"/>
      <w:marTop w:val="0"/>
      <w:marBottom w:val="0"/>
      <w:divBdr>
        <w:top w:val="none" w:sz="0" w:space="0" w:color="auto"/>
        <w:left w:val="none" w:sz="0" w:space="0" w:color="auto"/>
        <w:bottom w:val="none" w:sz="0" w:space="0" w:color="auto"/>
        <w:right w:val="none" w:sz="0" w:space="0" w:color="auto"/>
      </w:divBdr>
    </w:div>
    <w:div w:id="548299363">
      <w:bodyDiv w:val="1"/>
      <w:marLeft w:val="0"/>
      <w:marRight w:val="0"/>
      <w:marTop w:val="0"/>
      <w:marBottom w:val="0"/>
      <w:divBdr>
        <w:top w:val="none" w:sz="0" w:space="0" w:color="auto"/>
        <w:left w:val="none" w:sz="0" w:space="0" w:color="auto"/>
        <w:bottom w:val="none" w:sz="0" w:space="0" w:color="auto"/>
        <w:right w:val="none" w:sz="0" w:space="0" w:color="auto"/>
      </w:divBdr>
    </w:div>
    <w:div w:id="651368280">
      <w:bodyDiv w:val="1"/>
      <w:marLeft w:val="0"/>
      <w:marRight w:val="0"/>
      <w:marTop w:val="0"/>
      <w:marBottom w:val="0"/>
      <w:divBdr>
        <w:top w:val="none" w:sz="0" w:space="0" w:color="auto"/>
        <w:left w:val="none" w:sz="0" w:space="0" w:color="auto"/>
        <w:bottom w:val="none" w:sz="0" w:space="0" w:color="auto"/>
        <w:right w:val="none" w:sz="0" w:space="0" w:color="auto"/>
      </w:divBdr>
    </w:div>
    <w:div w:id="1016812289">
      <w:bodyDiv w:val="1"/>
      <w:marLeft w:val="0"/>
      <w:marRight w:val="0"/>
      <w:marTop w:val="0"/>
      <w:marBottom w:val="0"/>
      <w:divBdr>
        <w:top w:val="none" w:sz="0" w:space="0" w:color="auto"/>
        <w:left w:val="none" w:sz="0" w:space="0" w:color="auto"/>
        <w:bottom w:val="none" w:sz="0" w:space="0" w:color="auto"/>
        <w:right w:val="none" w:sz="0" w:space="0" w:color="auto"/>
      </w:divBdr>
    </w:div>
    <w:div w:id="1489639204">
      <w:bodyDiv w:val="1"/>
      <w:marLeft w:val="0"/>
      <w:marRight w:val="0"/>
      <w:marTop w:val="0"/>
      <w:marBottom w:val="0"/>
      <w:divBdr>
        <w:top w:val="none" w:sz="0" w:space="0" w:color="auto"/>
        <w:left w:val="none" w:sz="0" w:space="0" w:color="auto"/>
        <w:bottom w:val="none" w:sz="0" w:space="0" w:color="auto"/>
        <w:right w:val="none" w:sz="0" w:space="0" w:color="auto"/>
      </w:divBdr>
    </w:div>
    <w:div w:id="1516994157">
      <w:bodyDiv w:val="1"/>
      <w:marLeft w:val="0"/>
      <w:marRight w:val="0"/>
      <w:marTop w:val="0"/>
      <w:marBottom w:val="0"/>
      <w:divBdr>
        <w:top w:val="none" w:sz="0" w:space="0" w:color="auto"/>
        <w:left w:val="none" w:sz="0" w:space="0" w:color="auto"/>
        <w:bottom w:val="none" w:sz="0" w:space="0" w:color="auto"/>
        <w:right w:val="none" w:sz="0" w:space="0" w:color="auto"/>
      </w:divBdr>
    </w:div>
    <w:div w:id="1854227607">
      <w:bodyDiv w:val="1"/>
      <w:marLeft w:val="0"/>
      <w:marRight w:val="0"/>
      <w:marTop w:val="0"/>
      <w:marBottom w:val="0"/>
      <w:divBdr>
        <w:top w:val="none" w:sz="0" w:space="0" w:color="auto"/>
        <w:left w:val="none" w:sz="0" w:space="0" w:color="auto"/>
        <w:bottom w:val="none" w:sz="0" w:space="0" w:color="auto"/>
        <w:right w:val="none" w:sz="0" w:space="0" w:color="auto"/>
      </w:divBdr>
    </w:div>
    <w:div w:id="2045209904">
      <w:bodyDiv w:val="1"/>
      <w:marLeft w:val="0"/>
      <w:marRight w:val="0"/>
      <w:marTop w:val="0"/>
      <w:marBottom w:val="0"/>
      <w:divBdr>
        <w:top w:val="none" w:sz="0" w:space="0" w:color="auto"/>
        <w:left w:val="none" w:sz="0" w:space="0" w:color="auto"/>
        <w:bottom w:val="none" w:sz="0" w:space="0" w:color="auto"/>
        <w:right w:val="none" w:sz="0" w:space="0" w:color="auto"/>
      </w:divBdr>
    </w:div>
    <w:div w:id="20807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2465</Words>
  <Characters>13562</Characters>
  <Application>Microsoft Office Word</Application>
  <DocSecurity>4</DocSecurity>
  <Lines>113</Lines>
  <Paragraphs>31</Paragraphs>
  <ScaleCrop>false</ScaleCrop>
  <HeadingPairs>
    <vt:vector size="2" baseType="variant">
      <vt:variant>
        <vt:lpstr>Titre</vt:lpstr>
      </vt:variant>
      <vt:variant>
        <vt:i4>1</vt:i4>
      </vt:variant>
    </vt:vector>
  </HeadingPairs>
  <TitlesOfParts>
    <vt:vector size="1" baseType="lpstr">
      <vt:lpstr>ACCORD DE NEGOCIATION ANNUELLE OBLIGATOIRE 2015</vt:lpstr>
    </vt:vector>
  </TitlesOfParts>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2017-09-13T16:33:00Z</cp:lastPrinted>
  <dcterms:created xsi:type="dcterms:W3CDTF">2017-11-13T14:12:00Z</dcterms:created>
  <dcterms:modified xsi:type="dcterms:W3CDTF">2017-11-13T14:12:00Z</dcterms:modified>
</cp:coreProperties>
</file>