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B5" w:rsidRPr="00076CB5" w:rsidRDefault="00076CB5" w:rsidP="00494F70">
      <w:pPr>
        <w:pStyle w:val="Corpsdetexte21"/>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8"/>
          <w:szCs w:val="8"/>
        </w:rPr>
      </w:pPr>
      <w:bookmarkStart w:id="0" w:name="_GoBack"/>
      <w:bookmarkEnd w:id="0"/>
    </w:p>
    <w:p w:rsidR="00076CB5" w:rsidRDefault="00526BB3" w:rsidP="00076CB5">
      <w:pPr>
        <w:pStyle w:val="Corpsdetexte21"/>
        <w:pBdr>
          <w:top w:val="single" w:sz="4" w:space="1" w:color="auto"/>
          <w:left w:val="single" w:sz="4" w:space="4" w:color="auto"/>
          <w:bottom w:val="single" w:sz="4" w:space="1" w:color="auto"/>
          <w:right w:val="single" w:sz="4" w:space="4" w:color="auto"/>
        </w:pBdr>
        <w:shd w:val="clear" w:color="auto" w:fill="E6E6E6"/>
        <w:spacing w:after="0"/>
        <w:jc w:val="center"/>
        <w:rPr>
          <w:rFonts w:asciiTheme="minorHAnsi" w:hAnsiTheme="minorHAnsi" w:cs="Arial"/>
          <w:b/>
          <w:bCs/>
          <w:sz w:val="28"/>
        </w:rPr>
      </w:pPr>
      <w:r w:rsidRPr="002A1A82">
        <w:rPr>
          <w:rFonts w:asciiTheme="minorHAnsi" w:hAnsiTheme="minorHAnsi" w:cs="Arial"/>
          <w:b/>
          <w:bCs/>
          <w:sz w:val="28"/>
        </w:rPr>
        <w:t>A</w:t>
      </w:r>
      <w:r w:rsidR="00076CB5">
        <w:rPr>
          <w:rFonts w:asciiTheme="minorHAnsi" w:hAnsiTheme="minorHAnsi" w:cs="Arial"/>
          <w:b/>
          <w:bCs/>
          <w:sz w:val="28"/>
        </w:rPr>
        <w:t>venant à l’accord local du CNPE de PENLY du 30 juin 1999</w:t>
      </w:r>
    </w:p>
    <w:p w:rsidR="00076CB5" w:rsidRPr="00076CB5" w:rsidRDefault="00076CB5" w:rsidP="00076CB5">
      <w:pPr>
        <w:pStyle w:val="Corpsdetexte21"/>
        <w:pBdr>
          <w:top w:val="single" w:sz="4" w:space="1" w:color="auto"/>
          <w:left w:val="single" w:sz="4" w:space="4" w:color="auto"/>
          <w:bottom w:val="single" w:sz="4" w:space="1" w:color="auto"/>
          <w:right w:val="single" w:sz="4" w:space="4" w:color="auto"/>
        </w:pBdr>
        <w:shd w:val="clear" w:color="auto" w:fill="E6E6E6"/>
        <w:spacing w:after="0"/>
        <w:jc w:val="center"/>
        <w:rPr>
          <w:rFonts w:asciiTheme="minorHAnsi" w:hAnsiTheme="minorHAnsi" w:cs="Arial"/>
          <w:b/>
          <w:bCs/>
          <w:sz w:val="16"/>
          <w:szCs w:val="16"/>
        </w:rPr>
      </w:pPr>
    </w:p>
    <w:p w:rsidR="00076CB5" w:rsidRDefault="00076CB5" w:rsidP="00076CB5">
      <w:pPr>
        <w:pStyle w:val="Corpsdetexte21"/>
        <w:pBdr>
          <w:top w:val="single" w:sz="4" w:space="1" w:color="auto"/>
          <w:left w:val="single" w:sz="4" w:space="4" w:color="auto"/>
          <w:bottom w:val="single" w:sz="4" w:space="1" w:color="auto"/>
          <w:right w:val="single" w:sz="4" w:space="4" w:color="auto"/>
        </w:pBdr>
        <w:shd w:val="clear" w:color="auto" w:fill="E6E6E6"/>
        <w:spacing w:after="0"/>
        <w:jc w:val="center"/>
        <w:rPr>
          <w:rFonts w:asciiTheme="minorHAnsi" w:hAnsiTheme="minorHAnsi" w:cs="Arial"/>
          <w:b/>
          <w:bCs/>
          <w:sz w:val="28"/>
        </w:rPr>
      </w:pPr>
      <w:r>
        <w:rPr>
          <w:rFonts w:asciiTheme="minorHAnsi" w:hAnsiTheme="minorHAnsi" w:cs="Arial"/>
          <w:b/>
          <w:bCs/>
          <w:sz w:val="28"/>
        </w:rPr>
        <w:t>Aménagement et Réduction Collective du Temps de Travail</w:t>
      </w:r>
    </w:p>
    <w:p w:rsidR="00076CB5" w:rsidRDefault="00076CB5" w:rsidP="00076CB5">
      <w:pPr>
        <w:pStyle w:val="Corpsdetexte21"/>
        <w:pBdr>
          <w:top w:val="single" w:sz="4" w:space="1" w:color="auto"/>
          <w:left w:val="single" w:sz="4" w:space="4" w:color="auto"/>
          <w:bottom w:val="single" w:sz="4" w:space="1" w:color="auto"/>
          <w:right w:val="single" w:sz="4" w:space="4" w:color="auto"/>
        </w:pBdr>
        <w:shd w:val="clear" w:color="auto" w:fill="E6E6E6"/>
        <w:spacing w:after="0"/>
        <w:jc w:val="center"/>
        <w:rPr>
          <w:rFonts w:asciiTheme="minorHAnsi" w:hAnsiTheme="minorHAnsi" w:cs="Arial"/>
          <w:b/>
          <w:bCs/>
          <w:sz w:val="28"/>
        </w:rPr>
      </w:pPr>
      <w:r>
        <w:rPr>
          <w:rFonts w:asciiTheme="minorHAnsi" w:hAnsiTheme="minorHAnsi" w:cs="Arial"/>
          <w:b/>
          <w:bCs/>
          <w:sz w:val="28"/>
        </w:rPr>
        <w:t xml:space="preserve"> à 32 heures par semaine </w:t>
      </w:r>
    </w:p>
    <w:p w:rsidR="00076CB5" w:rsidRDefault="00076CB5" w:rsidP="00076CB5">
      <w:pPr>
        <w:pStyle w:val="Corpsdetexte21"/>
        <w:pBdr>
          <w:top w:val="single" w:sz="4" w:space="1" w:color="auto"/>
          <w:left w:val="single" w:sz="4" w:space="4" w:color="auto"/>
          <w:bottom w:val="single" w:sz="4" w:space="1" w:color="auto"/>
          <w:right w:val="single" w:sz="4" w:space="4" w:color="auto"/>
        </w:pBdr>
        <w:shd w:val="clear" w:color="auto" w:fill="E6E6E6"/>
        <w:spacing w:after="0"/>
        <w:jc w:val="center"/>
        <w:rPr>
          <w:rFonts w:asciiTheme="minorHAnsi" w:hAnsiTheme="minorHAnsi" w:cs="Arial"/>
          <w:b/>
          <w:bCs/>
          <w:sz w:val="28"/>
        </w:rPr>
      </w:pPr>
      <w:r>
        <w:rPr>
          <w:rFonts w:asciiTheme="minorHAnsi" w:hAnsiTheme="minorHAnsi" w:cs="Arial"/>
          <w:b/>
          <w:bCs/>
          <w:sz w:val="28"/>
        </w:rPr>
        <w:t>concernant les agents de la Protection de Site (SLS) en Services Continus</w:t>
      </w:r>
    </w:p>
    <w:p w:rsidR="00CB57E1" w:rsidRPr="00076CB5" w:rsidRDefault="00192837" w:rsidP="00494F70">
      <w:pPr>
        <w:pStyle w:val="Corpsdetexte21"/>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8"/>
          <w:szCs w:val="8"/>
        </w:rPr>
      </w:pPr>
      <w:r>
        <w:rPr>
          <w:rFonts w:asciiTheme="minorHAnsi" w:hAnsiTheme="minorHAnsi" w:cs="Arial"/>
          <w:b/>
          <w:bCs/>
          <w:sz w:val="28"/>
        </w:rPr>
        <w:t xml:space="preserve"> </w:t>
      </w:r>
    </w:p>
    <w:p w:rsidR="00526BB3" w:rsidRDefault="00526BB3">
      <w:pPr>
        <w:pStyle w:val="Corpsdetexte2"/>
        <w:numPr>
          <w:ilvl w:val="0"/>
          <w:numId w:val="0"/>
        </w:numPr>
        <w:spacing w:before="240"/>
        <w:rPr>
          <w:b/>
          <w:bCs/>
          <w:sz w:val="22"/>
          <w:u w:val="single"/>
        </w:rPr>
      </w:pPr>
    </w:p>
    <w:p w:rsidR="0016274B" w:rsidRPr="002A1A82" w:rsidRDefault="00526BB3">
      <w:pPr>
        <w:pStyle w:val="Corpsdetexte2"/>
        <w:numPr>
          <w:ilvl w:val="0"/>
          <w:numId w:val="0"/>
        </w:numPr>
        <w:spacing w:before="240"/>
        <w:rPr>
          <w:rFonts w:asciiTheme="minorHAnsi" w:hAnsiTheme="minorHAnsi"/>
          <w:sz w:val="24"/>
          <w:szCs w:val="24"/>
        </w:rPr>
      </w:pPr>
      <w:r w:rsidRPr="002A1A82">
        <w:rPr>
          <w:rFonts w:asciiTheme="minorHAnsi" w:hAnsiTheme="minorHAnsi"/>
          <w:sz w:val="24"/>
          <w:szCs w:val="24"/>
        </w:rPr>
        <w:t>Le présent avenant s’inscrit dans le cadre de l’accord national du 25 janvier 1999 et de l’accord du CNPE d</w:t>
      </w:r>
      <w:r w:rsidR="0022198B" w:rsidRPr="002A1A82">
        <w:rPr>
          <w:rFonts w:asciiTheme="minorHAnsi" w:hAnsiTheme="minorHAnsi"/>
          <w:sz w:val="24"/>
          <w:szCs w:val="24"/>
        </w:rPr>
        <w:t>e PENLY</w:t>
      </w:r>
      <w:r w:rsidRPr="002A1A82">
        <w:rPr>
          <w:rFonts w:asciiTheme="minorHAnsi" w:hAnsiTheme="minorHAnsi"/>
          <w:sz w:val="24"/>
          <w:szCs w:val="24"/>
        </w:rPr>
        <w:t xml:space="preserve"> signé le </w:t>
      </w:r>
      <w:r w:rsidR="00605533" w:rsidRPr="002A1A82">
        <w:rPr>
          <w:rFonts w:asciiTheme="minorHAnsi" w:hAnsiTheme="minorHAnsi"/>
          <w:sz w:val="24"/>
          <w:szCs w:val="24"/>
        </w:rPr>
        <w:t>30 juin 1999</w:t>
      </w:r>
      <w:r w:rsidRPr="002A1A82">
        <w:rPr>
          <w:rFonts w:asciiTheme="minorHAnsi" w:hAnsiTheme="minorHAnsi"/>
          <w:sz w:val="24"/>
          <w:szCs w:val="24"/>
        </w:rPr>
        <w:t>.</w:t>
      </w:r>
    </w:p>
    <w:p w:rsidR="00526BB3" w:rsidRPr="002A1A82" w:rsidRDefault="00526BB3">
      <w:pPr>
        <w:spacing w:after="120"/>
        <w:jc w:val="both"/>
        <w:rPr>
          <w:rFonts w:asciiTheme="minorHAnsi" w:hAnsiTheme="minorHAnsi" w:cs="Arial"/>
        </w:rPr>
      </w:pPr>
      <w:r w:rsidRPr="002A1A82">
        <w:rPr>
          <w:rFonts w:asciiTheme="minorHAnsi" w:hAnsiTheme="minorHAnsi" w:cs="Arial"/>
        </w:rPr>
        <w:t>Il fait suite à une réflexion ainsi qu’à de</w:t>
      </w:r>
      <w:r w:rsidR="004401B5" w:rsidRPr="002A1A82">
        <w:rPr>
          <w:rFonts w:asciiTheme="minorHAnsi" w:hAnsiTheme="minorHAnsi" w:cs="Arial"/>
        </w:rPr>
        <w:t>s</w:t>
      </w:r>
      <w:r w:rsidRPr="002A1A82">
        <w:rPr>
          <w:rFonts w:asciiTheme="minorHAnsi" w:hAnsiTheme="minorHAnsi" w:cs="Arial"/>
        </w:rPr>
        <w:t xml:space="preserve"> échanges menés entre les agents, </w:t>
      </w:r>
      <w:r w:rsidRPr="002A1A82">
        <w:rPr>
          <w:rFonts w:asciiTheme="minorHAnsi" w:hAnsiTheme="minorHAnsi" w:cs="Arial"/>
          <w:color w:val="000000"/>
        </w:rPr>
        <w:t>les Organisations Syndicales</w:t>
      </w:r>
      <w:r w:rsidRPr="002A1A82">
        <w:rPr>
          <w:rFonts w:asciiTheme="minorHAnsi" w:hAnsiTheme="minorHAnsi" w:cs="Arial"/>
        </w:rPr>
        <w:t xml:space="preserve"> et la Direction de l’Unité.</w:t>
      </w:r>
    </w:p>
    <w:p w:rsidR="00526BB3" w:rsidRPr="002A1A82" w:rsidRDefault="00526BB3" w:rsidP="0022198B">
      <w:pPr>
        <w:pStyle w:val="Corpsdetexte2"/>
        <w:numPr>
          <w:ilvl w:val="0"/>
          <w:numId w:val="0"/>
        </w:numPr>
        <w:rPr>
          <w:rFonts w:asciiTheme="minorHAnsi" w:hAnsiTheme="minorHAnsi"/>
          <w:sz w:val="24"/>
          <w:szCs w:val="24"/>
        </w:rPr>
      </w:pPr>
      <w:r w:rsidRPr="002A1A82">
        <w:rPr>
          <w:rFonts w:asciiTheme="minorHAnsi" w:hAnsiTheme="minorHAnsi"/>
          <w:sz w:val="24"/>
          <w:szCs w:val="24"/>
        </w:rPr>
        <w:t>Ces échanges ont permis d’élaborer</w:t>
      </w:r>
      <w:r w:rsidR="0022198B" w:rsidRPr="002A1A82">
        <w:rPr>
          <w:rFonts w:asciiTheme="minorHAnsi" w:hAnsiTheme="minorHAnsi"/>
          <w:sz w:val="24"/>
          <w:szCs w:val="24"/>
        </w:rPr>
        <w:t xml:space="preserve"> le</w:t>
      </w:r>
      <w:r w:rsidRPr="002A1A82">
        <w:rPr>
          <w:rFonts w:asciiTheme="minorHAnsi" w:hAnsiTheme="minorHAnsi"/>
          <w:sz w:val="24"/>
          <w:szCs w:val="24"/>
        </w:rPr>
        <w:t xml:space="preserve"> présent avenant.</w:t>
      </w:r>
    </w:p>
    <w:p w:rsidR="0022198B" w:rsidRPr="002A1A82" w:rsidRDefault="0016274B">
      <w:pPr>
        <w:keepNext/>
        <w:spacing w:after="120"/>
        <w:jc w:val="both"/>
        <w:rPr>
          <w:rFonts w:asciiTheme="minorHAnsi" w:hAnsiTheme="minorHAnsi" w:cs="Arial"/>
        </w:rPr>
      </w:pPr>
      <w:r w:rsidRPr="002A1A82">
        <w:rPr>
          <w:rFonts w:asciiTheme="minorHAnsi" w:hAnsiTheme="minorHAnsi" w:cs="Arial"/>
        </w:rPr>
        <w:t xml:space="preserve">Cet avenant présente l’aménagement et la réduction collective du temps de travail à 32h00 de l’ensemble des agents </w:t>
      </w:r>
      <w:r w:rsidR="00076CB5">
        <w:rPr>
          <w:rFonts w:asciiTheme="minorHAnsi" w:hAnsiTheme="minorHAnsi" w:cs="Arial"/>
        </w:rPr>
        <w:t>de la Protection de Site (Service Logistique de Site / Protection de Site) de</w:t>
      </w:r>
      <w:r w:rsidRPr="002A1A82">
        <w:rPr>
          <w:rFonts w:asciiTheme="minorHAnsi" w:hAnsiTheme="minorHAnsi" w:cs="Arial"/>
        </w:rPr>
        <w:t xml:space="preserve"> Penly en service</w:t>
      </w:r>
      <w:r w:rsidR="00844389">
        <w:rPr>
          <w:rFonts w:asciiTheme="minorHAnsi" w:hAnsiTheme="minorHAnsi" w:cs="Arial"/>
        </w:rPr>
        <w:t>s</w:t>
      </w:r>
      <w:r w:rsidRPr="002A1A82">
        <w:rPr>
          <w:rFonts w:asciiTheme="minorHAnsi" w:hAnsiTheme="minorHAnsi" w:cs="Arial"/>
        </w:rPr>
        <w:t xml:space="preserve"> continu</w:t>
      </w:r>
      <w:r w:rsidR="00844389">
        <w:rPr>
          <w:rFonts w:asciiTheme="minorHAnsi" w:hAnsiTheme="minorHAnsi" w:cs="Arial"/>
        </w:rPr>
        <w:t>s</w:t>
      </w:r>
      <w:r w:rsidRPr="002A1A82">
        <w:rPr>
          <w:rFonts w:asciiTheme="minorHAnsi" w:hAnsiTheme="minorHAnsi" w:cs="Arial"/>
        </w:rPr>
        <w:t>.</w:t>
      </w:r>
    </w:p>
    <w:p w:rsidR="0016274B" w:rsidRPr="002A1A82" w:rsidRDefault="0016274B">
      <w:pPr>
        <w:keepNext/>
        <w:spacing w:after="120"/>
        <w:jc w:val="both"/>
        <w:rPr>
          <w:rFonts w:asciiTheme="minorHAnsi" w:hAnsiTheme="minorHAnsi" w:cs="Arial"/>
        </w:rPr>
      </w:pPr>
      <w:r w:rsidRPr="006D778B">
        <w:rPr>
          <w:rFonts w:asciiTheme="minorHAnsi" w:hAnsiTheme="minorHAnsi" w:cs="Arial"/>
          <w:b/>
        </w:rPr>
        <w:t xml:space="preserve">Cet avenant </w:t>
      </w:r>
      <w:r w:rsidR="00C27501">
        <w:rPr>
          <w:rFonts w:asciiTheme="minorHAnsi" w:hAnsiTheme="minorHAnsi" w:cs="Arial"/>
          <w:b/>
        </w:rPr>
        <w:t>a été</w:t>
      </w:r>
      <w:r w:rsidRPr="006D778B">
        <w:rPr>
          <w:rFonts w:asciiTheme="minorHAnsi" w:hAnsiTheme="minorHAnsi" w:cs="Arial"/>
          <w:b/>
        </w:rPr>
        <w:t xml:space="preserve"> soumi</w:t>
      </w:r>
      <w:r w:rsidR="00152CC1" w:rsidRPr="006D778B">
        <w:rPr>
          <w:rFonts w:asciiTheme="minorHAnsi" w:hAnsiTheme="minorHAnsi" w:cs="Arial"/>
          <w:b/>
        </w:rPr>
        <w:t>s</w:t>
      </w:r>
      <w:r w:rsidRPr="006D778B">
        <w:rPr>
          <w:rFonts w:asciiTheme="minorHAnsi" w:hAnsiTheme="minorHAnsi" w:cs="Arial"/>
          <w:b/>
        </w:rPr>
        <w:t xml:space="preserve"> à tous les agents en service</w:t>
      </w:r>
      <w:r w:rsidR="00450AA7">
        <w:rPr>
          <w:rFonts w:asciiTheme="minorHAnsi" w:hAnsiTheme="minorHAnsi" w:cs="Arial"/>
          <w:b/>
        </w:rPr>
        <w:t>s</w:t>
      </w:r>
      <w:r w:rsidRPr="006D778B">
        <w:rPr>
          <w:rFonts w:asciiTheme="minorHAnsi" w:hAnsiTheme="minorHAnsi" w:cs="Arial"/>
          <w:b/>
        </w:rPr>
        <w:t xml:space="preserve"> continu</w:t>
      </w:r>
      <w:r w:rsidR="00450AA7">
        <w:rPr>
          <w:rFonts w:asciiTheme="minorHAnsi" w:hAnsiTheme="minorHAnsi" w:cs="Arial"/>
          <w:b/>
        </w:rPr>
        <w:t>s</w:t>
      </w:r>
      <w:r w:rsidRPr="006D778B">
        <w:rPr>
          <w:rFonts w:asciiTheme="minorHAnsi" w:hAnsiTheme="minorHAnsi" w:cs="Arial"/>
          <w:b/>
        </w:rPr>
        <w:t xml:space="preserve"> </w:t>
      </w:r>
      <w:r w:rsidR="000D414A">
        <w:rPr>
          <w:rFonts w:asciiTheme="minorHAnsi" w:hAnsiTheme="minorHAnsi" w:cs="Arial"/>
          <w:b/>
        </w:rPr>
        <w:t>de la protection de site</w:t>
      </w:r>
      <w:r w:rsidR="00844389" w:rsidRPr="006D778B">
        <w:rPr>
          <w:rFonts w:asciiTheme="minorHAnsi" w:hAnsiTheme="minorHAnsi" w:cs="Arial"/>
          <w:b/>
        </w:rPr>
        <w:t xml:space="preserve"> </w:t>
      </w:r>
      <w:r w:rsidRPr="006D778B">
        <w:rPr>
          <w:rFonts w:asciiTheme="minorHAnsi" w:hAnsiTheme="minorHAnsi" w:cs="Arial"/>
          <w:b/>
        </w:rPr>
        <w:t xml:space="preserve">et </w:t>
      </w:r>
      <w:r w:rsidR="00C27501">
        <w:rPr>
          <w:rFonts w:asciiTheme="minorHAnsi" w:hAnsiTheme="minorHAnsi" w:cs="Arial"/>
          <w:b/>
        </w:rPr>
        <w:t xml:space="preserve">a </w:t>
      </w:r>
      <w:r w:rsidRPr="006D778B">
        <w:rPr>
          <w:rFonts w:asciiTheme="minorHAnsi" w:hAnsiTheme="minorHAnsi" w:cs="Arial"/>
          <w:b/>
        </w:rPr>
        <w:t>recueill</w:t>
      </w:r>
      <w:r w:rsidR="00C27501">
        <w:rPr>
          <w:rFonts w:asciiTheme="minorHAnsi" w:hAnsiTheme="minorHAnsi" w:cs="Arial"/>
          <w:b/>
        </w:rPr>
        <w:t>i</w:t>
      </w:r>
      <w:r w:rsidRPr="006D778B">
        <w:rPr>
          <w:rFonts w:asciiTheme="minorHAnsi" w:hAnsiTheme="minorHAnsi" w:cs="Arial"/>
          <w:b/>
        </w:rPr>
        <w:t xml:space="preserve"> l’approbation de la majorité d’entre eux</w:t>
      </w:r>
      <w:r w:rsidRPr="002A1A82">
        <w:rPr>
          <w:rFonts w:asciiTheme="minorHAnsi" w:hAnsiTheme="minorHAnsi" w:cs="Arial"/>
        </w:rPr>
        <w:t>.</w:t>
      </w:r>
    </w:p>
    <w:p w:rsidR="000D414A" w:rsidRDefault="000D414A">
      <w:pPr>
        <w:keepNext/>
        <w:spacing w:after="120"/>
        <w:jc w:val="both"/>
        <w:rPr>
          <w:rFonts w:asciiTheme="minorHAnsi" w:hAnsiTheme="minorHAnsi" w:cs="Arial"/>
        </w:rPr>
      </w:pPr>
      <w:r>
        <w:rPr>
          <w:rFonts w:asciiTheme="minorHAnsi" w:hAnsiTheme="minorHAnsi" w:cs="Arial"/>
        </w:rPr>
        <w:t>Sauf mentions contraires, les modalités définies dans le présent avenant se substituent de plein droit aux stipulations de l’accord local actuellement en vigueur au sein de la Protection de Site.</w:t>
      </w:r>
    </w:p>
    <w:p w:rsidR="000D414A" w:rsidRDefault="000D414A">
      <w:pPr>
        <w:keepNext/>
        <w:spacing w:after="120"/>
        <w:jc w:val="both"/>
        <w:rPr>
          <w:rFonts w:asciiTheme="minorHAnsi" w:hAnsiTheme="minorHAnsi" w:cs="Arial"/>
        </w:rPr>
      </w:pPr>
    </w:p>
    <w:p w:rsidR="00526BB3" w:rsidRPr="002A1A82" w:rsidRDefault="00526BB3" w:rsidP="00EE1ABF">
      <w:pPr>
        <w:pStyle w:val="Titre1"/>
        <w:rPr>
          <w:rFonts w:asciiTheme="minorHAnsi" w:hAnsiTheme="minorHAnsi"/>
          <w:sz w:val="24"/>
          <w:szCs w:val="24"/>
        </w:rPr>
      </w:pPr>
      <w:r w:rsidRPr="002A1A82">
        <w:rPr>
          <w:rFonts w:asciiTheme="minorHAnsi" w:hAnsiTheme="minorHAnsi"/>
          <w:sz w:val="24"/>
          <w:szCs w:val="24"/>
        </w:rPr>
        <w:t xml:space="preserve">1 - AMBITIONS </w:t>
      </w:r>
    </w:p>
    <w:p w:rsidR="00152CC1" w:rsidRPr="008A3993" w:rsidRDefault="00152CC1">
      <w:pPr>
        <w:pStyle w:val="Corpsdetexte"/>
        <w:ind w:left="425"/>
        <w:jc w:val="both"/>
        <w:rPr>
          <w:rFonts w:cs="Arial"/>
          <w:sz w:val="24"/>
          <w:szCs w:val="24"/>
        </w:rPr>
      </w:pPr>
    </w:p>
    <w:p w:rsidR="00526BB3" w:rsidRPr="008A3993" w:rsidRDefault="00526BB3">
      <w:pPr>
        <w:pStyle w:val="Corpsdetexte"/>
        <w:ind w:left="425"/>
        <w:jc w:val="both"/>
        <w:rPr>
          <w:rFonts w:asciiTheme="minorHAnsi" w:hAnsiTheme="minorHAnsi" w:cs="Arial"/>
          <w:sz w:val="24"/>
          <w:szCs w:val="24"/>
        </w:rPr>
      </w:pPr>
      <w:r w:rsidRPr="008A3993">
        <w:rPr>
          <w:rFonts w:asciiTheme="minorHAnsi" w:hAnsiTheme="minorHAnsi" w:cs="Arial"/>
          <w:sz w:val="24"/>
          <w:szCs w:val="24"/>
        </w:rPr>
        <w:t xml:space="preserve">Le passage à 32 heures </w:t>
      </w:r>
      <w:r w:rsidR="004401B5" w:rsidRPr="008A3993">
        <w:rPr>
          <w:rFonts w:asciiTheme="minorHAnsi" w:hAnsiTheme="minorHAnsi" w:cs="Arial"/>
          <w:sz w:val="24"/>
          <w:szCs w:val="24"/>
        </w:rPr>
        <w:t>hebdomadaire</w:t>
      </w:r>
      <w:r w:rsidR="00844389">
        <w:rPr>
          <w:rFonts w:asciiTheme="minorHAnsi" w:hAnsiTheme="minorHAnsi" w:cs="Arial"/>
          <w:sz w:val="24"/>
          <w:szCs w:val="24"/>
        </w:rPr>
        <w:t>s</w:t>
      </w:r>
      <w:r w:rsidR="004401B5" w:rsidRPr="008A3993">
        <w:rPr>
          <w:rFonts w:asciiTheme="minorHAnsi" w:hAnsiTheme="minorHAnsi" w:cs="Arial"/>
          <w:sz w:val="24"/>
          <w:szCs w:val="24"/>
        </w:rPr>
        <w:t xml:space="preserve"> </w:t>
      </w:r>
      <w:r w:rsidRPr="008A3993">
        <w:rPr>
          <w:rFonts w:asciiTheme="minorHAnsi" w:hAnsiTheme="minorHAnsi" w:cs="Arial"/>
          <w:sz w:val="24"/>
          <w:szCs w:val="24"/>
        </w:rPr>
        <w:t>d</w:t>
      </w:r>
      <w:r w:rsidR="00450AA7">
        <w:rPr>
          <w:rFonts w:asciiTheme="minorHAnsi" w:hAnsiTheme="minorHAnsi" w:cs="Arial"/>
          <w:sz w:val="24"/>
          <w:szCs w:val="24"/>
        </w:rPr>
        <w:t>es</w:t>
      </w:r>
      <w:r w:rsidR="00844389">
        <w:rPr>
          <w:rFonts w:asciiTheme="minorHAnsi" w:hAnsiTheme="minorHAnsi" w:cs="Arial"/>
          <w:sz w:val="24"/>
          <w:szCs w:val="24"/>
        </w:rPr>
        <w:t xml:space="preserve"> service</w:t>
      </w:r>
      <w:r w:rsidR="00450AA7">
        <w:rPr>
          <w:rFonts w:asciiTheme="minorHAnsi" w:hAnsiTheme="minorHAnsi" w:cs="Arial"/>
          <w:sz w:val="24"/>
          <w:szCs w:val="24"/>
        </w:rPr>
        <w:t>s</w:t>
      </w:r>
      <w:r w:rsidR="00844389">
        <w:rPr>
          <w:rFonts w:asciiTheme="minorHAnsi" w:hAnsiTheme="minorHAnsi" w:cs="Arial"/>
          <w:sz w:val="24"/>
          <w:szCs w:val="24"/>
        </w:rPr>
        <w:t xml:space="preserve"> continu</w:t>
      </w:r>
      <w:r w:rsidR="00450AA7">
        <w:rPr>
          <w:rFonts w:asciiTheme="minorHAnsi" w:hAnsiTheme="minorHAnsi" w:cs="Arial"/>
          <w:sz w:val="24"/>
          <w:szCs w:val="24"/>
        </w:rPr>
        <w:t>s</w:t>
      </w:r>
      <w:r w:rsidR="00844389">
        <w:rPr>
          <w:rFonts w:asciiTheme="minorHAnsi" w:hAnsiTheme="minorHAnsi" w:cs="Arial"/>
          <w:sz w:val="24"/>
          <w:szCs w:val="24"/>
        </w:rPr>
        <w:t xml:space="preserve"> </w:t>
      </w:r>
      <w:r w:rsidR="00A52FF0">
        <w:rPr>
          <w:rFonts w:asciiTheme="minorHAnsi" w:hAnsiTheme="minorHAnsi" w:cs="Arial"/>
          <w:sz w:val="24"/>
          <w:szCs w:val="24"/>
        </w:rPr>
        <w:t>de la Protection de Site du CNPE</w:t>
      </w:r>
      <w:r w:rsidRPr="008A3993">
        <w:rPr>
          <w:rFonts w:asciiTheme="minorHAnsi" w:hAnsiTheme="minorHAnsi" w:cs="Arial"/>
          <w:sz w:val="24"/>
          <w:szCs w:val="24"/>
        </w:rPr>
        <w:t xml:space="preserve"> d</w:t>
      </w:r>
      <w:r w:rsidR="0022198B" w:rsidRPr="008A3993">
        <w:rPr>
          <w:rFonts w:asciiTheme="minorHAnsi" w:hAnsiTheme="minorHAnsi" w:cs="Arial"/>
          <w:sz w:val="24"/>
          <w:szCs w:val="24"/>
        </w:rPr>
        <w:t>e Penly</w:t>
      </w:r>
      <w:r w:rsidRPr="008A3993">
        <w:rPr>
          <w:rFonts w:asciiTheme="minorHAnsi" w:hAnsiTheme="minorHAnsi" w:cs="Arial"/>
          <w:sz w:val="24"/>
          <w:szCs w:val="24"/>
        </w:rPr>
        <w:t xml:space="preserve"> est l’occasion de permettre aux agents de bénéficier</w:t>
      </w:r>
      <w:r w:rsidR="004401B5" w:rsidRPr="008A3993">
        <w:rPr>
          <w:rFonts w:asciiTheme="minorHAnsi" w:hAnsiTheme="minorHAnsi" w:cs="Arial"/>
          <w:sz w:val="24"/>
          <w:szCs w:val="24"/>
        </w:rPr>
        <w:t xml:space="preserve"> de la réduction de leur temps de travail, </w:t>
      </w:r>
      <w:r w:rsidRPr="008A3993">
        <w:rPr>
          <w:rFonts w:asciiTheme="minorHAnsi" w:hAnsiTheme="minorHAnsi" w:cs="Arial"/>
          <w:sz w:val="24"/>
          <w:szCs w:val="24"/>
        </w:rPr>
        <w:t>d</w:t>
      </w:r>
      <w:r w:rsidR="006B6940" w:rsidRPr="008A3993">
        <w:rPr>
          <w:rFonts w:asciiTheme="minorHAnsi" w:hAnsiTheme="minorHAnsi" w:cs="Arial"/>
          <w:sz w:val="24"/>
          <w:szCs w:val="24"/>
        </w:rPr>
        <w:t>’améliorer le</w:t>
      </w:r>
      <w:r w:rsidR="004401B5" w:rsidRPr="008A3993">
        <w:rPr>
          <w:rFonts w:asciiTheme="minorHAnsi" w:hAnsiTheme="minorHAnsi" w:cs="Arial"/>
          <w:sz w:val="24"/>
          <w:szCs w:val="24"/>
        </w:rPr>
        <w:t>urs</w:t>
      </w:r>
      <w:r w:rsidR="006B6940" w:rsidRPr="008A3993">
        <w:rPr>
          <w:rFonts w:asciiTheme="minorHAnsi" w:hAnsiTheme="minorHAnsi" w:cs="Arial"/>
          <w:sz w:val="24"/>
          <w:szCs w:val="24"/>
        </w:rPr>
        <w:t xml:space="preserve"> conditions de travail</w:t>
      </w:r>
      <w:r w:rsidR="004401B5" w:rsidRPr="008A3993">
        <w:rPr>
          <w:rFonts w:asciiTheme="minorHAnsi" w:hAnsiTheme="minorHAnsi" w:cs="Arial"/>
          <w:sz w:val="24"/>
          <w:szCs w:val="24"/>
        </w:rPr>
        <w:t xml:space="preserve"> et leur qualité de vie</w:t>
      </w:r>
      <w:r w:rsidR="00342224" w:rsidRPr="008A3993">
        <w:rPr>
          <w:rFonts w:asciiTheme="minorHAnsi" w:hAnsiTheme="minorHAnsi" w:cs="Arial"/>
          <w:sz w:val="24"/>
          <w:szCs w:val="24"/>
        </w:rPr>
        <w:t xml:space="preserve">, </w:t>
      </w:r>
      <w:r w:rsidR="003A2F67" w:rsidRPr="008A3993">
        <w:rPr>
          <w:rFonts w:asciiTheme="minorHAnsi" w:hAnsiTheme="minorHAnsi" w:cs="Arial"/>
          <w:sz w:val="24"/>
          <w:szCs w:val="24"/>
        </w:rPr>
        <w:t>d’organiser le service pour</w:t>
      </w:r>
      <w:r w:rsidR="004401B5" w:rsidRPr="008A3993">
        <w:rPr>
          <w:rFonts w:asciiTheme="minorHAnsi" w:hAnsiTheme="minorHAnsi" w:cs="Arial"/>
          <w:sz w:val="24"/>
          <w:szCs w:val="24"/>
        </w:rPr>
        <w:t xml:space="preserve"> </w:t>
      </w:r>
      <w:r w:rsidRPr="008A3993">
        <w:rPr>
          <w:rFonts w:asciiTheme="minorHAnsi" w:hAnsiTheme="minorHAnsi" w:cs="Arial"/>
          <w:sz w:val="24"/>
          <w:szCs w:val="24"/>
        </w:rPr>
        <w:t>amélior</w:t>
      </w:r>
      <w:r w:rsidR="003A2F67" w:rsidRPr="008A3993">
        <w:rPr>
          <w:rFonts w:asciiTheme="minorHAnsi" w:hAnsiTheme="minorHAnsi" w:cs="Arial"/>
          <w:sz w:val="24"/>
          <w:szCs w:val="24"/>
        </w:rPr>
        <w:t>er</w:t>
      </w:r>
      <w:r w:rsidRPr="008A3993">
        <w:rPr>
          <w:rFonts w:asciiTheme="minorHAnsi" w:hAnsiTheme="minorHAnsi" w:cs="Arial"/>
          <w:sz w:val="24"/>
          <w:szCs w:val="24"/>
        </w:rPr>
        <w:t xml:space="preserve"> la</w:t>
      </w:r>
      <w:r w:rsidR="004401B5" w:rsidRPr="008A3993">
        <w:rPr>
          <w:rFonts w:asciiTheme="minorHAnsi" w:hAnsiTheme="minorHAnsi" w:cs="Arial"/>
          <w:sz w:val="24"/>
          <w:szCs w:val="24"/>
        </w:rPr>
        <w:t xml:space="preserve"> Qualité et la</w:t>
      </w:r>
      <w:r w:rsidRPr="008A3993">
        <w:rPr>
          <w:rFonts w:asciiTheme="minorHAnsi" w:hAnsiTheme="minorHAnsi" w:cs="Arial"/>
          <w:sz w:val="24"/>
          <w:szCs w:val="24"/>
        </w:rPr>
        <w:t xml:space="preserve"> </w:t>
      </w:r>
      <w:r w:rsidR="0022198B" w:rsidRPr="008A3993">
        <w:rPr>
          <w:rFonts w:asciiTheme="minorHAnsi" w:hAnsiTheme="minorHAnsi" w:cs="Arial"/>
          <w:sz w:val="24"/>
          <w:szCs w:val="24"/>
        </w:rPr>
        <w:t>Performance</w:t>
      </w:r>
      <w:r w:rsidRPr="008A3993">
        <w:rPr>
          <w:rFonts w:asciiTheme="minorHAnsi" w:hAnsiTheme="minorHAnsi" w:cs="Arial"/>
          <w:sz w:val="24"/>
          <w:szCs w:val="24"/>
        </w:rPr>
        <w:t xml:space="preserve"> d’Exploitation.</w:t>
      </w:r>
    </w:p>
    <w:p w:rsidR="008F308C" w:rsidRDefault="008F308C">
      <w:pPr>
        <w:pStyle w:val="Corpsdetexte"/>
        <w:ind w:left="425"/>
        <w:jc w:val="both"/>
        <w:rPr>
          <w:rFonts w:cs="Arial"/>
          <w:sz w:val="22"/>
        </w:rPr>
      </w:pPr>
    </w:p>
    <w:p w:rsidR="00526BB3" w:rsidRPr="002A1A82" w:rsidRDefault="00A52FF0">
      <w:pPr>
        <w:pStyle w:val="Corpsdetexte"/>
        <w:keepNext/>
        <w:ind w:left="426"/>
        <w:jc w:val="both"/>
        <w:rPr>
          <w:rFonts w:asciiTheme="minorHAnsi" w:hAnsiTheme="minorHAnsi" w:cs="Arial"/>
          <w:i/>
          <w:sz w:val="26"/>
          <w:szCs w:val="26"/>
        </w:rPr>
      </w:pPr>
      <w:r>
        <w:rPr>
          <w:rFonts w:asciiTheme="minorHAnsi" w:hAnsiTheme="minorHAnsi" w:cs="Arial"/>
          <w:i/>
          <w:sz w:val="26"/>
          <w:szCs w:val="26"/>
        </w:rPr>
        <w:t>Développement des compétences</w:t>
      </w:r>
    </w:p>
    <w:p w:rsidR="00FA5FEF" w:rsidRPr="002A1A82" w:rsidRDefault="00A52FF0" w:rsidP="00FA5FEF">
      <w:pPr>
        <w:pStyle w:val="Corpsdetexte"/>
        <w:ind w:left="851"/>
        <w:jc w:val="both"/>
        <w:rPr>
          <w:rFonts w:asciiTheme="minorHAnsi" w:hAnsiTheme="minorHAnsi" w:cs="Arial"/>
          <w:sz w:val="24"/>
          <w:szCs w:val="24"/>
        </w:rPr>
      </w:pPr>
      <w:r>
        <w:rPr>
          <w:rFonts w:asciiTheme="minorHAnsi" w:hAnsiTheme="minorHAnsi" w:cs="Arial"/>
          <w:sz w:val="24"/>
          <w:szCs w:val="24"/>
        </w:rPr>
        <w:t>L’</w:t>
      </w:r>
      <w:r w:rsidR="00526BB3" w:rsidRPr="002A1A82">
        <w:rPr>
          <w:rFonts w:asciiTheme="minorHAnsi" w:hAnsiTheme="minorHAnsi" w:cs="Arial"/>
          <w:sz w:val="24"/>
          <w:szCs w:val="24"/>
        </w:rPr>
        <w:t xml:space="preserve">organisation permet la réalisation des objectifs de formation </w:t>
      </w:r>
      <w:r>
        <w:rPr>
          <w:rFonts w:asciiTheme="minorHAnsi" w:hAnsiTheme="minorHAnsi" w:cs="Arial"/>
          <w:sz w:val="24"/>
          <w:szCs w:val="24"/>
        </w:rPr>
        <w:t>afin de garantir le développement des compétences, en sécurisant la planification de la professionnalisation et les modalités de renouvellement et d’acquisition des compétences</w:t>
      </w:r>
      <w:r w:rsidR="006B6940" w:rsidRPr="002A1A82">
        <w:rPr>
          <w:rFonts w:asciiTheme="minorHAnsi" w:hAnsiTheme="minorHAnsi" w:cs="Arial"/>
          <w:sz w:val="24"/>
          <w:szCs w:val="24"/>
        </w:rPr>
        <w:t>.</w:t>
      </w:r>
    </w:p>
    <w:p w:rsidR="008F308C" w:rsidRDefault="008F308C" w:rsidP="00FA5FEF">
      <w:pPr>
        <w:pStyle w:val="Corpsdetexte"/>
        <w:ind w:left="851"/>
        <w:jc w:val="both"/>
        <w:rPr>
          <w:rFonts w:cs="Arial"/>
          <w:sz w:val="22"/>
        </w:rPr>
      </w:pPr>
    </w:p>
    <w:p w:rsidR="00526BB3" w:rsidRPr="002A1A82" w:rsidRDefault="00526BB3">
      <w:pPr>
        <w:pStyle w:val="Corpsdetexte"/>
        <w:keepNext/>
        <w:ind w:left="426"/>
        <w:jc w:val="both"/>
        <w:rPr>
          <w:rFonts w:asciiTheme="minorHAnsi" w:hAnsiTheme="minorHAnsi" w:cs="Arial"/>
          <w:i/>
          <w:sz w:val="26"/>
          <w:szCs w:val="26"/>
        </w:rPr>
      </w:pPr>
      <w:r w:rsidRPr="002A1A82">
        <w:rPr>
          <w:rFonts w:asciiTheme="minorHAnsi" w:hAnsiTheme="minorHAnsi" w:cs="Arial"/>
          <w:i/>
          <w:sz w:val="26"/>
          <w:szCs w:val="26"/>
        </w:rPr>
        <w:t>Amélioration des conditions de travail</w:t>
      </w:r>
    </w:p>
    <w:p w:rsidR="00526BB3" w:rsidRPr="002A1A82" w:rsidRDefault="00526BB3">
      <w:pPr>
        <w:pStyle w:val="Corpsdetexte"/>
        <w:ind w:left="851"/>
        <w:jc w:val="both"/>
        <w:rPr>
          <w:rFonts w:asciiTheme="minorHAnsi" w:hAnsiTheme="minorHAnsi" w:cs="Arial"/>
          <w:sz w:val="24"/>
          <w:szCs w:val="24"/>
        </w:rPr>
      </w:pPr>
      <w:r w:rsidRPr="002A1A82">
        <w:rPr>
          <w:rFonts w:asciiTheme="minorHAnsi" w:hAnsiTheme="minorHAnsi" w:cs="Arial"/>
          <w:sz w:val="24"/>
          <w:szCs w:val="24"/>
        </w:rPr>
        <w:t xml:space="preserve">Le présent avenant permet, grâce aux dispositions organisationnelles associées, la réduction </w:t>
      </w:r>
      <w:r w:rsidR="004401B5" w:rsidRPr="002A1A82">
        <w:rPr>
          <w:rFonts w:asciiTheme="minorHAnsi" w:hAnsiTheme="minorHAnsi" w:cs="Arial"/>
          <w:sz w:val="24"/>
          <w:szCs w:val="24"/>
        </w:rPr>
        <w:t xml:space="preserve">du volume </w:t>
      </w:r>
      <w:r w:rsidRPr="002A1A82">
        <w:rPr>
          <w:rFonts w:asciiTheme="minorHAnsi" w:hAnsiTheme="minorHAnsi" w:cs="Arial"/>
          <w:sz w:val="24"/>
          <w:szCs w:val="24"/>
        </w:rPr>
        <w:t>des heures supplémentaires, ainsi que la dimin</w:t>
      </w:r>
      <w:r w:rsidR="008F308C" w:rsidRPr="002A1A82">
        <w:rPr>
          <w:rFonts w:asciiTheme="minorHAnsi" w:hAnsiTheme="minorHAnsi" w:cs="Arial"/>
          <w:sz w:val="24"/>
          <w:szCs w:val="24"/>
        </w:rPr>
        <w:t xml:space="preserve">ution de la pénibilité du quart </w:t>
      </w:r>
      <w:r w:rsidR="00152CC1" w:rsidRPr="002A1A82">
        <w:rPr>
          <w:rFonts w:asciiTheme="minorHAnsi" w:hAnsiTheme="minorHAnsi" w:cs="Arial"/>
          <w:sz w:val="24"/>
          <w:szCs w:val="24"/>
        </w:rPr>
        <w:t>pour</w:t>
      </w:r>
      <w:r w:rsidR="008F308C" w:rsidRPr="002A1A82">
        <w:rPr>
          <w:rFonts w:asciiTheme="minorHAnsi" w:hAnsiTheme="minorHAnsi" w:cs="Arial"/>
          <w:sz w:val="24"/>
          <w:szCs w:val="24"/>
        </w:rPr>
        <w:t xml:space="preserve"> améliorer la qualité de vie au travail des agents de la </w:t>
      </w:r>
      <w:r w:rsidR="00A52FF0">
        <w:rPr>
          <w:rFonts w:asciiTheme="minorHAnsi" w:hAnsiTheme="minorHAnsi" w:cs="Arial"/>
          <w:sz w:val="24"/>
          <w:szCs w:val="24"/>
        </w:rPr>
        <w:t>Protection de Site</w:t>
      </w:r>
      <w:r w:rsidR="008F308C" w:rsidRPr="002A1A82">
        <w:rPr>
          <w:rFonts w:asciiTheme="minorHAnsi" w:hAnsiTheme="minorHAnsi" w:cs="Arial"/>
          <w:sz w:val="24"/>
          <w:szCs w:val="24"/>
        </w:rPr>
        <w:t xml:space="preserve"> en favorisant la sérénité de chacun dans l’exercice de ses fonctions.</w:t>
      </w:r>
    </w:p>
    <w:p w:rsidR="00526BB3" w:rsidRPr="002A1A82" w:rsidRDefault="00526BB3">
      <w:pPr>
        <w:pStyle w:val="Corpsdetexte"/>
        <w:keepNext/>
        <w:ind w:left="284"/>
        <w:jc w:val="both"/>
        <w:rPr>
          <w:rFonts w:asciiTheme="minorHAnsi" w:hAnsiTheme="minorHAnsi" w:cs="Arial"/>
          <w:i/>
          <w:sz w:val="26"/>
          <w:szCs w:val="26"/>
        </w:rPr>
      </w:pPr>
      <w:r w:rsidRPr="002A1A82">
        <w:rPr>
          <w:rFonts w:asciiTheme="minorHAnsi" w:hAnsiTheme="minorHAnsi" w:cs="Arial"/>
          <w:i/>
          <w:sz w:val="26"/>
          <w:szCs w:val="26"/>
        </w:rPr>
        <w:lastRenderedPageBreak/>
        <w:t>Modernisation de l’organisation</w:t>
      </w:r>
    </w:p>
    <w:p w:rsidR="00A52FF0" w:rsidRDefault="004401B5" w:rsidP="00547B93">
      <w:pPr>
        <w:pStyle w:val="Corpsdetexte"/>
        <w:keepNext/>
        <w:ind w:left="284"/>
        <w:jc w:val="both"/>
        <w:rPr>
          <w:rFonts w:asciiTheme="minorHAnsi" w:hAnsiTheme="minorHAnsi" w:cs="Arial"/>
          <w:sz w:val="24"/>
          <w:szCs w:val="24"/>
        </w:rPr>
      </w:pPr>
      <w:r w:rsidRPr="002A1A82">
        <w:rPr>
          <w:rFonts w:asciiTheme="minorHAnsi" w:hAnsiTheme="minorHAnsi" w:cs="Arial"/>
          <w:sz w:val="24"/>
          <w:szCs w:val="24"/>
        </w:rPr>
        <w:t xml:space="preserve">L’organisation proposée permet de répondre au mieux aux exigences </w:t>
      </w:r>
      <w:r w:rsidR="00A52FF0">
        <w:rPr>
          <w:rFonts w:asciiTheme="minorHAnsi" w:hAnsiTheme="minorHAnsi" w:cs="Arial"/>
          <w:sz w:val="24"/>
          <w:szCs w:val="24"/>
        </w:rPr>
        <w:t xml:space="preserve">suivantes : </w:t>
      </w:r>
    </w:p>
    <w:p w:rsidR="006441CA" w:rsidRPr="00AE121E" w:rsidRDefault="00A52FF0" w:rsidP="00547B93">
      <w:pPr>
        <w:pStyle w:val="Corpsdetexte"/>
        <w:keepNext/>
        <w:numPr>
          <w:ilvl w:val="0"/>
          <w:numId w:val="32"/>
        </w:numPr>
        <w:jc w:val="both"/>
        <w:rPr>
          <w:rFonts w:asciiTheme="minorHAnsi" w:hAnsiTheme="minorHAnsi" w:cs="Arial"/>
          <w:sz w:val="24"/>
          <w:szCs w:val="24"/>
        </w:rPr>
      </w:pPr>
      <w:r>
        <w:rPr>
          <w:rFonts w:asciiTheme="minorHAnsi" w:hAnsiTheme="minorHAnsi" w:cs="Arial"/>
          <w:sz w:val="24"/>
          <w:szCs w:val="24"/>
        </w:rPr>
        <w:t xml:space="preserve">Améliorer la qualité de maîtrise des activités de protection de site (rigueur dans l’application des procédures) et de maintenance, avec </w:t>
      </w:r>
      <w:r w:rsidRPr="00AE121E">
        <w:rPr>
          <w:rFonts w:asciiTheme="minorHAnsi" w:hAnsiTheme="minorHAnsi" w:cs="Arial"/>
          <w:sz w:val="24"/>
          <w:szCs w:val="24"/>
        </w:rPr>
        <w:t>un questionnement sur l’intégration de la maintenance dans nos activités,</w:t>
      </w:r>
    </w:p>
    <w:p w:rsidR="00A52FF0" w:rsidRDefault="00611542" w:rsidP="00547B93">
      <w:pPr>
        <w:pStyle w:val="Corpsdetexte"/>
        <w:keepNext/>
        <w:numPr>
          <w:ilvl w:val="0"/>
          <w:numId w:val="33"/>
        </w:numPr>
        <w:jc w:val="both"/>
        <w:rPr>
          <w:rFonts w:asciiTheme="minorHAnsi" w:hAnsiTheme="minorHAnsi" w:cs="Arial"/>
          <w:sz w:val="24"/>
          <w:szCs w:val="24"/>
        </w:rPr>
      </w:pPr>
      <w:r>
        <w:rPr>
          <w:rFonts w:asciiTheme="minorHAnsi" w:hAnsiTheme="minorHAnsi" w:cs="Arial"/>
          <w:sz w:val="24"/>
          <w:szCs w:val="24"/>
        </w:rPr>
        <w:t>Garantir l’unicité des pratiques de travail entre les équipes</w:t>
      </w:r>
      <w:r w:rsidR="006B56E8">
        <w:rPr>
          <w:rFonts w:asciiTheme="minorHAnsi" w:hAnsiTheme="minorHAnsi" w:cs="Arial"/>
          <w:sz w:val="24"/>
          <w:szCs w:val="24"/>
        </w:rPr>
        <w:t>,</w:t>
      </w:r>
    </w:p>
    <w:p w:rsidR="00A52FF0" w:rsidRDefault="00611542" w:rsidP="00547B93">
      <w:pPr>
        <w:pStyle w:val="Corpsdetexte"/>
        <w:keepNext/>
        <w:numPr>
          <w:ilvl w:val="0"/>
          <w:numId w:val="34"/>
        </w:numPr>
        <w:jc w:val="both"/>
        <w:rPr>
          <w:rFonts w:asciiTheme="minorHAnsi" w:hAnsiTheme="minorHAnsi" w:cs="Arial"/>
          <w:sz w:val="24"/>
          <w:szCs w:val="24"/>
        </w:rPr>
      </w:pPr>
      <w:r w:rsidRPr="00611542">
        <w:rPr>
          <w:rFonts w:asciiTheme="minorHAnsi" w:hAnsiTheme="minorHAnsi" w:cs="Arial"/>
          <w:sz w:val="24"/>
          <w:szCs w:val="24"/>
        </w:rPr>
        <w:t>La réduction d’heures supplémentaires par</w:t>
      </w:r>
      <w:r>
        <w:rPr>
          <w:rFonts w:asciiTheme="minorHAnsi" w:hAnsiTheme="minorHAnsi" w:cs="Arial"/>
          <w:sz w:val="24"/>
          <w:szCs w:val="24"/>
        </w:rPr>
        <w:t> :</w:t>
      </w:r>
    </w:p>
    <w:p w:rsidR="00611542" w:rsidRPr="00611542" w:rsidRDefault="00611542" w:rsidP="00547B93">
      <w:pPr>
        <w:pStyle w:val="Corpsdetexte"/>
        <w:numPr>
          <w:ilvl w:val="0"/>
          <w:numId w:val="14"/>
        </w:numPr>
        <w:ind w:left="1701"/>
        <w:jc w:val="both"/>
        <w:rPr>
          <w:rFonts w:asciiTheme="minorHAnsi" w:hAnsiTheme="minorHAnsi" w:cs="Arial"/>
          <w:sz w:val="24"/>
          <w:szCs w:val="24"/>
        </w:rPr>
      </w:pPr>
      <w:r w:rsidRPr="00611542">
        <w:rPr>
          <w:rFonts w:asciiTheme="minorHAnsi" w:hAnsiTheme="minorHAnsi" w:cs="Arial"/>
          <w:sz w:val="24"/>
          <w:szCs w:val="24"/>
        </w:rPr>
        <w:t>Un engagement individuel des salariés à strictement respecter leur cycle de quart repris dans le planning de quart, sous le contrôle du management. Un suivi du nombre d’absence</w:t>
      </w:r>
      <w:r w:rsidR="00A52DCC">
        <w:rPr>
          <w:rFonts w:asciiTheme="minorHAnsi" w:hAnsiTheme="minorHAnsi" w:cs="Arial"/>
          <w:sz w:val="24"/>
          <w:szCs w:val="24"/>
        </w:rPr>
        <w:t>s</w:t>
      </w:r>
      <w:r w:rsidRPr="00611542">
        <w:rPr>
          <w:rFonts w:asciiTheme="minorHAnsi" w:hAnsiTheme="minorHAnsi" w:cs="Arial"/>
          <w:sz w:val="24"/>
          <w:szCs w:val="24"/>
        </w:rPr>
        <w:t xml:space="preserve"> sur quart se fera en corrélation avec </w:t>
      </w:r>
      <w:r>
        <w:rPr>
          <w:rFonts w:asciiTheme="minorHAnsi" w:hAnsiTheme="minorHAnsi" w:cs="Arial"/>
          <w:sz w:val="24"/>
          <w:szCs w:val="24"/>
        </w:rPr>
        <w:t>l</w:t>
      </w:r>
      <w:r w:rsidRPr="00611542">
        <w:rPr>
          <w:rFonts w:asciiTheme="minorHAnsi" w:hAnsiTheme="minorHAnsi" w:cs="Arial"/>
          <w:sz w:val="24"/>
          <w:szCs w:val="24"/>
        </w:rPr>
        <w:t>es règles associées</w:t>
      </w:r>
      <w:r>
        <w:rPr>
          <w:rFonts w:asciiTheme="minorHAnsi" w:hAnsiTheme="minorHAnsi" w:cs="Arial"/>
          <w:sz w:val="24"/>
          <w:szCs w:val="24"/>
        </w:rPr>
        <w:t xml:space="preserve"> à la mensualisation des ISC</w:t>
      </w:r>
      <w:r w:rsidR="00A52DCC">
        <w:rPr>
          <w:rFonts w:asciiTheme="minorHAnsi" w:hAnsiTheme="minorHAnsi" w:cs="Arial"/>
          <w:sz w:val="24"/>
          <w:szCs w:val="24"/>
        </w:rPr>
        <w:t>, qui fait l’objet d’une note associée au présent avenant,</w:t>
      </w:r>
    </w:p>
    <w:p w:rsidR="00611542" w:rsidRPr="00611542" w:rsidRDefault="00611542" w:rsidP="00547B93">
      <w:pPr>
        <w:pStyle w:val="Corpsdetexte"/>
        <w:numPr>
          <w:ilvl w:val="0"/>
          <w:numId w:val="14"/>
        </w:numPr>
        <w:ind w:left="1701"/>
        <w:jc w:val="both"/>
        <w:rPr>
          <w:rFonts w:asciiTheme="minorHAnsi" w:hAnsiTheme="minorHAnsi" w:cs="Arial"/>
          <w:sz w:val="24"/>
          <w:szCs w:val="24"/>
        </w:rPr>
      </w:pPr>
      <w:r w:rsidRPr="00611542">
        <w:rPr>
          <w:rFonts w:asciiTheme="minorHAnsi" w:hAnsiTheme="minorHAnsi" w:cs="Arial"/>
          <w:sz w:val="24"/>
          <w:szCs w:val="24"/>
        </w:rPr>
        <w:t>Un suivi de l’absentéisme, d’analyse des causes de cet absentéisme et de mise en place d’action construites collectivement pour rédu</w:t>
      </w:r>
      <w:r>
        <w:rPr>
          <w:rFonts w:asciiTheme="minorHAnsi" w:hAnsiTheme="minorHAnsi" w:cs="Arial"/>
          <w:sz w:val="24"/>
          <w:szCs w:val="24"/>
        </w:rPr>
        <w:t>ire cet absentéisme,</w:t>
      </w:r>
    </w:p>
    <w:p w:rsidR="00611542" w:rsidRPr="00611542" w:rsidRDefault="009835ED" w:rsidP="00547B93">
      <w:pPr>
        <w:pStyle w:val="Paragraphedeliste"/>
        <w:spacing w:after="120"/>
        <w:ind w:left="1701"/>
        <w:jc w:val="both"/>
        <w:rPr>
          <w:rFonts w:asciiTheme="minorHAnsi" w:hAnsiTheme="minorHAnsi" w:cs="Arial"/>
        </w:rPr>
      </w:pPr>
      <w:r>
        <w:rPr>
          <w:rFonts w:asciiTheme="minorHAnsi" w:hAnsiTheme="minorHAnsi" w:cs="Arial"/>
        </w:rPr>
        <w:t>L</w:t>
      </w:r>
      <w:r w:rsidR="00611542" w:rsidRPr="00611542">
        <w:rPr>
          <w:rFonts w:asciiTheme="minorHAnsi" w:hAnsiTheme="minorHAnsi" w:cs="Arial"/>
        </w:rPr>
        <w:t>e maintien des ISC pendant les absences pour maladie</w:t>
      </w:r>
      <w:r>
        <w:rPr>
          <w:rFonts w:asciiTheme="minorHAnsi" w:hAnsiTheme="minorHAnsi" w:cs="Arial"/>
        </w:rPr>
        <w:t xml:space="preserve"> est réaffirmé, selon les dispositions du</w:t>
      </w:r>
      <w:r w:rsidRPr="009835ED">
        <w:rPr>
          <w:rFonts w:asciiTheme="minorHAnsi" w:hAnsiTheme="minorHAnsi" w:cs="Arial"/>
        </w:rPr>
        <w:t xml:space="preserve"> </w:t>
      </w:r>
      <w:r w:rsidRPr="00611542">
        <w:rPr>
          <w:rFonts w:asciiTheme="minorHAnsi" w:hAnsiTheme="minorHAnsi" w:cs="Arial"/>
        </w:rPr>
        <w:t xml:space="preserve">protocole </w:t>
      </w:r>
      <w:r w:rsidR="00E94A83">
        <w:rPr>
          <w:rFonts w:asciiTheme="minorHAnsi" w:hAnsiTheme="minorHAnsi" w:cs="Arial"/>
        </w:rPr>
        <w:t>du 4 février</w:t>
      </w:r>
      <w:r>
        <w:rPr>
          <w:rFonts w:asciiTheme="minorHAnsi" w:hAnsiTheme="minorHAnsi" w:cs="Arial"/>
        </w:rPr>
        <w:t xml:space="preserve"> 2000</w:t>
      </w:r>
      <w:r w:rsidR="00611542" w:rsidRPr="00611542">
        <w:rPr>
          <w:rFonts w:asciiTheme="minorHAnsi" w:hAnsiTheme="minorHAnsi" w:cs="Arial"/>
        </w:rPr>
        <w:t>,</w:t>
      </w:r>
    </w:p>
    <w:p w:rsidR="00611542" w:rsidRPr="00611542" w:rsidRDefault="00611542" w:rsidP="00547B93">
      <w:pPr>
        <w:pStyle w:val="Corpsdetexte"/>
        <w:numPr>
          <w:ilvl w:val="0"/>
          <w:numId w:val="14"/>
        </w:numPr>
        <w:ind w:left="1701"/>
        <w:jc w:val="both"/>
        <w:rPr>
          <w:rFonts w:asciiTheme="minorHAnsi" w:hAnsiTheme="minorHAnsi" w:cs="Arial"/>
          <w:sz w:val="24"/>
          <w:szCs w:val="24"/>
        </w:rPr>
      </w:pPr>
      <w:r w:rsidRPr="00611542">
        <w:rPr>
          <w:rFonts w:asciiTheme="minorHAnsi" w:hAnsiTheme="minorHAnsi" w:cs="Arial"/>
          <w:sz w:val="24"/>
          <w:szCs w:val="24"/>
        </w:rPr>
        <w:t>Un engagement des salariés à favoriser la pose des absences qui ne génèrent pas de remplacements en favorisant les permutations,</w:t>
      </w:r>
    </w:p>
    <w:p w:rsidR="00611542" w:rsidRPr="00611542" w:rsidRDefault="00611542" w:rsidP="00547B93">
      <w:pPr>
        <w:pStyle w:val="Corpsdetexte"/>
        <w:numPr>
          <w:ilvl w:val="0"/>
          <w:numId w:val="14"/>
        </w:numPr>
        <w:ind w:left="1701"/>
        <w:jc w:val="both"/>
        <w:rPr>
          <w:rFonts w:asciiTheme="minorHAnsi" w:hAnsiTheme="minorHAnsi" w:cs="Arial"/>
          <w:sz w:val="24"/>
          <w:szCs w:val="24"/>
        </w:rPr>
      </w:pPr>
      <w:r w:rsidRPr="00611542">
        <w:rPr>
          <w:rFonts w:asciiTheme="minorHAnsi" w:hAnsiTheme="minorHAnsi" w:cs="Arial"/>
          <w:sz w:val="24"/>
          <w:szCs w:val="24"/>
        </w:rPr>
        <w:t>Un suivi régulier des heures supplémentaires (HS) réalisé par le management de services. Deux contrôles réalisés par la M</w:t>
      </w:r>
      <w:r>
        <w:rPr>
          <w:rFonts w:asciiTheme="minorHAnsi" w:hAnsiTheme="minorHAnsi" w:cs="Arial"/>
          <w:sz w:val="24"/>
          <w:szCs w:val="24"/>
        </w:rPr>
        <w:t xml:space="preserve">ission </w:t>
      </w:r>
      <w:r w:rsidRPr="00611542">
        <w:rPr>
          <w:rFonts w:asciiTheme="minorHAnsi" w:hAnsiTheme="minorHAnsi" w:cs="Arial"/>
          <w:sz w:val="24"/>
          <w:szCs w:val="24"/>
        </w:rPr>
        <w:t>RH seront effectués chaque année afin de vérifier la réduction effective des heures supplémentaires et des RC au choix,</w:t>
      </w:r>
    </w:p>
    <w:p w:rsidR="00611542" w:rsidRDefault="00611542" w:rsidP="00547B93">
      <w:pPr>
        <w:pStyle w:val="Corpsdetexte"/>
        <w:numPr>
          <w:ilvl w:val="0"/>
          <w:numId w:val="14"/>
        </w:numPr>
        <w:ind w:left="1701"/>
        <w:jc w:val="both"/>
        <w:rPr>
          <w:rFonts w:asciiTheme="minorHAnsi" w:hAnsiTheme="minorHAnsi" w:cs="Arial"/>
          <w:sz w:val="24"/>
          <w:szCs w:val="24"/>
        </w:rPr>
      </w:pPr>
      <w:r w:rsidRPr="00611542">
        <w:rPr>
          <w:rFonts w:asciiTheme="minorHAnsi" w:hAnsiTheme="minorHAnsi" w:cs="Arial"/>
          <w:sz w:val="24"/>
          <w:szCs w:val="24"/>
        </w:rPr>
        <w:t>Ce suivi particulier permettra également de vérifier la répartition équitable des remplacements par salarié, contribuant ainsi au bon fonctionnement d’équipe.</w:t>
      </w:r>
    </w:p>
    <w:p w:rsidR="00547B93" w:rsidRDefault="00AE61AF" w:rsidP="00547B93">
      <w:pPr>
        <w:pStyle w:val="Corpsdetexte"/>
        <w:numPr>
          <w:ilvl w:val="0"/>
          <w:numId w:val="14"/>
        </w:numPr>
        <w:ind w:left="1701"/>
        <w:jc w:val="both"/>
        <w:rPr>
          <w:rFonts w:asciiTheme="minorHAnsi" w:hAnsiTheme="minorHAnsi" w:cs="Arial"/>
          <w:sz w:val="24"/>
          <w:szCs w:val="24"/>
        </w:rPr>
      </w:pPr>
      <w:r>
        <w:rPr>
          <w:rFonts w:asciiTheme="minorHAnsi" w:hAnsiTheme="minorHAnsi" w:cs="Arial"/>
          <w:sz w:val="24"/>
          <w:szCs w:val="24"/>
        </w:rPr>
        <w:t>En cas de non respect des engagements individuels et collectifs visant à diminuer le volume d’heures supplémentaires générées par les remplacements, sans causes externes à l’équipe, des actions correctrices seront mises en œuvre par le management du SLS pouvant conduire à :</w:t>
      </w:r>
    </w:p>
    <w:p w:rsidR="00AE61AF" w:rsidRPr="00547B93" w:rsidRDefault="00AE61AF" w:rsidP="00547B93">
      <w:pPr>
        <w:pStyle w:val="Corpsdetexte"/>
        <w:numPr>
          <w:ilvl w:val="0"/>
          <w:numId w:val="29"/>
        </w:numPr>
        <w:jc w:val="both"/>
        <w:rPr>
          <w:rFonts w:asciiTheme="minorHAnsi" w:hAnsiTheme="minorHAnsi" w:cs="Arial"/>
          <w:sz w:val="24"/>
          <w:szCs w:val="24"/>
        </w:rPr>
      </w:pPr>
      <w:r w:rsidRPr="00547B93">
        <w:rPr>
          <w:rFonts w:asciiTheme="minorHAnsi" w:hAnsiTheme="minorHAnsi" w:cs="Arial"/>
          <w:sz w:val="24"/>
          <w:szCs w:val="24"/>
        </w:rPr>
        <w:t>Modifier le programme de remplacements prévus,</w:t>
      </w:r>
    </w:p>
    <w:p w:rsidR="00AE61AF" w:rsidRDefault="00AE61AF" w:rsidP="00547B93">
      <w:pPr>
        <w:pStyle w:val="Corpsdetexte"/>
        <w:numPr>
          <w:ilvl w:val="0"/>
          <w:numId w:val="30"/>
        </w:numPr>
        <w:jc w:val="both"/>
        <w:rPr>
          <w:rFonts w:asciiTheme="minorHAnsi" w:hAnsiTheme="minorHAnsi" w:cs="Arial"/>
          <w:sz w:val="24"/>
          <w:szCs w:val="24"/>
        </w:rPr>
      </w:pPr>
      <w:r>
        <w:rPr>
          <w:rFonts w:asciiTheme="minorHAnsi" w:hAnsiTheme="minorHAnsi" w:cs="Arial"/>
          <w:sz w:val="24"/>
          <w:szCs w:val="24"/>
        </w:rPr>
        <w:t>Demander le report de prises de congés,</w:t>
      </w:r>
    </w:p>
    <w:p w:rsidR="00933ED5" w:rsidRPr="00611542" w:rsidRDefault="00933ED5" w:rsidP="00547B93">
      <w:pPr>
        <w:pStyle w:val="Corpsdetexte"/>
        <w:keepNext/>
        <w:ind w:left="142"/>
        <w:jc w:val="both"/>
        <w:rPr>
          <w:rFonts w:asciiTheme="minorHAnsi" w:hAnsiTheme="minorHAnsi" w:cs="Arial"/>
          <w:sz w:val="24"/>
          <w:szCs w:val="24"/>
        </w:rPr>
      </w:pPr>
      <w:r w:rsidRPr="00611542">
        <w:rPr>
          <w:rFonts w:asciiTheme="minorHAnsi" w:hAnsiTheme="minorHAnsi" w:cs="Arial"/>
          <w:sz w:val="24"/>
          <w:szCs w:val="24"/>
        </w:rPr>
        <w:t>De manière générale, la performance attendue porte sur un niveau de rigueur élevé dans la maîtrise des activités de Protection de Site et de maintenance associée, répondant ainsi à nos exigences sécuritaires. Elle porte sur le volet logistique afin de répondre aux enjeux industriels en cours et à venir.</w:t>
      </w:r>
    </w:p>
    <w:p w:rsidR="00A52DCC" w:rsidRDefault="00A52DCC">
      <w:pPr>
        <w:rPr>
          <w:rFonts w:asciiTheme="minorHAnsi" w:hAnsiTheme="minorHAnsi" w:cs="Arial"/>
        </w:rPr>
      </w:pPr>
      <w:r>
        <w:rPr>
          <w:rFonts w:asciiTheme="minorHAnsi" w:hAnsiTheme="minorHAnsi" w:cs="Arial"/>
        </w:rPr>
        <w:br w:type="page"/>
      </w:r>
    </w:p>
    <w:p w:rsidR="00192837" w:rsidRPr="002A1A82" w:rsidRDefault="00192837">
      <w:pPr>
        <w:pStyle w:val="Corpsdetexte"/>
        <w:ind w:left="851"/>
        <w:jc w:val="both"/>
        <w:rPr>
          <w:rFonts w:asciiTheme="minorHAnsi" w:hAnsiTheme="minorHAnsi" w:cs="Arial"/>
          <w:sz w:val="24"/>
          <w:szCs w:val="24"/>
        </w:rPr>
      </w:pPr>
    </w:p>
    <w:p w:rsidR="00526BB3" w:rsidRDefault="00526BB3" w:rsidP="00EE1ABF">
      <w:pPr>
        <w:pStyle w:val="Titre1"/>
        <w:rPr>
          <w:rFonts w:asciiTheme="minorHAnsi" w:hAnsiTheme="minorHAnsi"/>
          <w:sz w:val="24"/>
          <w:szCs w:val="24"/>
        </w:rPr>
      </w:pPr>
      <w:r w:rsidRPr="002A1A82">
        <w:rPr>
          <w:rFonts w:asciiTheme="minorHAnsi" w:hAnsiTheme="minorHAnsi"/>
          <w:sz w:val="24"/>
          <w:szCs w:val="24"/>
        </w:rPr>
        <w:t>2 – ORGANISATION</w:t>
      </w:r>
      <w:r w:rsidR="0077100C">
        <w:rPr>
          <w:rFonts w:asciiTheme="minorHAnsi" w:hAnsiTheme="minorHAnsi"/>
          <w:sz w:val="24"/>
          <w:szCs w:val="24"/>
        </w:rPr>
        <w:t xml:space="preserve"> ET RYTHME DE TRAVAIL</w:t>
      </w:r>
    </w:p>
    <w:p w:rsidR="002A1A82" w:rsidRPr="002A1A82" w:rsidRDefault="002A1A82" w:rsidP="002A1A82">
      <w:pPr>
        <w:rPr>
          <w:rFonts w:asciiTheme="minorHAnsi" w:hAnsiTheme="minorHAnsi"/>
        </w:rPr>
      </w:pPr>
    </w:p>
    <w:p w:rsidR="00DD479C" w:rsidRPr="0043555F" w:rsidRDefault="00526BB3" w:rsidP="0043555F">
      <w:pPr>
        <w:pStyle w:val="Titre2"/>
        <w:jc w:val="left"/>
        <w:rPr>
          <w:rFonts w:asciiTheme="minorHAnsi" w:hAnsiTheme="minorHAnsi"/>
          <w:lang w:val="fr-FR"/>
        </w:rPr>
      </w:pPr>
      <w:r w:rsidRPr="002A1A82">
        <w:rPr>
          <w:rFonts w:asciiTheme="minorHAnsi" w:hAnsiTheme="minorHAnsi"/>
          <w:lang w:val="fr-FR"/>
        </w:rPr>
        <w:tab/>
        <w:t>2-1 – NOMBRE D’EQUIPES ET ROULEMENT</w:t>
      </w:r>
    </w:p>
    <w:p w:rsidR="00504506" w:rsidRPr="002A1A82" w:rsidRDefault="00526BB3" w:rsidP="001B6C20">
      <w:pPr>
        <w:pStyle w:val="Corpsdetexte"/>
        <w:jc w:val="both"/>
        <w:rPr>
          <w:rFonts w:asciiTheme="minorHAnsi" w:hAnsiTheme="minorHAnsi" w:cs="Arial"/>
          <w:sz w:val="24"/>
          <w:szCs w:val="24"/>
        </w:rPr>
      </w:pPr>
      <w:r w:rsidRPr="002A1A82">
        <w:rPr>
          <w:rFonts w:asciiTheme="minorHAnsi" w:hAnsiTheme="minorHAnsi" w:cs="Arial"/>
          <w:sz w:val="24"/>
          <w:szCs w:val="24"/>
        </w:rPr>
        <w:t xml:space="preserve">Le roulement présenté ci-dessous est applicable. </w:t>
      </w:r>
      <w:r w:rsidR="001B6C20">
        <w:rPr>
          <w:rFonts w:asciiTheme="minorHAnsi" w:hAnsiTheme="minorHAnsi" w:cs="Arial"/>
          <w:sz w:val="24"/>
          <w:szCs w:val="24"/>
        </w:rPr>
        <w:t>Il</w:t>
      </w:r>
      <w:r w:rsidRPr="0089424A">
        <w:rPr>
          <w:rFonts w:asciiTheme="minorHAnsi" w:hAnsiTheme="minorHAnsi" w:cs="Arial"/>
          <w:sz w:val="24"/>
          <w:szCs w:val="24"/>
        </w:rPr>
        <w:t xml:space="preserve"> </w:t>
      </w:r>
      <w:r w:rsidR="00504506" w:rsidRPr="0089424A">
        <w:rPr>
          <w:rFonts w:asciiTheme="minorHAnsi" w:hAnsiTheme="minorHAnsi" w:cs="Arial"/>
          <w:sz w:val="24"/>
          <w:szCs w:val="24"/>
        </w:rPr>
        <w:t>est basé</w:t>
      </w:r>
      <w:r w:rsidRPr="0089424A">
        <w:rPr>
          <w:rFonts w:asciiTheme="minorHAnsi" w:hAnsiTheme="minorHAnsi" w:cs="Arial"/>
          <w:sz w:val="24"/>
          <w:szCs w:val="24"/>
        </w:rPr>
        <w:t xml:space="preserve"> sur</w:t>
      </w:r>
      <w:r w:rsidR="00504506" w:rsidRPr="0089424A">
        <w:rPr>
          <w:rFonts w:asciiTheme="minorHAnsi" w:hAnsiTheme="minorHAnsi" w:cs="Arial"/>
          <w:sz w:val="24"/>
          <w:szCs w:val="24"/>
        </w:rPr>
        <w:t xml:space="preserve"> une composition de :</w:t>
      </w:r>
    </w:p>
    <w:p w:rsidR="00504506" w:rsidRPr="00EA730D" w:rsidRDefault="0077100C" w:rsidP="001B6C20">
      <w:pPr>
        <w:pStyle w:val="Corpsdetexte"/>
        <w:numPr>
          <w:ilvl w:val="0"/>
          <w:numId w:val="14"/>
        </w:numPr>
        <w:jc w:val="both"/>
        <w:rPr>
          <w:rFonts w:asciiTheme="minorHAnsi" w:hAnsiTheme="minorHAnsi" w:cs="Arial"/>
          <w:sz w:val="24"/>
          <w:szCs w:val="24"/>
        </w:rPr>
      </w:pPr>
      <w:r>
        <w:rPr>
          <w:rFonts w:asciiTheme="minorHAnsi" w:hAnsiTheme="minorHAnsi" w:cs="Arial"/>
          <w:sz w:val="24"/>
          <w:szCs w:val="24"/>
        </w:rPr>
        <w:t>6</w:t>
      </w:r>
      <w:r w:rsidR="00526BB3" w:rsidRPr="002A1A82">
        <w:rPr>
          <w:rFonts w:asciiTheme="minorHAnsi" w:hAnsiTheme="minorHAnsi" w:cs="Arial"/>
          <w:sz w:val="24"/>
          <w:szCs w:val="24"/>
        </w:rPr>
        <w:t xml:space="preserve"> </w:t>
      </w:r>
      <w:r w:rsidR="00526BB3" w:rsidRPr="00EA730D">
        <w:rPr>
          <w:rFonts w:asciiTheme="minorHAnsi" w:hAnsiTheme="minorHAnsi" w:cs="Arial"/>
          <w:sz w:val="24"/>
          <w:szCs w:val="24"/>
        </w:rPr>
        <w:t>équipes</w:t>
      </w:r>
      <w:r w:rsidRPr="00EA730D">
        <w:rPr>
          <w:rFonts w:asciiTheme="minorHAnsi" w:hAnsiTheme="minorHAnsi" w:cs="Arial"/>
          <w:sz w:val="24"/>
          <w:szCs w:val="24"/>
        </w:rPr>
        <w:t xml:space="preserve"> (6 agents, mini 5)</w:t>
      </w:r>
      <w:r w:rsidR="00504506" w:rsidRPr="00EA730D">
        <w:rPr>
          <w:rFonts w:asciiTheme="minorHAnsi" w:hAnsiTheme="minorHAnsi" w:cs="Arial"/>
          <w:sz w:val="24"/>
          <w:szCs w:val="24"/>
        </w:rPr>
        <w:t>,</w:t>
      </w:r>
      <w:r w:rsidR="00C3602B" w:rsidRPr="00EA730D">
        <w:rPr>
          <w:rFonts w:asciiTheme="minorHAnsi" w:hAnsiTheme="minorHAnsi" w:cs="Arial"/>
          <w:sz w:val="24"/>
          <w:szCs w:val="24"/>
        </w:rPr>
        <w:t xml:space="preserve"> </w:t>
      </w:r>
    </w:p>
    <w:p w:rsidR="00504506" w:rsidRPr="00EA730D" w:rsidRDefault="00C3602B" w:rsidP="001B6C20">
      <w:pPr>
        <w:pStyle w:val="Corpsdetexte"/>
        <w:numPr>
          <w:ilvl w:val="0"/>
          <w:numId w:val="14"/>
        </w:numPr>
        <w:jc w:val="both"/>
        <w:rPr>
          <w:rFonts w:asciiTheme="minorHAnsi" w:hAnsiTheme="minorHAnsi" w:cs="Arial"/>
          <w:sz w:val="24"/>
          <w:szCs w:val="24"/>
        </w:rPr>
      </w:pPr>
      <w:r w:rsidRPr="00EA730D">
        <w:rPr>
          <w:rFonts w:asciiTheme="minorHAnsi" w:hAnsiTheme="minorHAnsi" w:cs="Arial"/>
          <w:sz w:val="24"/>
          <w:szCs w:val="24"/>
        </w:rPr>
        <w:t>sur un cycle de</w:t>
      </w:r>
      <w:r w:rsidR="00526BB3" w:rsidRPr="00EA730D">
        <w:rPr>
          <w:rFonts w:asciiTheme="minorHAnsi" w:hAnsiTheme="minorHAnsi" w:cs="Arial"/>
          <w:sz w:val="24"/>
          <w:szCs w:val="24"/>
        </w:rPr>
        <w:t xml:space="preserve"> </w:t>
      </w:r>
      <w:r w:rsidR="0077100C" w:rsidRPr="00EA730D">
        <w:rPr>
          <w:rFonts w:asciiTheme="minorHAnsi" w:hAnsiTheme="minorHAnsi" w:cs="Arial"/>
          <w:sz w:val="24"/>
          <w:szCs w:val="24"/>
        </w:rPr>
        <w:t>6</w:t>
      </w:r>
      <w:r w:rsidR="00526BB3" w:rsidRPr="00EA730D">
        <w:rPr>
          <w:rFonts w:asciiTheme="minorHAnsi" w:hAnsiTheme="minorHAnsi" w:cs="Arial"/>
          <w:sz w:val="24"/>
          <w:szCs w:val="24"/>
        </w:rPr>
        <w:t xml:space="preserve"> semaines</w:t>
      </w:r>
      <w:r w:rsidR="00504506" w:rsidRPr="00EA730D">
        <w:rPr>
          <w:rFonts w:asciiTheme="minorHAnsi" w:hAnsiTheme="minorHAnsi" w:cs="Arial"/>
          <w:sz w:val="24"/>
          <w:szCs w:val="24"/>
        </w:rPr>
        <w:t xml:space="preserve"> </w:t>
      </w:r>
      <w:r w:rsidR="00D63667" w:rsidRPr="00EA730D">
        <w:rPr>
          <w:rFonts w:asciiTheme="minorHAnsi" w:hAnsiTheme="minorHAnsi" w:cs="Arial"/>
          <w:sz w:val="24"/>
          <w:szCs w:val="24"/>
        </w:rPr>
        <w:t>avec</w:t>
      </w:r>
      <w:r w:rsidRPr="00EA730D">
        <w:rPr>
          <w:rFonts w:asciiTheme="minorHAnsi" w:hAnsiTheme="minorHAnsi" w:cs="Arial"/>
          <w:sz w:val="24"/>
          <w:szCs w:val="24"/>
        </w:rPr>
        <w:t xml:space="preserve"> 21 jours de quart par cycle</w:t>
      </w:r>
      <w:r w:rsidR="00504506" w:rsidRPr="00EA730D">
        <w:rPr>
          <w:rFonts w:asciiTheme="minorHAnsi" w:hAnsiTheme="minorHAnsi" w:cs="Arial"/>
          <w:sz w:val="24"/>
          <w:szCs w:val="24"/>
        </w:rPr>
        <w:t>,</w:t>
      </w:r>
    </w:p>
    <w:p w:rsidR="00CB514D" w:rsidRDefault="0077100C" w:rsidP="001B6C20">
      <w:pPr>
        <w:pStyle w:val="Corpsdetexte"/>
        <w:numPr>
          <w:ilvl w:val="0"/>
          <w:numId w:val="14"/>
        </w:numPr>
        <w:jc w:val="both"/>
        <w:rPr>
          <w:rFonts w:asciiTheme="minorHAnsi" w:hAnsiTheme="minorHAnsi" w:cs="Arial"/>
          <w:sz w:val="24"/>
          <w:szCs w:val="24"/>
        </w:rPr>
      </w:pPr>
      <w:r w:rsidRPr="00EA730D">
        <w:rPr>
          <w:rFonts w:asciiTheme="minorHAnsi" w:hAnsiTheme="minorHAnsi" w:cs="Arial"/>
          <w:sz w:val="24"/>
          <w:szCs w:val="24"/>
        </w:rPr>
        <w:t>2 jours</w:t>
      </w:r>
      <w:r w:rsidR="00761D7F" w:rsidRPr="00EA730D">
        <w:rPr>
          <w:rFonts w:asciiTheme="minorHAnsi" w:hAnsiTheme="minorHAnsi" w:cs="Arial"/>
          <w:sz w:val="24"/>
          <w:szCs w:val="24"/>
        </w:rPr>
        <w:t xml:space="preserve"> </w:t>
      </w:r>
      <w:r w:rsidR="00B75E63" w:rsidRPr="00EA730D">
        <w:rPr>
          <w:rFonts w:asciiTheme="minorHAnsi" w:hAnsiTheme="minorHAnsi" w:cs="Arial"/>
          <w:sz w:val="24"/>
          <w:szCs w:val="24"/>
        </w:rPr>
        <w:t>de</w:t>
      </w:r>
      <w:r w:rsidR="006B56E8" w:rsidRPr="00EA730D">
        <w:rPr>
          <w:rFonts w:asciiTheme="minorHAnsi" w:hAnsiTheme="minorHAnsi" w:cs="Arial"/>
          <w:sz w:val="24"/>
          <w:szCs w:val="24"/>
        </w:rPr>
        <w:t xml:space="preserve"> </w:t>
      </w:r>
      <w:r w:rsidR="00EE4B40" w:rsidRPr="00EA730D">
        <w:rPr>
          <w:rFonts w:asciiTheme="minorHAnsi" w:hAnsiTheme="minorHAnsi" w:cs="Arial"/>
          <w:sz w:val="24"/>
          <w:szCs w:val="24"/>
        </w:rPr>
        <w:t>« J » de 8 heures</w:t>
      </w:r>
      <w:r w:rsidR="00B75E63" w:rsidRPr="00EA730D">
        <w:rPr>
          <w:rFonts w:asciiTheme="minorHAnsi" w:hAnsiTheme="minorHAnsi" w:cs="Arial"/>
          <w:sz w:val="24"/>
          <w:szCs w:val="24"/>
        </w:rPr>
        <w:t xml:space="preserve"> </w:t>
      </w:r>
      <w:r w:rsidR="00CB514D" w:rsidRPr="00EA730D">
        <w:rPr>
          <w:rFonts w:asciiTheme="minorHAnsi" w:hAnsiTheme="minorHAnsi" w:cs="Arial"/>
          <w:sz w:val="24"/>
          <w:szCs w:val="24"/>
        </w:rPr>
        <w:t>e</w:t>
      </w:r>
      <w:r w:rsidR="00B75E63" w:rsidRPr="00EA730D">
        <w:rPr>
          <w:rFonts w:asciiTheme="minorHAnsi" w:hAnsiTheme="minorHAnsi" w:cs="Arial"/>
          <w:sz w:val="24"/>
          <w:szCs w:val="24"/>
        </w:rPr>
        <w:t>n semaine 3 p</w:t>
      </w:r>
      <w:r w:rsidR="00A25719">
        <w:rPr>
          <w:rFonts w:asciiTheme="minorHAnsi" w:hAnsiTheme="minorHAnsi" w:cs="Arial"/>
          <w:sz w:val="24"/>
          <w:szCs w:val="24"/>
        </w:rPr>
        <w:t>our disposer de ressources sur 2</w:t>
      </w:r>
      <w:r w:rsidR="00B75E63" w:rsidRPr="00EA730D">
        <w:rPr>
          <w:rFonts w:asciiTheme="minorHAnsi" w:hAnsiTheme="minorHAnsi" w:cs="Arial"/>
          <w:sz w:val="24"/>
          <w:szCs w:val="24"/>
        </w:rPr>
        <w:t xml:space="preserve"> jours consécutifs </w:t>
      </w:r>
    </w:p>
    <w:p w:rsidR="00A25719" w:rsidRPr="00EA730D" w:rsidRDefault="00A25719" w:rsidP="001B6C20">
      <w:pPr>
        <w:pStyle w:val="Corpsdetexte"/>
        <w:numPr>
          <w:ilvl w:val="0"/>
          <w:numId w:val="14"/>
        </w:numPr>
        <w:jc w:val="both"/>
        <w:rPr>
          <w:rFonts w:asciiTheme="minorHAnsi" w:hAnsiTheme="minorHAnsi" w:cs="Arial"/>
          <w:sz w:val="24"/>
          <w:szCs w:val="24"/>
        </w:rPr>
      </w:pPr>
      <w:r>
        <w:rPr>
          <w:rFonts w:asciiTheme="minorHAnsi" w:hAnsiTheme="minorHAnsi" w:cs="Arial"/>
          <w:sz w:val="24"/>
          <w:szCs w:val="24"/>
        </w:rPr>
        <w:t>1 J* le lundi de la semaine 3, de 2h45 minutes.</w:t>
      </w:r>
    </w:p>
    <w:p w:rsidR="002904A4" w:rsidRDefault="00950CC7" w:rsidP="001B6C20">
      <w:pPr>
        <w:spacing w:before="240" w:after="240"/>
        <w:jc w:val="both"/>
        <w:rPr>
          <w:rFonts w:asciiTheme="minorHAnsi" w:hAnsiTheme="minorHAnsi" w:cs="Arial"/>
          <w:i/>
        </w:rPr>
      </w:pPr>
      <w:r w:rsidRPr="00EA730D">
        <w:rPr>
          <w:rFonts w:asciiTheme="minorHAnsi" w:hAnsiTheme="minorHAnsi" w:cs="Arial"/>
          <w:i/>
        </w:rPr>
        <w:t>Ce</w:t>
      </w:r>
      <w:r w:rsidR="00D43DCF" w:rsidRPr="00EA730D">
        <w:rPr>
          <w:rFonts w:asciiTheme="minorHAnsi" w:hAnsiTheme="minorHAnsi" w:cs="Arial"/>
          <w:i/>
        </w:rPr>
        <w:t xml:space="preserve"> roulement répond</w:t>
      </w:r>
      <w:r w:rsidR="00C73C1D" w:rsidRPr="00EA730D">
        <w:rPr>
          <w:rFonts w:asciiTheme="minorHAnsi" w:hAnsiTheme="minorHAnsi" w:cs="Arial"/>
          <w:i/>
        </w:rPr>
        <w:t xml:space="preserve"> </w:t>
      </w:r>
      <w:r w:rsidR="00D43DCF" w:rsidRPr="00EA730D">
        <w:rPr>
          <w:rFonts w:asciiTheme="minorHAnsi" w:hAnsiTheme="minorHAnsi" w:cs="Arial"/>
          <w:i/>
        </w:rPr>
        <w:t>à l’atteinte des objectifs de formation</w:t>
      </w:r>
      <w:r w:rsidR="00A972AD" w:rsidRPr="00EA730D">
        <w:rPr>
          <w:rFonts w:asciiTheme="minorHAnsi" w:hAnsiTheme="minorHAnsi" w:cs="Arial"/>
          <w:i/>
        </w:rPr>
        <w:t>, à la diminution</w:t>
      </w:r>
      <w:r w:rsidR="00A972AD" w:rsidRPr="00761D7F">
        <w:rPr>
          <w:rFonts w:asciiTheme="minorHAnsi" w:hAnsiTheme="minorHAnsi" w:cs="Arial"/>
          <w:i/>
        </w:rPr>
        <w:t xml:space="preserve"> de la </w:t>
      </w:r>
      <w:r w:rsidR="00D43DCF" w:rsidRPr="00761D7F">
        <w:rPr>
          <w:rFonts w:asciiTheme="minorHAnsi" w:hAnsiTheme="minorHAnsi" w:cs="Arial"/>
          <w:i/>
        </w:rPr>
        <w:t xml:space="preserve"> </w:t>
      </w:r>
      <w:r w:rsidR="00A972AD" w:rsidRPr="00761D7F">
        <w:rPr>
          <w:rFonts w:asciiTheme="minorHAnsi" w:hAnsiTheme="minorHAnsi" w:cs="Arial"/>
          <w:i/>
        </w:rPr>
        <w:t xml:space="preserve">pénibilité du quart </w:t>
      </w:r>
      <w:r w:rsidR="00D43DCF" w:rsidRPr="00761D7F">
        <w:rPr>
          <w:rFonts w:asciiTheme="minorHAnsi" w:hAnsiTheme="minorHAnsi" w:cs="Arial"/>
          <w:i/>
        </w:rPr>
        <w:t xml:space="preserve">ainsi qu’à la performance du </w:t>
      </w:r>
      <w:r w:rsidR="006B56E8">
        <w:rPr>
          <w:rFonts w:asciiTheme="minorHAnsi" w:hAnsiTheme="minorHAnsi" w:cs="Arial"/>
          <w:i/>
        </w:rPr>
        <w:t>collectif Protection de Site</w:t>
      </w:r>
      <w:r w:rsidR="00D43DCF" w:rsidRPr="00761D7F">
        <w:rPr>
          <w:rFonts w:asciiTheme="minorHAnsi" w:hAnsiTheme="minorHAnsi" w:cs="Arial"/>
          <w:i/>
        </w:rPr>
        <w:t xml:space="preserve"> au plus près des projets</w:t>
      </w:r>
      <w:r w:rsidR="00111B28">
        <w:rPr>
          <w:rFonts w:asciiTheme="minorHAnsi" w:hAnsiTheme="minorHAnsi" w:cs="Arial"/>
          <w:i/>
        </w:rPr>
        <w:t xml:space="preserve">. </w:t>
      </w:r>
    </w:p>
    <w:p w:rsidR="001B6C20" w:rsidRDefault="00B6297A" w:rsidP="00B6297A">
      <w:pPr>
        <w:spacing w:before="240" w:after="240"/>
        <w:jc w:val="center"/>
        <w:rPr>
          <w:rFonts w:asciiTheme="minorHAnsi" w:hAnsiTheme="minorHAnsi" w:cs="Arial"/>
          <w:i/>
        </w:rPr>
      </w:pPr>
      <w:r>
        <w:rPr>
          <w:rFonts w:asciiTheme="minorHAnsi" w:hAnsiTheme="minorHAnsi" w:cs="Arial"/>
          <w:i/>
          <w:noProof/>
        </w:rPr>
        <w:drawing>
          <wp:inline distT="0" distB="0" distL="0" distR="0">
            <wp:extent cx="5521325" cy="163512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1325" cy="1635125"/>
                    </a:xfrm>
                    <a:prstGeom prst="rect">
                      <a:avLst/>
                    </a:prstGeom>
                    <a:noFill/>
                    <a:ln w="9525">
                      <a:noFill/>
                      <a:miter lim="800000"/>
                      <a:headEnd/>
                      <a:tailEnd/>
                    </a:ln>
                  </pic:spPr>
                </pic:pic>
              </a:graphicData>
            </a:graphic>
          </wp:inline>
        </w:drawing>
      </w:r>
    </w:p>
    <w:p w:rsidR="001B6C20" w:rsidRPr="00EA730D" w:rsidRDefault="001B6C20" w:rsidP="00AE61AF">
      <w:pPr>
        <w:spacing w:before="120" w:after="120"/>
        <w:jc w:val="both"/>
        <w:rPr>
          <w:rFonts w:asciiTheme="minorHAnsi" w:hAnsiTheme="minorHAnsi" w:cs="Arial"/>
          <w:b/>
          <w:i/>
        </w:rPr>
      </w:pPr>
      <w:r w:rsidRPr="00EA730D">
        <w:rPr>
          <w:rFonts w:asciiTheme="minorHAnsi" w:hAnsiTheme="minorHAnsi" w:cs="Arial"/>
          <w:b/>
          <w:i/>
        </w:rPr>
        <w:t>Ce roulement permet :</w:t>
      </w:r>
    </w:p>
    <w:p w:rsidR="001B6C20" w:rsidRDefault="001B6C20" w:rsidP="00AE61AF">
      <w:pPr>
        <w:pStyle w:val="Paragraphedeliste"/>
        <w:numPr>
          <w:ilvl w:val="0"/>
          <w:numId w:val="13"/>
        </w:numPr>
        <w:spacing w:before="120" w:after="120"/>
        <w:ind w:left="426"/>
        <w:jc w:val="both"/>
        <w:rPr>
          <w:rFonts w:asciiTheme="minorHAnsi" w:hAnsiTheme="minorHAnsi" w:cs="Arial"/>
          <w:i/>
        </w:rPr>
      </w:pPr>
      <w:r>
        <w:rPr>
          <w:rFonts w:asciiTheme="minorHAnsi" w:hAnsiTheme="minorHAnsi" w:cs="Arial"/>
          <w:i/>
        </w:rPr>
        <w:t>D’assurer la professionnalisation des équipes de quart par la formation initiale mais aussi par un maintien des compétences et un développement des nouvelles compétences nécessaires à l’exercice des métiers de la protection de site</w:t>
      </w:r>
      <w:r w:rsidRPr="00761D7F">
        <w:rPr>
          <w:rFonts w:asciiTheme="minorHAnsi" w:hAnsiTheme="minorHAnsi" w:cs="Arial"/>
          <w:i/>
        </w:rPr>
        <w:t>,</w:t>
      </w:r>
    </w:p>
    <w:p w:rsidR="001B6C20" w:rsidRDefault="001B6C20" w:rsidP="00AE61AF">
      <w:pPr>
        <w:pStyle w:val="Paragraphedeliste"/>
        <w:numPr>
          <w:ilvl w:val="0"/>
          <w:numId w:val="13"/>
        </w:numPr>
        <w:spacing w:before="120" w:after="120"/>
        <w:ind w:left="426"/>
        <w:jc w:val="both"/>
        <w:rPr>
          <w:rFonts w:asciiTheme="minorHAnsi" w:hAnsiTheme="minorHAnsi" w:cs="Arial"/>
          <w:i/>
        </w:rPr>
      </w:pPr>
      <w:r>
        <w:rPr>
          <w:rFonts w:asciiTheme="minorHAnsi" w:hAnsiTheme="minorHAnsi" w:cs="Arial"/>
          <w:i/>
        </w:rPr>
        <w:t>D’avoir le temps pour appréhender les nouveaux matériels,</w:t>
      </w:r>
    </w:p>
    <w:p w:rsidR="001B6C20" w:rsidRDefault="001B6C20" w:rsidP="00AE61AF">
      <w:pPr>
        <w:pStyle w:val="Paragraphedeliste"/>
        <w:numPr>
          <w:ilvl w:val="0"/>
          <w:numId w:val="13"/>
        </w:numPr>
        <w:spacing w:before="120" w:after="120"/>
        <w:ind w:left="426"/>
        <w:jc w:val="both"/>
        <w:rPr>
          <w:rFonts w:asciiTheme="minorHAnsi" w:hAnsiTheme="minorHAnsi" w:cs="Arial"/>
          <w:i/>
        </w:rPr>
      </w:pPr>
      <w:r>
        <w:rPr>
          <w:rFonts w:asciiTheme="minorHAnsi" w:hAnsiTheme="minorHAnsi" w:cs="Arial"/>
          <w:i/>
        </w:rPr>
        <w:t>De favoriser les travaux et temps d’échange avec les équipes de J,</w:t>
      </w:r>
    </w:p>
    <w:p w:rsidR="001B6C20" w:rsidRDefault="001B6C20" w:rsidP="00AE61AF">
      <w:pPr>
        <w:pStyle w:val="Paragraphedeliste"/>
        <w:numPr>
          <w:ilvl w:val="0"/>
          <w:numId w:val="13"/>
        </w:numPr>
        <w:spacing w:before="120" w:after="120"/>
        <w:ind w:left="426"/>
        <w:jc w:val="both"/>
        <w:rPr>
          <w:rFonts w:asciiTheme="minorHAnsi" w:hAnsiTheme="minorHAnsi" w:cs="Arial"/>
          <w:i/>
        </w:rPr>
      </w:pPr>
      <w:r>
        <w:rPr>
          <w:rFonts w:asciiTheme="minorHAnsi" w:hAnsiTheme="minorHAnsi" w:cs="Arial"/>
          <w:i/>
        </w:rPr>
        <w:t>De maintenir du temps en dehors du quart, pour rassembler et animer les équipes, permettant ainsi de développer la communication au sein des équipes, entre les équipes et les équipes de J,</w:t>
      </w:r>
    </w:p>
    <w:p w:rsidR="008A3993" w:rsidRPr="00F67A09" w:rsidRDefault="00524896" w:rsidP="007402F4">
      <w:pPr>
        <w:spacing w:before="240" w:after="240"/>
        <w:jc w:val="both"/>
        <w:rPr>
          <w:rFonts w:asciiTheme="minorHAnsi" w:hAnsiTheme="minorHAnsi" w:cs="Arial"/>
          <w:b/>
          <w:i/>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2740025</wp:posOffset>
                </wp:positionH>
                <wp:positionV relativeFrom="paragraph">
                  <wp:posOffset>290195</wp:posOffset>
                </wp:positionV>
                <wp:extent cx="3190240" cy="1613535"/>
                <wp:effectExtent l="0" t="4445"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161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D84" w:rsidRDefault="00451D84" w:rsidP="00E6581B">
                            <w:pPr>
                              <w:jc w:val="center"/>
                            </w:pPr>
                            <w:r>
                              <w:rPr>
                                <w:noProof/>
                              </w:rPr>
                              <w:drawing>
                                <wp:inline distT="0" distB="0" distL="0" distR="0">
                                  <wp:extent cx="2698750" cy="1029879"/>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698750" cy="10298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75pt;margin-top:22.85pt;width:251.2pt;height:1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ogg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ygP2emNq8Dp3oCbH2AbqhwjdeZO0y8OKX3TErXhV9bqvuWEAbssnExOjo44LoCs&#10;+/eawTVk63UEGhrbhdRBMhCgQ5Uej5UJVChsnmdlmhdgomDLZtn59Hwa7yDV4bixzr/lukNhUmML&#10;pY/wZHfnfKBDqoNLuM1pKdhKSBkXdrO+kRbtCMhkFb89+gs3qYKz0uHYiDjuAEu4I9gC31j2pzID&#10;vtd5OVnN5heTYlVMJ+VFOp+kWXldztKiLG5X3wPBrKhawRhXd0LxgwSz4u9KvG+GUTxRhKivcTnN&#10;p2ON/hhkGr/fBdkJDx0pRVfj+dGJVKGybxSDsEnliZDjPHlJP2YZcnD4x6xEHYTSjyLww3oAlCCO&#10;tWaPoAiroV5QW3hGYNJq+w2jHlqyxu7rlliOkXynQFVlVgQJ+Lgophc5LOypZX1qIYoCVI09RuP0&#10;xo99vzVWbFq4adSx0legxEZEjTyz2usX2i4Gs38iQl+frqPX80O2/AEAAP//AwBQSwMEFAAGAAgA&#10;AAAhAMdjah3fAAAACgEAAA8AAABkcnMvZG93bnJldi54bWxMj8FOg0AQhu8mvsNmTLwYu7SUUpCl&#10;URON19Y+wMBOgcjOEnZb6Nu7nuxtJvPln+8vdrPpxYVG11lWsFxEIIhrqztuFBy/P563IJxH1thb&#10;JgVXcrAr7+8KzLWdeE+Xg29ECGGXo4LW+yGX0tUtGXQLOxCH28mOBn1Yx0bqEacQbnq5iqKNNNhx&#10;+NDiQO8t1T+Hs1Fw+pqekmyqPv0x3a83b9illb0q9fgwv76A8DT7fxj+9IM6lMGpsmfWTvQK1vEy&#10;CWgYkhREALI4zkBUClZZtgVZFvK2QvkLAAD//wMAUEsBAi0AFAAGAAgAAAAhALaDOJL+AAAA4QEA&#10;ABMAAAAAAAAAAAAAAAAAAAAAAFtDb250ZW50X1R5cGVzXS54bWxQSwECLQAUAAYACAAAACEAOP0h&#10;/9YAAACUAQAACwAAAAAAAAAAAAAAAAAvAQAAX3JlbHMvLnJlbHNQSwECLQAUAAYACAAAACEA3jCn&#10;aIICAAAQBQAADgAAAAAAAAAAAAAAAAAuAgAAZHJzL2Uyb0RvYy54bWxQSwECLQAUAAYACAAAACEA&#10;x2NqHd8AAAAKAQAADwAAAAAAAAAAAAAAAADcBAAAZHJzL2Rvd25yZXYueG1sUEsFBgAAAAAEAAQA&#10;8wAAAOgFAAAAAA==&#10;" stroked="f">
                <v:textbox>
                  <w:txbxContent>
                    <w:p w:rsidR="00451D84" w:rsidRDefault="00451D84" w:rsidP="00E6581B">
                      <w:pPr>
                        <w:jc w:val="center"/>
                      </w:pPr>
                      <w:r>
                        <w:rPr>
                          <w:noProof/>
                        </w:rPr>
                        <w:drawing>
                          <wp:inline distT="0" distB="0" distL="0" distR="0">
                            <wp:extent cx="2698750" cy="1029879"/>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698750" cy="1029879"/>
                                    </a:xfrm>
                                    <a:prstGeom prst="rect">
                                      <a:avLst/>
                                    </a:prstGeom>
                                    <a:noFill/>
                                    <a:ln w="9525">
                                      <a:noFill/>
                                      <a:miter lim="800000"/>
                                      <a:headEnd/>
                                      <a:tailEnd/>
                                    </a:ln>
                                  </pic:spPr>
                                </pic:pic>
                              </a:graphicData>
                            </a:graphic>
                          </wp:inline>
                        </w:drawing>
                      </w:r>
                    </w:p>
                  </w:txbxContent>
                </v:textbox>
              </v:shape>
            </w:pict>
          </mc:Fallback>
        </mc:AlternateContent>
      </w:r>
      <w:r w:rsidR="007402F4" w:rsidRPr="00F67A09">
        <w:rPr>
          <w:rFonts w:asciiTheme="minorHAnsi" w:hAnsiTheme="minorHAnsi" w:cs="Arial"/>
          <w:b/>
          <w:i/>
        </w:rPr>
        <w:t>Les h</w:t>
      </w:r>
      <w:r w:rsidR="008A3993" w:rsidRPr="00F67A09">
        <w:rPr>
          <w:rFonts w:asciiTheme="minorHAnsi" w:hAnsiTheme="minorHAnsi" w:cs="Arial"/>
          <w:b/>
          <w:i/>
        </w:rPr>
        <w:t>oraires </w:t>
      </w:r>
      <w:r w:rsidR="007402F4" w:rsidRPr="00F67A09">
        <w:rPr>
          <w:rFonts w:asciiTheme="minorHAnsi" w:hAnsiTheme="minorHAnsi" w:cs="Arial"/>
          <w:b/>
          <w:i/>
        </w:rPr>
        <w:t>sont les suivants</w:t>
      </w:r>
      <w:r w:rsidR="008A3993" w:rsidRPr="00F67A09">
        <w:rPr>
          <w:rFonts w:asciiTheme="minorHAnsi" w:hAnsiTheme="minorHAnsi" w:cs="Arial"/>
          <w:b/>
          <w:i/>
        </w:rPr>
        <w:t xml:space="preserve">: </w:t>
      </w:r>
    </w:p>
    <w:p w:rsidR="008A3993" w:rsidRPr="00EA730D" w:rsidRDefault="007402F4" w:rsidP="00E6581B">
      <w:pPr>
        <w:pStyle w:val="Retraitcorpsdetexte2"/>
        <w:numPr>
          <w:ilvl w:val="0"/>
          <w:numId w:val="35"/>
        </w:numPr>
        <w:tabs>
          <w:tab w:val="left" w:pos="4536"/>
        </w:tabs>
        <w:ind w:left="426" w:right="4536"/>
        <w:rPr>
          <w:rFonts w:asciiTheme="minorHAnsi" w:hAnsiTheme="minorHAnsi"/>
          <w:sz w:val="24"/>
          <w:szCs w:val="24"/>
        </w:rPr>
      </w:pPr>
      <w:r w:rsidRPr="00EA730D">
        <w:rPr>
          <w:rFonts w:asciiTheme="minorHAnsi" w:hAnsiTheme="minorHAnsi"/>
          <w:sz w:val="24"/>
          <w:szCs w:val="24"/>
        </w:rPr>
        <w:t>L</w:t>
      </w:r>
      <w:r w:rsidR="000E2602" w:rsidRPr="00EA730D">
        <w:rPr>
          <w:rFonts w:asciiTheme="minorHAnsi" w:hAnsiTheme="minorHAnsi"/>
          <w:sz w:val="24"/>
          <w:szCs w:val="24"/>
        </w:rPr>
        <w:t>es</w:t>
      </w:r>
      <w:r w:rsidR="008A3993" w:rsidRPr="00EA730D">
        <w:rPr>
          <w:rFonts w:asciiTheme="minorHAnsi" w:hAnsiTheme="minorHAnsi"/>
          <w:sz w:val="24"/>
          <w:szCs w:val="24"/>
        </w:rPr>
        <w:t xml:space="preserve"> J</w:t>
      </w:r>
      <w:r w:rsidRPr="00EA730D">
        <w:rPr>
          <w:rFonts w:asciiTheme="minorHAnsi" w:hAnsiTheme="minorHAnsi"/>
          <w:sz w:val="24"/>
          <w:szCs w:val="24"/>
        </w:rPr>
        <w:t xml:space="preserve"> (F) sont des journées</w:t>
      </w:r>
      <w:r w:rsidR="008A3993" w:rsidRPr="00EA730D">
        <w:rPr>
          <w:rFonts w:asciiTheme="minorHAnsi" w:hAnsiTheme="minorHAnsi"/>
          <w:sz w:val="24"/>
          <w:szCs w:val="24"/>
        </w:rPr>
        <w:t xml:space="preserve"> de 8 heures de 8h00 à 12h00 et 13h00 à 17h00.</w:t>
      </w:r>
    </w:p>
    <w:p w:rsidR="008A3993" w:rsidRPr="00EA730D" w:rsidRDefault="007402F4" w:rsidP="00E6581B">
      <w:pPr>
        <w:pStyle w:val="Retraitcorpsdetexte2"/>
        <w:numPr>
          <w:ilvl w:val="0"/>
          <w:numId w:val="36"/>
        </w:numPr>
        <w:tabs>
          <w:tab w:val="left" w:pos="4536"/>
        </w:tabs>
        <w:ind w:left="426" w:right="4536"/>
        <w:rPr>
          <w:rFonts w:asciiTheme="minorHAnsi" w:hAnsiTheme="minorHAnsi"/>
          <w:sz w:val="24"/>
          <w:szCs w:val="24"/>
        </w:rPr>
      </w:pPr>
      <w:r w:rsidRPr="00EA730D">
        <w:rPr>
          <w:rFonts w:asciiTheme="minorHAnsi" w:hAnsiTheme="minorHAnsi"/>
          <w:sz w:val="24"/>
          <w:szCs w:val="24"/>
        </w:rPr>
        <w:t>Les</w:t>
      </w:r>
      <w:r w:rsidR="008A3993" w:rsidRPr="00EA730D">
        <w:rPr>
          <w:rFonts w:asciiTheme="minorHAnsi" w:hAnsiTheme="minorHAnsi"/>
          <w:sz w:val="24"/>
          <w:szCs w:val="24"/>
        </w:rPr>
        <w:t xml:space="preserve"> quart</w:t>
      </w:r>
      <w:r w:rsidRPr="00EA730D">
        <w:rPr>
          <w:rFonts w:asciiTheme="minorHAnsi" w:hAnsiTheme="minorHAnsi"/>
          <w:sz w:val="24"/>
          <w:szCs w:val="24"/>
        </w:rPr>
        <w:t>s</w:t>
      </w:r>
      <w:r w:rsidR="008A3993" w:rsidRPr="00EA730D">
        <w:rPr>
          <w:rFonts w:asciiTheme="minorHAnsi" w:hAnsiTheme="minorHAnsi"/>
          <w:sz w:val="24"/>
          <w:szCs w:val="24"/>
        </w:rPr>
        <w:t xml:space="preserve"> avec les horaires suivants</w:t>
      </w:r>
      <w:r w:rsidR="004E3E85" w:rsidRPr="00EA730D">
        <w:rPr>
          <w:rFonts w:asciiTheme="minorHAnsi" w:hAnsiTheme="minorHAnsi"/>
          <w:sz w:val="24"/>
          <w:szCs w:val="24"/>
        </w:rPr>
        <w:t xml:space="preserve"> </w:t>
      </w:r>
      <w:r w:rsidR="008A3993" w:rsidRPr="00EA730D">
        <w:rPr>
          <w:rFonts w:asciiTheme="minorHAnsi" w:hAnsiTheme="minorHAnsi"/>
          <w:sz w:val="24"/>
          <w:szCs w:val="24"/>
        </w:rPr>
        <w:t>:</w:t>
      </w:r>
    </w:p>
    <w:p w:rsidR="008A3993" w:rsidRPr="00EA730D" w:rsidRDefault="008A3993" w:rsidP="00E6581B">
      <w:pPr>
        <w:pStyle w:val="Retraitcorpsdetexte2"/>
        <w:numPr>
          <w:ilvl w:val="1"/>
          <w:numId w:val="37"/>
        </w:numPr>
        <w:ind w:left="426" w:right="3118" w:firstLine="0"/>
        <w:rPr>
          <w:rFonts w:asciiTheme="minorHAnsi" w:hAnsiTheme="minorHAnsi"/>
          <w:sz w:val="24"/>
          <w:szCs w:val="24"/>
        </w:rPr>
      </w:pPr>
      <w:r w:rsidRPr="00EA730D">
        <w:rPr>
          <w:rFonts w:asciiTheme="minorHAnsi" w:hAnsiTheme="minorHAnsi"/>
          <w:sz w:val="24"/>
          <w:szCs w:val="24"/>
        </w:rPr>
        <w:t>matin : 6h00 à 13h</w:t>
      </w:r>
      <w:r w:rsidR="00B46688" w:rsidRPr="00EA730D">
        <w:rPr>
          <w:rFonts w:asciiTheme="minorHAnsi" w:hAnsiTheme="minorHAnsi"/>
          <w:sz w:val="24"/>
          <w:szCs w:val="24"/>
        </w:rPr>
        <w:t>4</w:t>
      </w:r>
      <w:r w:rsidRPr="00EA730D">
        <w:rPr>
          <w:rFonts w:asciiTheme="minorHAnsi" w:hAnsiTheme="minorHAnsi"/>
          <w:sz w:val="24"/>
          <w:szCs w:val="24"/>
        </w:rPr>
        <w:t>5</w:t>
      </w:r>
      <w:r w:rsidR="00285B3B">
        <w:rPr>
          <w:rFonts w:asciiTheme="minorHAnsi" w:hAnsiTheme="minorHAnsi"/>
          <w:sz w:val="24"/>
          <w:szCs w:val="24"/>
        </w:rPr>
        <w:t xml:space="preserve"> minutes</w:t>
      </w:r>
    </w:p>
    <w:p w:rsidR="008A3993" w:rsidRPr="008A3993" w:rsidRDefault="008A3993" w:rsidP="00E6581B">
      <w:pPr>
        <w:pStyle w:val="Retraitcorpsdetexte2"/>
        <w:numPr>
          <w:ilvl w:val="1"/>
          <w:numId w:val="38"/>
        </w:numPr>
        <w:ind w:left="426" w:right="3118" w:firstLine="0"/>
        <w:rPr>
          <w:rFonts w:asciiTheme="minorHAnsi" w:hAnsiTheme="minorHAnsi"/>
          <w:sz w:val="24"/>
          <w:szCs w:val="24"/>
        </w:rPr>
      </w:pPr>
      <w:r w:rsidRPr="008A3993">
        <w:rPr>
          <w:rFonts w:asciiTheme="minorHAnsi" w:hAnsiTheme="minorHAnsi"/>
          <w:sz w:val="24"/>
          <w:szCs w:val="24"/>
        </w:rPr>
        <w:t>après midi : 13h</w:t>
      </w:r>
      <w:r w:rsidR="00B46688">
        <w:rPr>
          <w:rFonts w:asciiTheme="minorHAnsi" w:hAnsiTheme="minorHAnsi"/>
          <w:sz w:val="24"/>
          <w:szCs w:val="24"/>
        </w:rPr>
        <w:t>3</w:t>
      </w:r>
      <w:r w:rsidRPr="008A3993">
        <w:rPr>
          <w:rFonts w:asciiTheme="minorHAnsi" w:hAnsiTheme="minorHAnsi"/>
          <w:sz w:val="24"/>
          <w:szCs w:val="24"/>
        </w:rPr>
        <w:t>0 à 21h15</w:t>
      </w:r>
      <w:r w:rsidR="00285B3B">
        <w:rPr>
          <w:rFonts w:asciiTheme="minorHAnsi" w:hAnsiTheme="minorHAnsi"/>
          <w:sz w:val="24"/>
          <w:szCs w:val="24"/>
        </w:rPr>
        <w:t xml:space="preserve"> minutes</w:t>
      </w:r>
    </w:p>
    <w:p w:rsidR="008A3993" w:rsidRPr="008A3993" w:rsidRDefault="008A3993" w:rsidP="00E6581B">
      <w:pPr>
        <w:pStyle w:val="Retraitcorpsdetexte2"/>
        <w:numPr>
          <w:ilvl w:val="1"/>
          <w:numId w:val="39"/>
        </w:numPr>
        <w:ind w:left="426" w:right="3118" w:firstLine="0"/>
        <w:rPr>
          <w:rFonts w:asciiTheme="minorHAnsi" w:hAnsiTheme="minorHAnsi"/>
          <w:sz w:val="24"/>
          <w:szCs w:val="24"/>
        </w:rPr>
      </w:pPr>
      <w:r w:rsidRPr="008A3993">
        <w:rPr>
          <w:rFonts w:asciiTheme="minorHAnsi" w:hAnsiTheme="minorHAnsi"/>
          <w:sz w:val="24"/>
          <w:szCs w:val="24"/>
        </w:rPr>
        <w:t>nuit : 21h00 à 6h15</w:t>
      </w:r>
      <w:r w:rsidR="00285B3B">
        <w:rPr>
          <w:rFonts w:asciiTheme="minorHAnsi" w:hAnsiTheme="minorHAnsi"/>
          <w:sz w:val="24"/>
          <w:szCs w:val="24"/>
        </w:rPr>
        <w:t xml:space="preserve"> minutes</w:t>
      </w:r>
    </w:p>
    <w:p w:rsidR="00285B3B" w:rsidRDefault="0008685F" w:rsidP="00E6581B">
      <w:pPr>
        <w:pStyle w:val="Retraitcorpsdetexte2"/>
        <w:numPr>
          <w:ilvl w:val="0"/>
          <w:numId w:val="40"/>
        </w:numPr>
        <w:ind w:left="426" w:right="3118"/>
        <w:rPr>
          <w:rFonts w:asciiTheme="minorHAnsi" w:hAnsiTheme="minorHAnsi"/>
          <w:sz w:val="24"/>
          <w:szCs w:val="24"/>
        </w:rPr>
      </w:pPr>
      <w:r w:rsidRPr="00EA730D">
        <w:rPr>
          <w:rFonts w:asciiTheme="minorHAnsi" w:hAnsiTheme="minorHAnsi"/>
          <w:sz w:val="24"/>
          <w:szCs w:val="24"/>
        </w:rPr>
        <w:t>Le</w:t>
      </w:r>
      <w:r>
        <w:rPr>
          <w:rFonts w:asciiTheme="minorHAnsi" w:hAnsiTheme="minorHAnsi"/>
          <w:sz w:val="24"/>
          <w:szCs w:val="24"/>
        </w:rPr>
        <w:t xml:space="preserve"> J*est maintenu, à une valeur de 2h45</w:t>
      </w:r>
    </w:p>
    <w:p w:rsidR="00B5613E" w:rsidRDefault="00B5613E" w:rsidP="00285B3B">
      <w:pPr>
        <w:pStyle w:val="Retraitcorpsdetexte2"/>
        <w:ind w:left="426" w:right="3118"/>
        <w:rPr>
          <w:rFonts w:asciiTheme="minorHAnsi" w:hAnsiTheme="minorHAnsi"/>
          <w:sz w:val="24"/>
          <w:szCs w:val="24"/>
        </w:rPr>
      </w:pPr>
      <w:r>
        <w:rPr>
          <w:rFonts w:asciiTheme="minorHAnsi" w:hAnsiTheme="minorHAnsi"/>
          <w:sz w:val="24"/>
          <w:szCs w:val="24"/>
        </w:rPr>
        <w:t>m</w:t>
      </w:r>
      <w:r w:rsidR="00285B3B">
        <w:rPr>
          <w:rFonts w:asciiTheme="minorHAnsi" w:hAnsiTheme="minorHAnsi"/>
          <w:sz w:val="24"/>
          <w:szCs w:val="24"/>
        </w:rPr>
        <w:t>inutes</w:t>
      </w:r>
      <w:r>
        <w:rPr>
          <w:rFonts w:asciiTheme="minorHAnsi" w:hAnsiTheme="minorHAnsi"/>
          <w:sz w:val="24"/>
          <w:szCs w:val="24"/>
        </w:rPr>
        <w:t xml:space="preserve"> (2h45 non travaillées mais </w:t>
      </w:r>
    </w:p>
    <w:p w:rsidR="00510AD7" w:rsidRDefault="00B5613E" w:rsidP="00285B3B">
      <w:pPr>
        <w:pStyle w:val="Retraitcorpsdetexte2"/>
        <w:ind w:left="426" w:right="3118"/>
        <w:rPr>
          <w:rFonts w:asciiTheme="minorHAnsi" w:hAnsiTheme="minorHAnsi"/>
          <w:sz w:val="24"/>
          <w:szCs w:val="24"/>
        </w:rPr>
      </w:pPr>
      <w:r>
        <w:rPr>
          <w:rFonts w:asciiTheme="minorHAnsi" w:hAnsiTheme="minorHAnsi"/>
          <w:sz w:val="24"/>
          <w:szCs w:val="24"/>
        </w:rPr>
        <w:t>comptabilisées dans le roulement)</w:t>
      </w:r>
      <w:r w:rsidR="00285B3B">
        <w:rPr>
          <w:rFonts w:asciiTheme="minorHAnsi" w:hAnsiTheme="minorHAnsi"/>
          <w:sz w:val="24"/>
          <w:szCs w:val="24"/>
        </w:rPr>
        <w:t>.</w:t>
      </w:r>
    </w:p>
    <w:p w:rsidR="00B6297A" w:rsidRPr="00EA730D" w:rsidRDefault="00B6297A" w:rsidP="00510AD7">
      <w:pPr>
        <w:pStyle w:val="Retraitcorpsdetexte2"/>
        <w:ind w:left="66" w:right="3118"/>
        <w:rPr>
          <w:rFonts w:asciiTheme="minorHAnsi" w:hAnsiTheme="minorHAnsi"/>
          <w:sz w:val="24"/>
          <w:szCs w:val="24"/>
        </w:rPr>
      </w:pPr>
    </w:p>
    <w:p w:rsidR="00217FB3" w:rsidRPr="00E223B8" w:rsidRDefault="00526BB3" w:rsidP="00E223B8">
      <w:pPr>
        <w:pStyle w:val="Titre2"/>
        <w:jc w:val="left"/>
        <w:rPr>
          <w:rFonts w:asciiTheme="minorHAnsi" w:hAnsiTheme="minorHAnsi"/>
          <w:lang w:val="fr-FR"/>
        </w:rPr>
      </w:pPr>
      <w:r w:rsidRPr="00E223B8">
        <w:rPr>
          <w:rFonts w:asciiTheme="minorHAnsi" w:hAnsiTheme="minorHAnsi"/>
          <w:lang w:val="fr-FR"/>
        </w:rPr>
        <w:lastRenderedPageBreak/>
        <w:tab/>
        <w:t>2-2 – EFFECTIFS ET EMPLOIS</w:t>
      </w:r>
    </w:p>
    <w:p w:rsidR="00D7346D" w:rsidRPr="00AF3FDF" w:rsidRDefault="008944EA" w:rsidP="007838FC">
      <w:pPr>
        <w:pStyle w:val="Corpsdetexte"/>
        <w:spacing w:before="120"/>
        <w:jc w:val="both"/>
        <w:rPr>
          <w:rFonts w:asciiTheme="minorHAnsi" w:hAnsiTheme="minorHAnsi" w:cs="Arial"/>
          <w:sz w:val="24"/>
          <w:szCs w:val="24"/>
        </w:rPr>
      </w:pPr>
      <w:r w:rsidRPr="00AF3FDF">
        <w:rPr>
          <w:rFonts w:asciiTheme="minorHAnsi" w:hAnsiTheme="minorHAnsi" w:cs="Arial"/>
          <w:sz w:val="24"/>
          <w:szCs w:val="24"/>
        </w:rPr>
        <w:t>L’effectif</w:t>
      </w:r>
      <w:r w:rsidR="00526BB3" w:rsidRPr="00AF3FDF">
        <w:rPr>
          <w:rFonts w:asciiTheme="minorHAnsi" w:hAnsiTheme="minorHAnsi" w:cs="Arial"/>
          <w:sz w:val="24"/>
          <w:szCs w:val="24"/>
        </w:rPr>
        <w:t xml:space="preserve"> nécessaire</w:t>
      </w:r>
      <w:r w:rsidR="006C731C" w:rsidRPr="00AF3FDF">
        <w:rPr>
          <w:rFonts w:asciiTheme="minorHAnsi" w:hAnsiTheme="minorHAnsi" w:cs="Arial"/>
          <w:sz w:val="24"/>
          <w:szCs w:val="24"/>
        </w:rPr>
        <w:t xml:space="preserve"> pour un roulement à </w:t>
      </w:r>
      <w:r w:rsidR="007402F4">
        <w:rPr>
          <w:rFonts w:asciiTheme="minorHAnsi" w:hAnsiTheme="minorHAnsi" w:cs="Arial"/>
          <w:sz w:val="24"/>
          <w:szCs w:val="24"/>
        </w:rPr>
        <w:t>6</w:t>
      </w:r>
      <w:r w:rsidR="006C731C" w:rsidRPr="00AF3FDF">
        <w:rPr>
          <w:rFonts w:asciiTheme="minorHAnsi" w:hAnsiTheme="minorHAnsi" w:cs="Arial"/>
          <w:sz w:val="24"/>
          <w:szCs w:val="24"/>
        </w:rPr>
        <w:t xml:space="preserve"> équipes </w:t>
      </w:r>
      <w:r w:rsidR="00992679" w:rsidRPr="00AF3FDF">
        <w:rPr>
          <w:rFonts w:asciiTheme="minorHAnsi" w:hAnsiTheme="minorHAnsi" w:cs="Arial"/>
          <w:sz w:val="24"/>
          <w:szCs w:val="24"/>
        </w:rPr>
        <w:t>en quart c</w:t>
      </w:r>
      <w:r w:rsidR="00D7346D" w:rsidRPr="00AF3FDF">
        <w:rPr>
          <w:rFonts w:asciiTheme="minorHAnsi" w:hAnsiTheme="minorHAnsi" w:cs="Arial"/>
          <w:sz w:val="24"/>
          <w:szCs w:val="24"/>
        </w:rPr>
        <w:t>omprend</w:t>
      </w:r>
      <w:r w:rsidR="006C731C" w:rsidRPr="00AF3FDF">
        <w:rPr>
          <w:rFonts w:asciiTheme="minorHAnsi" w:hAnsiTheme="minorHAnsi" w:cs="Arial"/>
          <w:sz w:val="24"/>
          <w:szCs w:val="24"/>
        </w:rPr>
        <w:t xml:space="preserve"> </w:t>
      </w:r>
      <w:r w:rsidR="00D7346D" w:rsidRPr="00AF3FDF">
        <w:rPr>
          <w:rFonts w:asciiTheme="minorHAnsi" w:hAnsiTheme="minorHAnsi" w:cs="Arial"/>
          <w:sz w:val="24"/>
          <w:szCs w:val="24"/>
        </w:rPr>
        <w:t>:</w:t>
      </w:r>
    </w:p>
    <w:p w:rsidR="006B56E8" w:rsidRDefault="007402F4" w:rsidP="007838FC">
      <w:pPr>
        <w:pStyle w:val="Corpsdetexte"/>
        <w:spacing w:before="120"/>
        <w:jc w:val="both"/>
        <w:rPr>
          <w:rFonts w:asciiTheme="minorHAnsi" w:hAnsiTheme="minorHAnsi" w:cs="Arial"/>
          <w:color w:val="000000" w:themeColor="text1"/>
          <w:sz w:val="24"/>
          <w:szCs w:val="24"/>
        </w:rPr>
      </w:pPr>
      <w:r>
        <w:rPr>
          <w:rFonts w:asciiTheme="minorHAnsi" w:hAnsiTheme="minorHAnsi" w:cs="Arial"/>
          <w:b/>
          <w:sz w:val="24"/>
          <w:szCs w:val="24"/>
        </w:rPr>
        <w:t>6 Chefs d’équipe,</w:t>
      </w:r>
      <w:r w:rsidR="000757A5">
        <w:rPr>
          <w:rFonts w:asciiTheme="minorHAnsi" w:hAnsiTheme="minorHAnsi" w:cs="Arial"/>
          <w:b/>
          <w:sz w:val="24"/>
          <w:szCs w:val="24"/>
        </w:rPr>
        <w:t xml:space="preserve"> </w:t>
      </w:r>
      <w:r>
        <w:rPr>
          <w:rFonts w:asciiTheme="minorHAnsi" w:hAnsiTheme="minorHAnsi" w:cs="Arial"/>
          <w:b/>
          <w:sz w:val="24"/>
          <w:szCs w:val="24"/>
        </w:rPr>
        <w:t>6 appui</w:t>
      </w:r>
      <w:r w:rsidR="00450AA7">
        <w:rPr>
          <w:rFonts w:asciiTheme="minorHAnsi" w:hAnsiTheme="minorHAnsi" w:cs="Arial"/>
          <w:b/>
          <w:sz w:val="24"/>
          <w:szCs w:val="24"/>
        </w:rPr>
        <w:t>s</w:t>
      </w:r>
      <w:r>
        <w:rPr>
          <w:rFonts w:asciiTheme="minorHAnsi" w:hAnsiTheme="minorHAnsi" w:cs="Arial"/>
          <w:b/>
          <w:sz w:val="24"/>
          <w:szCs w:val="24"/>
        </w:rPr>
        <w:t xml:space="preserve"> Chefs d’équipe, </w:t>
      </w:r>
      <w:r w:rsidR="006B56E8" w:rsidRPr="003204A9">
        <w:rPr>
          <w:rFonts w:asciiTheme="minorHAnsi" w:hAnsiTheme="minorHAnsi" w:cs="Arial"/>
          <w:b/>
          <w:sz w:val="24"/>
          <w:szCs w:val="24"/>
        </w:rPr>
        <w:t>24 surveillants et agents de protection de site,</w:t>
      </w:r>
      <w:r w:rsidR="002F506C" w:rsidRPr="0089424A">
        <w:rPr>
          <w:rFonts w:asciiTheme="minorHAnsi" w:hAnsiTheme="minorHAnsi" w:cs="Arial"/>
          <w:sz w:val="24"/>
          <w:szCs w:val="24"/>
        </w:rPr>
        <w:t xml:space="preserve"> soit </w:t>
      </w:r>
      <w:r>
        <w:rPr>
          <w:rFonts w:asciiTheme="minorHAnsi" w:hAnsiTheme="minorHAnsi" w:cs="Arial"/>
          <w:b/>
          <w:sz w:val="24"/>
          <w:szCs w:val="24"/>
        </w:rPr>
        <w:t>36</w:t>
      </w:r>
      <w:r w:rsidR="002F506C" w:rsidRPr="00AF3FDF">
        <w:rPr>
          <w:rFonts w:asciiTheme="minorHAnsi" w:hAnsiTheme="minorHAnsi" w:cs="Arial"/>
          <w:sz w:val="24"/>
          <w:szCs w:val="24"/>
        </w:rPr>
        <w:t xml:space="preserve"> agents en quart </w:t>
      </w:r>
      <w:r w:rsidR="00473994" w:rsidRPr="00AF3FDF">
        <w:rPr>
          <w:rFonts w:asciiTheme="minorHAnsi" w:hAnsiTheme="minorHAnsi" w:cs="Arial"/>
          <w:sz w:val="24"/>
          <w:szCs w:val="24"/>
        </w:rPr>
        <w:t>habilités.</w:t>
      </w:r>
      <w:r w:rsidR="00473994" w:rsidRPr="00AF3FDF">
        <w:rPr>
          <w:rFonts w:asciiTheme="minorHAnsi" w:hAnsiTheme="minorHAnsi" w:cs="Arial"/>
          <w:color w:val="000000" w:themeColor="text1"/>
          <w:sz w:val="24"/>
          <w:szCs w:val="24"/>
        </w:rPr>
        <w:t xml:space="preserve"> </w:t>
      </w:r>
    </w:p>
    <w:p w:rsidR="000E2602" w:rsidRDefault="00473994" w:rsidP="007838FC">
      <w:pPr>
        <w:pStyle w:val="Corpsdetexte"/>
        <w:spacing w:before="120"/>
        <w:jc w:val="both"/>
        <w:rPr>
          <w:rFonts w:asciiTheme="minorHAnsi" w:hAnsiTheme="minorHAnsi" w:cs="Arial"/>
          <w:color w:val="000000" w:themeColor="text1"/>
          <w:sz w:val="24"/>
          <w:szCs w:val="24"/>
        </w:rPr>
      </w:pPr>
      <w:r w:rsidRPr="00AF3FDF">
        <w:rPr>
          <w:rFonts w:asciiTheme="minorHAnsi" w:hAnsiTheme="minorHAnsi" w:cs="Arial"/>
          <w:color w:val="000000" w:themeColor="text1"/>
          <w:sz w:val="24"/>
          <w:szCs w:val="24"/>
        </w:rPr>
        <w:t>Cet</w:t>
      </w:r>
      <w:r w:rsidR="00342224" w:rsidRPr="00AF3FDF">
        <w:rPr>
          <w:rFonts w:asciiTheme="minorHAnsi" w:hAnsiTheme="minorHAnsi" w:cs="Arial"/>
          <w:color w:val="000000" w:themeColor="text1"/>
          <w:sz w:val="24"/>
          <w:szCs w:val="24"/>
        </w:rPr>
        <w:t xml:space="preserve"> effectif est conforme </w:t>
      </w:r>
      <w:r w:rsidR="006B56E8">
        <w:rPr>
          <w:rFonts w:asciiTheme="minorHAnsi" w:hAnsiTheme="minorHAnsi" w:cs="Arial"/>
          <w:color w:val="000000" w:themeColor="text1"/>
          <w:sz w:val="24"/>
          <w:szCs w:val="24"/>
        </w:rPr>
        <w:t>au modèle national</w:t>
      </w:r>
      <w:r w:rsidR="00754D30">
        <w:rPr>
          <w:rFonts w:asciiTheme="minorHAnsi" w:hAnsiTheme="minorHAnsi" w:cs="Arial"/>
          <w:color w:val="000000" w:themeColor="text1"/>
          <w:sz w:val="24"/>
          <w:szCs w:val="24"/>
        </w:rPr>
        <w:t>.</w:t>
      </w:r>
    </w:p>
    <w:p w:rsidR="00526BB3" w:rsidRPr="00AE121E" w:rsidRDefault="00526BB3" w:rsidP="00AE61AF">
      <w:pPr>
        <w:pStyle w:val="Titre2"/>
        <w:jc w:val="left"/>
        <w:rPr>
          <w:rFonts w:cs="Arial"/>
          <w:sz w:val="22"/>
          <w:lang w:val="fr-FR"/>
        </w:rPr>
      </w:pPr>
      <w:r w:rsidRPr="00E223B8">
        <w:rPr>
          <w:rFonts w:ascii="Calibri" w:hAnsi="Calibri"/>
          <w:color w:val="FF0000"/>
          <w:lang w:val="fr-FR"/>
        </w:rPr>
        <w:tab/>
      </w:r>
      <w:r w:rsidR="00D5151B" w:rsidRPr="00AE121E">
        <w:rPr>
          <w:rFonts w:cs="Arial"/>
          <w:color w:val="FF0000"/>
          <w:sz w:val="22"/>
          <w:lang w:val="fr-FR"/>
        </w:rPr>
        <w:tab/>
      </w:r>
    </w:p>
    <w:p w:rsidR="00526BB3" w:rsidRPr="00E223B8" w:rsidRDefault="004E705D" w:rsidP="001F1FC6">
      <w:pPr>
        <w:pStyle w:val="Titre2"/>
        <w:ind w:firstLine="709"/>
        <w:jc w:val="left"/>
        <w:rPr>
          <w:rFonts w:ascii="Calibri" w:hAnsi="Calibri"/>
          <w:lang w:val="fr-FR"/>
        </w:rPr>
      </w:pPr>
      <w:r w:rsidRPr="00E223B8">
        <w:rPr>
          <w:rFonts w:ascii="Calibri" w:hAnsi="Calibri"/>
          <w:lang w:val="fr-FR"/>
        </w:rPr>
        <w:t>2-</w:t>
      </w:r>
      <w:r w:rsidR="00133A27">
        <w:rPr>
          <w:rFonts w:ascii="Calibri" w:hAnsi="Calibri"/>
          <w:lang w:val="fr-FR"/>
        </w:rPr>
        <w:t>3</w:t>
      </w:r>
      <w:r w:rsidR="00526BB3" w:rsidRPr="00E223B8">
        <w:rPr>
          <w:rFonts w:ascii="Calibri" w:hAnsi="Calibri"/>
          <w:lang w:val="fr-FR"/>
        </w:rPr>
        <w:t xml:space="preserve"> – REGLES DE FONCTIONNEMENT</w:t>
      </w:r>
    </w:p>
    <w:p w:rsidR="00526BB3" w:rsidRDefault="00526BB3" w:rsidP="007838FC">
      <w:pPr>
        <w:keepNext/>
        <w:tabs>
          <w:tab w:val="left" w:pos="2060"/>
        </w:tabs>
        <w:rPr>
          <w:rFonts w:ascii="Calibri" w:hAnsi="Calibri" w:cs="Arial"/>
        </w:rPr>
      </w:pPr>
      <w:r w:rsidRPr="00B5677F">
        <w:rPr>
          <w:rFonts w:ascii="Calibri" w:hAnsi="Calibri" w:cs="Arial"/>
        </w:rPr>
        <w:t xml:space="preserve">Le fonctionnement du présent avenant requiert le respect de règles </w:t>
      </w:r>
      <w:r w:rsidR="00726D50">
        <w:rPr>
          <w:rFonts w:ascii="Calibri" w:hAnsi="Calibri" w:cs="Arial"/>
        </w:rPr>
        <w:t>visant</w:t>
      </w:r>
      <w:r w:rsidRPr="00B5677F">
        <w:rPr>
          <w:rFonts w:ascii="Calibri" w:hAnsi="Calibri" w:cs="Arial"/>
        </w:rPr>
        <w:t> :</w:t>
      </w:r>
    </w:p>
    <w:p w:rsidR="00726D50" w:rsidRPr="00B5677F" w:rsidRDefault="00726D50" w:rsidP="006C088B">
      <w:pPr>
        <w:keepNext/>
        <w:tabs>
          <w:tab w:val="left" w:pos="2060"/>
        </w:tabs>
        <w:ind w:left="1416"/>
        <w:rPr>
          <w:rFonts w:ascii="Calibri" w:hAnsi="Calibri" w:cs="Arial"/>
        </w:rPr>
      </w:pPr>
    </w:p>
    <w:p w:rsidR="00526BB3" w:rsidRPr="00B5677F" w:rsidRDefault="00526BB3" w:rsidP="00E223B8">
      <w:pPr>
        <w:keepNext/>
        <w:numPr>
          <w:ilvl w:val="0"/>
          <w:numId w:val="1"/>
        </w:numPr>
        <w:spacing w:after="120"/>
        <w:ind w:hanging="11"/>
        <w:jc w:val="both"/>
        <w:rPr>
          <w:rFonts w:ascii="Calibri" w:hAnsi="Calibri" w:cs="Arial"/>
        </w:rPr>
      </w:pPr>
      <w:r w:rsidRPr="00B5677F">
        <w:rPr>
          <w:rFonts w:ascii="Calibri" w:hAnsi="Calibri" w:cs="Arial"/>
        </w:rPr>
        <w:t xml:space="preserve">la diminution </w:t>
      </w:r>
      <w:r w:rsidR="00547B93">
        <w:rPr>
          <w:rFonts w:ascii="Calibri" w:hAnsi="Calibri" w:cs="Arial"/>
        </w:rPr>
        <w:t>effective</w:t>
      </w:r>
      <w:r w:rsidR="00F402C0">
        <w:rPr>
          <w:rFonts w:ascii="Calibri" w:hAnsi="Calibri" w:cs="Arial"/>
        </w:rPr>
        <w:t xml:space="preserve"> des</w:t>
      </w:r>
      <w:r w:rsidR="009E76C6" w:rsidRPr="00B5677F">
        <w:rPr>
          <w:rFonts w:ascii="Calibri" w:hAnsi="Calibri" w:cs="Arial"/>
        </w:rPr>
        <w:t xml:space="preserve"> heures </w:t>
      </w:r>
      <w:r w:rsidRPr="00B5677F">
        <w:rPr>
          <w:rFonts w:ascii="Calibri" w:hAnsi="Calibri" w:cs="Arial"/>
        </w:rPr>
        <w:t>supplémentaires</w:t>
      </w:r>
      <w:r w:rsidR="002F506C" w:rsidRPr="00B5677F">
        <w:rPr>
          <w:rFonts w:ascii="Calibri" w:hAnsi="Calibri" w:cs="Arial"/>
        </w:rPr>
        <w:t>,</w:t>
      </w:r>
    </w:p>
    <w:p w:rsidR="00526BB3" w:rsidRPr="00B5677F" w:rsidRDefault="00526BB3" w:rsidP="00E223B8">
      <w:pPr>
        <w:keepNext/>
        <w:numPr>
          <w:ilvl w:val="0"/>
          <w:numId w:val="1"/>
        </w:numPr>
        <w:spacing w:after="120"/>
        <w:ind w:hanging="11"/>
        <w:jc w:val="both"/>
        <w:rPr>
          <w:rFonts w:ascii="Calibri" w:hAnsi="Calibri" w:cs="Arial"/>
        </w:rPr>
      </w:pPr>
      <w:r w:rsidRPr="00B5677F">
        <w:rPr>
          <w:rFonts w:ascii="Calibri" w:hAnsi="Calibri" w:cs="Arial"/>
        </w:rPr>
        <w:t>un fonctionnement cohérent de l’équipe</w:t>
      </w:r>
      <w:r w:rsidR="002F506C" w:rsidRPr="00B5677F">
        <w:rPr>
          <w:rFonts w:ascii="Calibri" w:hAnsi="Calibri" w:cs="Arial"/>
        </w:rPr>
        <w:t>,</w:t>
      </w:r>
    </w:p>
    <w:p w:rsidR="00526BB3" w:rsidRPr="00B5677F" w:rsidRDefault="00526BB3" w:rsidP="00E223B8">
      <w:pPr>
        <w:keepNext/>
        <w:numPr>
          <w:ilvl w:val="0"/>
          <w:numId w:val="1"/>
        </w:numPr>
        <w:spacing w:after="120"/>
        <w:ind w:hanging="11"/>
        <w:jc w:val="both"/>
        <w:rPr>
          <w:rFonts w:ascii="Calibri" w:hAnsi="Calibri" w:cs="Arial"/>
        </w:rPr>
      </w:pPr>
      <w:r w:rsidRPr="00B5677F">
        <w:rPr>
          <w:rFonts w:ascii="Calibri" w:hAnsi="Calibri" w:cs="Arial"/>
        </w:rPr>
        <w:t>des conditions améliorées d’exercice du métier</w:t>
      </w:r>
      <w:r w:rsidR="002F506C" w:rsidRPr="00B5677F">
        <w:rPr>
          <w:rFonts w:ascii="Calibri" w:hAnsi="Calibri" w:cs="Arial"/>
        </w:rPr>
        <w:t>.</w:t>
      </w:r>
    </w:p>
    <w:p w:rsidR="00526BB3" w:rsidRPr="00F67A09" w:rsidRDefault="00526BB3" w:rsidP="00F67A09">
      <w:pPr>
        <w:spacing w:before="240" w:after="240"/>
        <w:jc w:val="both"/>
        <w:rPr>
          <w:rFonts w:asciiTheme="minorHAnsi" w:hAnsiTheme="minorHAnsi" w:cs="Arial"/>
          <w:b/>
          <w:i/>
        </w:rPr>
      </w:pPr>
      <w:r w:rsidRPr="00F67A09">
        <w:rPr>
          <w:rFonts w:asciiTheme="minorHAnsi" w:hAnsiTheme="minorHAnsi" w:cs="Arial"/>
          <w:b/>
          <w:i/>
        </w:rPr>
        <w:t>Ces règles sont les suivantes :</w:t>
      </w:r>
    </w:p>
    <w:p w:rsidR="002D751B" w:rsidRPr="00B0135C" w:rsidRDefault="00526BB3" w:rsidP="007838FC">
      <w:pPr>
        <w:keepLines/>
        <w:numPr>
          <w:ilvl w:val="0"/>
          <w:numId w:val="1"/>
        </w:numPr>
        <w:tabs>
          <w:tab w:val="left" w:pos="993"/>
        </w:tabs>
        <w:spacing w:after="120"/>
        <w:ind w:left="1418" w:hanging="709"/>
        <w:jc w:val="both"/>
        <w:rPr>
          <w:rFonts w:ascii="Calibri" w:hAnsi="Calibri" w:cs="Arial"/>
        </w:rPr>
      </w:pPr>
      <w:r w:rsidRPr="00B5677F">
        <w:rPr>
          <w:rFonts w:ascii="Calibri" w:hAnsi="Calibri" w:cs="Arial"/>
          <w:b/>
          <w:u w:val="single"/>
        </w:rPr>
        <w:t>Règle n°1</w:t>
      </w:r>
      <w:r w:rsidRPr="00450AA7">
        <w:rPr>
          <w:rFonts w:ascii="Calibri" w:hAnsi="Calibri" w:cs="Arial"/>
          <w:b/>
        </w:rPr>
        <w:t>:</w:t>
      </w:r>
      <w:r w:rsidRPr="00B5677F">
        <w:rPr>
          <w:rFonts w:ascii="Calibri" w:hAnsi="Calibri" w:cs="Arial"/>
        </w:rPr>
        <w:t xml:space="preserve"> Les dispositions juridiques et réglementaires en vigueur concernant la pose des absences ainsi que les temps de travail et de repos, journaliers</w:t>
      </w:r>
      <w:r w:rsidR="00E62F87">
        <w:rPr>
          <w:rFonts w:ascii="Calibri" w:hAnsi="Calibri" w:cs="Arial"/>
        </w:rPr>
        <w:t xml:space="preserve"> et hebdomadaires sont respecté</w:t>
      </w:r>
      <w:r w:rsidR="00233743">
        <w:rPr>
          <w:rFonts w:ascii="Calibri" w:hAnsi="Calibri" w:cs="Arial"/>
        </w:rPr>
        <w:t>e</w:t>
      </w:r>
      <w:r w:rsidRPr="00B5677F">
        <w:rPr>
          <w:rFonts w:ascii="Calibri" w:hAnsi="Calibri" w:cs="Arial"/>
        </w:rPr>
        <w:t>s.</w:t>
      </w:r>
      <w:r w:rsidR="00A52DCC">
        <w:rPr>
          <w:rFonts w:ascii="Calibri" w:hAnsi="Calibri" w:cs="Arial"/>
        </w:rPr>
        <w:t xml:space="preserve"> Le management veille au strict respect des dispositions réglementaires en vigueur.</w:t>
      </w:r>
    </w:p>
    <w:p w:rsidR="00526BB3" w:rsidRDefault="00526BB3" w:rsidP="00A511F8">
      <w:pPr>
        <w:keepNext/>
        <w:keepLines/>
        <w:numPr>
          <w:ilvl w:val="0"/>
          <w:numId w:val="1"/>
        </w:numPr>
        <w:tabs>
          <w:tab w:val="left" w:pos="993"/>
        </w:tabs>
        <w:spacing w:after="120"/>
        <w:ind w:left="1418" w:hanging="709"/>
        <w:jc w:val="both"/>
        <w:rPr>
          <w:rFonts w:ascii="Calibri" w:hAnsi="Calibri" w:cs="Arial"/>
        </w:rPr>
      </w:pPr>
      <w:r w:rsidRPr="00B5677F">
        <w:rPr>
          <w:rFonts w:ascii="Calibri" w:hAnsi="Calibri" w:cs="Arial"/>
          <w:b/>
          <w:u w:val="single"/>
        </w:rPr>
        <w:t>Règle n°2</w:t>
      </w:r>
      <w:r w:rsidRPr="00450AA7">
        <w:rPr>
          <w:rFonts w:ascii="Calibri" w:hAnsi="Calibri" w:cs="Arial"/>
          <w:b/>
        </w:rPr>
        <w:t>:</w:t>
      </w:r>
      <w:r w:rsidRPr="00B5677F">
        <w:rPr>
          <w:rFonts w:ascii="Calibri" w:hAnsi="Calibri" w:cs="Arial"/>
        </w:rPr>
        <w:t xml:space="preserve"> La priorité pour les remplacements doit être donnée dans l’ordre suivant</w:t>
      </w:r>
      <w:r w:rsidR="00233743">
        <w:rPr>
          <w:rFonts w:ascii="Calibri" w:hAnsi="Calibri" w:cs="Arial"/>
        </w:rPr>
        <w:t xml:space="preserve">, </w:t>
      </w:r>
      <w:r w:rsidR="00237161">
        <w:rPr>
          <w:rFonts w:ascii="Calibri" w:hAnsi="Calibri" w:cs="Arial"/>
        </w:rPr>
        <w:t xml:space="preserve">en priorité sur la base du volontariat, et </w:t>
      </w:r>
      <w:r w:rsidR="00233743">
        <w:rPr>
          <w:rFonts w:ascii="Calibri" w:hAnsi="Calibri" w:cs="Arial"/>
        </w:rPr>
        <w:t>sur le principe que toute absence ne sera validée qu’après l’affectation du remplacement par le manager de l’agent</w:t>
      </w:r>
      <w:r w:rsidRPr="00B5677F">
        <w:rPr>
          <w:rFonts w:ascii="Calibri" w:hAnsi="Calibri" w:cs="Arial"/>
        </w:rPr>
        <w:t>:</w:t>
      </w:r>
    </w:p>
    <w:p w:rsidR="00E62F87" w:rsidRPr="00EA730D" w:rsidRDefault="00E62F87" w:rsidP="00BC0F2E">
      <w:pPr>
        <w:pStyle w:val="Paragraphedeliste"/>
        <w:keepNext/>
        <w:keepLines/>
        <w:numPr>
          <w:ilvl w:val="0"/>
          <w:numId w:val="24"/>
        </w:numPr>
        <w:tabs>
          <w:tab w:val="left" w:pos="993"/>
        </w:tabs>
        <w:spacing w:after="40"/>
        <w:jc w:val="both"/>
        <w:rPr>
          <w:rFonts w:ascii="Calibri" w:hAnsi="Calibri" w:cs="Arial"/>
        </w:rPr>
      </w:pPr>
      <w:r w:rsidRPr="00EA730D">
        <w:rPr>
          <w:rFonts w:ascii="Calibri" w:hAnsi="Calibri" w:cs="Arial"/>
          <w:b/>
        </w:rPr>
        <w:t>Permutation :</w:t>
      </w:r>
      <w:r w:rsidRPr="00EA730D">
        <w:rPr>
          <w:rFonts w:ascii="Calibri" w:hAnsi="Calibri" w:cs="Arial"/>
        </w:rPr>
        <w:t xml:space="preserve"> à l’amiable entre un agent en quart et un agent en repos (</w:t>
      </w:r>
      <w:r w:rsidR="00BC0F2E" w:rsidRPr="00EA730D">
        <w:rPr>
          <w:rFonts w:ascii="Calibri" w:hAnsi="Calibri" w:cs="Arial"/>
        </w:rPr>
        <w:t>dans ce cas, l’absence validée ne pourra plus être annulée par le management</w:t>
      </w:r>
      <w:r w:rsidRPr="00EA730D">
        <w:rPr>
          <w:rFonts w:ascii="Calibri" w:hAnsi="Calibri" w:cs="Arial"/>
        </w:rPr>
        <w:t>).</w:t>
      </w:r>
    </w:p>
    <w:p w:rsidR="00526BB3" w:rsidRPr="007402F4" w:rsidRDefault="002F5368" w:rsidP="00BC0F2E">
      <w:pPr>
        <w:pStyle w:val="Paragraphedeliste"/>
        <w:keepNext/>
        <w:keepLines/>
        <w:numPr>
          <w:ilvl w:val="0"/>
          <w:numId w:val="24"/>
        </w:numPr>
        <w:tabs>
          <w:tab w:val="left" w:pos="993"/>
        </w:tabs>
        <w:spacing w:after="40"/>
        <w:jc w:val="both"/>
        <w:rPr>
          <w:rFonts w:ascii="Calibri" w:hAnsi="Calibri" w:cs="Arial"/>
          <w:sz w:val="22"/>
          <w:szCs w:val="22"/>
        </w:rPr>
      </w:pPr>
      <w:r w:rsidRPr="00EA730D">
        <w:rPr>
          <w:rFonts w:ascii="Calibri" w:hAnsi="Calibri" w:cs="Arial"/>
          <w:b/>
        </w:rPr>
        <w:t>Glissement</w:t>
      </w:r>
      <w:r w:rsidR="00E62F87" w:rsidRPr="00EA730D">
        <w:rPr>
          <w:rFonts w:ascii="Calibri" w:hAnsi="Calibri" w:cs="Arial"/>
          <w:b/>
          <w:bCs/>
        </w:rPr>
        <w:t> :</w:t>
      </w:r>
      <w:r w:rsidR="00E62F87" w:rsidRPr="00EA730D">
        <w:rPr>
          <w:rFonts w:asciiTheme="minorHAnsi" w:hAnsiTheme="minorHAnsi" w:cs="Arial"/>
          <w:iCs/>
          <w:sz w:val="16"/>
        </w:rPr>
        <w:t xml:space="preserve"> </w:t>
      </w:r>
      <w:r w:rsidR="00424D9D" w:rsidRPr="00EA730D">
        <w:rPr>
          <w:rFonts w:ascii="Calibri" w:hAnsi="Calibri" w:cs="Arial"/>
        </w:rPr>
        <w:t>u</w:t>
      </w:r>
      <w:r w:rsidR="00E62F87" w:rsidRPr="00EA730D">
        <w:rPr>
          <w:rFonts w:ascii="Calibri" w:hAnsi="Calibri" w:cs="Arial"/>
        </w:rPr>
        <w:t>n agent</w:t>
      </w:r>
      <w:r w:rsidR="00E62F87" w:rsidRPr="007402F4">
        <w:rPr>
          <w:rFonts w:ascii="Calibri" w:hAnsi="Calibri" w:cs="Arial"/>
        </w:rPr>
        <w:t xml:space="preserve"> qui « glisse » est un agent qui a un quart préétabli et qui fait un autre quart à la place du sien dans la même journée</w:t>
      </w:r>
      <w:r w:rsidR="00513090">
        <w:rPr>
          <w:rFonts w:ascii="Calibri" w:hAnsi="Calibri" w:cs="Arial"/>
        </w:rPr>
        <w:t xml:space="preserve"> </w:t>
      </w:r>
      <w:r w:rsidR="00E62F87" w:rsidRPr="007402F4">
        <w:rPr>
          <w:rFonts w:asciiTheme="minorHAnsi" w:hAnsiTheme="minorHAnsi" w:cs="Arial"/>
          <w:iCs/>
          <w:sz w:val="22"/>
          <w:szCs w:val="22"/>
        </w:rPr>
        <w:t>(</w:t>
      </w:r>
      <w:r w:rsidR="00513090">
        <w:rPr>
          <w:rFonts w:asciiTheme="minorHAnsi" w:hAnsiTheme="minorHAnsi" w:cs="Arial"/>
          <w:iCs/>
          <w:sz w:val="22"/>
          <w:szCs w:val="22"/>
        </w:rPr>
        <w:t>d</w:t>
      </w:r>
      <w:r w:rsidR="00E62F87" w:rsidRPr="007402F4">
        <w:rPr>
          <w:rFonts w:asciiTheme="minorHAnsi" w:hAnsiTheme="minorHAnsi" w:cs="Arial"/>
          <w:iCs/>
          <w:sz w:val="22"/>
          <w:szCs w:val="22"/>
        </w:rPr>
        <w:t>écalage horaires).</w:t>
      </w:r>
    </w:p>
    <w:p w:rsidR="00E62F87" w:rsidRPr="007402F4" w:rsidRDefault="002F5368" w:rsidP="00BC0F2E">
      <w:pPr>
        <w:pStyle w:val="Paragraphedeliste"/>
        <w:keepNext/>
        <w:keepLines/>
        <w:numPr>
          <w:ilvl w:val="0"/>
          <w:numId w:val="24"/>
        </w:numPr>
        <w:tabs>
          <w:tab w:val="left" w:pos="993"/>
        </w:tabs>
        <w:spacing w:after="40"/>
        <w:jc w:val="both"/>
        <w:rPr>
          <w:rFonts w:ascii="Calibri" w:hAnsi="Calibri" w:cs="Arial"/>
          <w:sz w:val="22"/>
          <w:szCs w:val="22"/>
        </w:rPr>
      </w:pPr>
      <w:r w:rsidRPr="007402F4">
        <w:rPr>
          <w:rFonts w:ascii="Calibri" w:hAnsi="Calibri" w:cs="Arial"/>
          <w:b/>
        </w:rPr>
        <w:t>Agent en J</w:t>
      </w:r>
      <w:r w:rsidRPr="007402F4">
        <w:rPr>
          <w:rFonts w:ascii="Calibri" w:hAnsi="Calibri" w:cs="Arial"/>
        </w:rPr>
        <w:t xml:space="preserve"> </w:t>
      </w:r>
      <w:r w:rsidRPr="007402F4">
        <w:rPr>
          <w:rFonts w:ascii="Calibri" w:hAnsi="Calibri" w:cs="Arial"/>
          <w:b/>
        </w:rPr>
        <w:t>hors formation</w:t>
      </w:r>
      <w:r w:rsidR="002F506C" w:rsidRPr="007402F4">
        <w:rPr>
          <w:rFonts w:ascii="Calibri" w:hAnsi="Calibri" w:cs="Arial"/>
          <w:b/>
        </w:rPr>
        <w:t xml:space="preserve"> programmée</w:t>
      </w:r>
      <w:r w:rsidR="007402F4">
        <w:rPr>
          <w:rFonts w:ascii="Calibri" w:hAnsi="Calibri" w:cs="Arial"/>
        </w:rPr>
        <w:t> </w:t>
      </w:r>
      <w:r w:rsidR="001B5E79">
        <w:rPr>
          <w:rFonts w:ascii="Calibri" w:hAnsi="Calibri" w:cs="Arial"/>
        </w:rPr>
        <w:t>(indemnisation de 4h de RC forfaitaire maintenue).</w:t>
      </w:r>
    </w:p>
    <w:p w:rsidR="00526BB3" w:rsidRPr="007402F4" w:rsidRDefault="00526BB3" w:rsidP="00BC0F2E">
      <w:pPr>
        <w:pStyle w:val="Paragraphedeliste"/>
        <w:keepLines/>
        <w:numPr>
          <w:ilvl w:val="0"/>
          <w:numId w:val="24"/>
        </w:numPr>
        <w:tabs>
          <w:tab w:val="left" w:pos="993"/>
        </w:tabs>
        <w:spacing w:after="40"/>
        <w:jc w:val="both"/>
        <w:rPr>
          <w:rFonts w:ascii="Calibri" w:hAnsi="Calibri" w:cs="Arial"/>
        </w:rPr>
      </w:pPr>
      <w:r w:rsidRPr="007402F4">
        <w:rPr>
          <w:rFonts w:ascii="Calibri" w:hAnsi="Calibri" w:cs="Arial"/>
          <w:b/>
        </w:rPr>
        <w:t>Agent en repos</w:t>
      </w:r>
      <w:r w:rsidR="002F506C" w:rsidRPr="007402F4">
        <w:rPr>
          <w:rFonts w:ascii="Calibri" w:hAnsi="Calibri" w:cs="Arial"/>
        </w:rPr>
        <w:t xml:space="preserve"> selon la grille des priorités de remplacement établi</w:t>
      </w:r>
      <w:r w:rsidR="00E62F87" w:rsidRPr="007402F4">
        <w:rPr>
          <w:rFonts w:ascii="Calibri" w:hAnsi="Calibri" w:cs="Arial"/>
        </w:rPr>
        <w:t>e</w:t>
      </w:r>
      <w:r w:rsidR="002F506C" w:rsidRPr="007402F4">
        <w:rPr>
          <w:rFonts w:ascii="Calibri" w:hAnsi="Calibri" w:cs="Arial"/>
        </w:rPr>
        <w:t xml:space="preserve"> sur un roulement à </w:t>
      </w:r>
      <w:r w:rsidR="007402F4">
        <w:rPr>
          <w:rFonts w:ascii="Calibri" w:hAnsi="Calibri" w:cs="Arial"/>
        </w:rPr>
        <w:t>6</w:t>
      </w:r>
      <w:r w:rsidR="002F506C" w:rsidRPr="007402F4">
        <w:rPr>
          <w:rFonts w:ascii="Calibri" w:hAnsi="Calibri" w:cs="Arial"/>
        </w:rPr>
        <w:t xml:space="preserve"> équipes</w:t>
      </w:r>
      <w:r w:rsidR="00E62F87" w:rsidRPr="007402F4">
        <w:rPr>
          <w:rFonts w:ascii="Calibri" w:hAnsi="Calibri" w:cs="Arial"/>
        </w:rPr>
        <w:t>.</w:t>
      </w:r>
    </w:p>
    <w:p w:rsidR="00BB658F" w:rsidRPr="004947D5" w:rsidRDefault="00526BB3" w:rsidP="007838FC">
      <w:pPr>
        <w:keepLines/>
        <w:numPr>
          <w:ilvl w:val="0"/>
          <w:numId w:val="1"/>
        </w:numPr>
        <w:tabs>
          <w:tab w:val="left" w:pos="993"/>
        </w:tabs>
        <w:spacing w:before="120" w:after="120"/>
        <w:ind w:left="1418" w:hanging="709"/>
        <w:jc w:val="both"/>
        <w:rPr>
          <w:rFonts w:ascii="Calibri" w:hAnsi="Calibri" w:cs="Arial"/>
        </w:rPr>
      </w:pPr>
      <w:r w:rsidRPr="004947D5">
        <w:rPr>
          <w:rFonts w:ascii="Calibri" w:hAnsi="Calibri" w:cs="Arial"/>
          <w:b/>
          <w:u w:val="single"/>
        </w:rPr>
        <w:t>Règle n°3</w:t>
      </w:r>
      <w:r w:rsidR="00450AA7" w:rsidRPr="00450AA7">
        <w:rPr>
          <w:rFonts w:ascii="Calibri" w:hAnsi="Calibri" w:cs="Arial"/>
          <w:b/>
        </w:rPr>
        <w:t>:</w:t>
      </w:r>
      <w:r w:rsidRPr="004947D5">
        <w:rPr>
          <w:rFonts w:ascii="Calibri" w:hAnsi="Calibri" w:cs="Arial"/>
        </w:rPr>
        <w:t xml:space="preserve"> Les demandes de modifications de programmation de stages sont </w:t>
      </w:r>
      <w:r w:rsidR="00BB658F" w:rsidRPr="004947D5">
        <w:rPr>
          <w:rFonts w:ascii="Calibri" w:hAnsi="Calibri" w:cs="Arial"/>
        </w:rPr>
        <w:t xml:space="preserve">exceptionnelles, </w:t>
      </w:r>
      <w:r w:rsidRPr="004947D5">
        <w:rPr>
          <w:rFonts w:ascii="Calibri" w:hAnsi="Calibri" w:cs="Arial"/>
        </w:rPr>
        <w:t>argumentées par les agents et validées par la hiérarchie.</w:t>
      </w:r>
    </w:p>
    <w:p w:rsidR="00BB658F" w:rsidRPr="004947D5" w:rsidRDefault="00BB658F" w:rsidP="007838FC">
      <w:pPr>
        <w:keepLines/>
        <w:tabs>
          <w:tab w:val="left" w:pos="993"/>
        </w:tabs>
        <w:spacing w:before="120" w:after="120"/>
        <w:ind w:left="1418"/>
        <w:jc w:val="both"/>
        <w:rPr>
          <w:rFonts w:ascii="Calibri" w:hAnsi="Calibri" w:cs="Arial"/>
        </w:rPr>
      </w:pPr>
      <w:r w:rsidRPr="004947D5">
        <w:rPr>
          <w:rFonts w:ascii="Calibri" w:hAnsi="Calibri" w:cs="Arial"/>
        </w:rPr>
        <w:t xml:space="preserve">De manière systématique, les formations sont programmées en priorité sur les </w:t>
      </w:r>
      <w:r w:rsidR="00CA7021">
        <w:rPr>
          <w:rFonts w:ascii="Calibri" w:hAnsi="Calibri" w:cs="Arial"/>
        </w:rPr>
        <w:t>J</w:t>
      </w:r>
      <w:r w:rsidR="002424C5">
        <w:rPr>
          <w:rFonts w:ascii="Calibri" w:hAnsi="Calibri" w:cs="Arial"/>
        </w:rPr>
        <w:t xml:space="preserve"> </w:t>
      </w:r>
      <w:r w:rsidRPr="004947D5">
        <w:rPr>
          <w:rFonts w:ascii="Calibri" w:hAnsi="Calibri" w:cs="Arial"/>
        </w:rPr>
        <w:t>afin de limiter au maximum le volume des heures supplémentaires induites par les formations planifiées sur quart.</w:t>
      </w:r>
    </w:p>
    <w:p w:rsidR="00BB658F" w:rsidRPr="00EA730D" w:rsidRDefault="00526BB3" w:rsidP="007838FC">
      <w:pPr>
        <w:keepLines/>
        <w:numPr>
          <w:ilvl w:val="0"/>
          <w:numId w:val="1"/>
        </w:numPr>
        <w:shd w:val="clear" w:color="auto" w:fill="FFFFFF"/>
        <w:tabs>
          <w:tab w:val="left" w:pos="993"/>
        </w:tabs>
        <w:spacing w:after="120"/>
        <w:ind w:left="1418" w:hanging="709"/>
        <w:jc w:val="both"/>
        <w:rPr>
          <w:rFonts w:asciiTheme="minorHAnsi" w:hAnsiTheme="minorHAnsi" w:cs="Arial"/>
        </w:rPr>
      </w:pPr>
      <w:r w:rsidRPr="004947D5">
        <w:rPr>
          <w:rFonts w:asciiTheme="minorHAnsi" w:hAnsiTheme="minorHAnsi" w:cs="Arial"/>
          <w:b/>
          <w:u w:val="single"/>
        </w:rPr>
        <w:t>Règle n°4</w:t>
      </w:r>
      <w:r w:rsidR="00450AA7" w:rsidRPr="00450AA7">
        <w:rPr>
          <w:rFonts w:ascii="Calibri" w:hAnsi="Calibri" w:cs="Arial"/>
          <w:b/>
        </w:rPr>
        <w:t>:</w:t>
      </w:r>
      <w:r w:rsidRPr="004947D5">
        <w:rPr>
          <w:rFonts w:asciiTheme="minorHAnsi" w:hAnsiTheme="minorHAnsi" w:cs="Arial"/>
        </w:rPr>
        <w:t xml:space="preserve"> Toutes les dispositions devront être prises afin que les agents puissent </w:t>
      </w:r>
      <w:r w:rsidR="00D84B14" w:rsidRPr="004947D5">
        <w:rPr>
          <w:rFonts w:asciiTheme="minorHAnsi" w:hAnsiTheme="minorHAnsi" w:cs="Arial"/>
        </w:rPr>
        <w:t xml:space="preserve"> respecter les</w:t>
      </w:r>
      <w:r w:rsidRPr="004947D5">
        <w:rPr>
          <w:rFonts w:asciiTheme="minorHAnsi" w:hAnsiTheme="minorHAnsi" w:cs="Arial"/>
        </w:rPr>
        <w:t xml:space="preserve"> 32 heures </w:t>
      </w:r>
      <w:r w:rsidR="00D84B14" w:rsidRPr="004947D5">
        <w:rPr>
          <w:rFonts w:asciiTheme="minorHAnsi" w:hAnsiTheme="minorHAnsi" w:cs="Arial"/>
        </w:rPr>
        <w:t xml:space="preserve">hebdomadaires </w:t>
      </w:r>
      <w:r w:rsidRPr="004947D5">
        <w:rPr>
          <w:rFonts w:asciiTheme="minorHAnsi" w:hAnsiTheme="minorHAnsi" w:cs="Arial"/>
        </w:rPr>
        <w:t>en moyenne sur l’année. Dans cette optique, un délai de prévenance devra être respecté</w:t>
      </w:r>
      <w:r w:rsidR="003E678F" w:rsidRPr="004947D5">
        <w:rPr>
          <w:rFonts w:asciiTheme="minorHAnsi" w:hAnsiTheme="minorHAnsi" w:cs="Arial"/>
        </w:rPr>
        <w:t xml:space="preserve"> (au plus tard lors de la </w:t>
      </w:r>
      <w:r w:rsidR="003E678F" w:rsidRPr="00EA730D">
        <w:rPr>
          <w:rFonts w:asciiTheme="minorHAnsi" w:hAnsiTheme="minorHAnsi" w:cs="Arial"/>
        </w:rPr>
        <w:t xml:space="preserve">dernière nuit qui précède la semaine de quart ou </w:t>
      </w:r>
      <w:r w:rsidR="00544DD9" w:rsidRPr="00EA730D">
        <w:rPr>
          <w:rFonts w:asciiTheme="minorHAnsi" w:hAnsiTheme="minorHAnsi" w:cs="Arial"/>
        </w:rPr>
        <w:t xml:space="preserve">de </w:t>
      </w:r>
      <w:r w:rsidR="003E678F" w:rsidRPr="00EA730D">
        <w:rPr>
          <w:rFonts w:asciiTheme="minorHAnsi" w:hAnsiTheme="minorHAnsi" w:cs="Arial"/>
        </w:rPr>
        <w:t>J concernée)</w:t>
      </w:r>
      <w:r w:rsidRPr="00EA730D">
        <w:rPr>
          <w:rFonts w:asciiTheme="minorHAnsi" w:hAnsiTheme="minorHAnsi" w:cs="Arial"/>
        </w:rPr>
        <w:t xml:space="preserve">, tant pour la pose que pour la déprogrammation éventuelle de jours de </w:t>
      </w:r>
      <w:r w:rsidR="00BB658F" w:rsidRPr="00EA730D">
        <w:rPr>
          <w:rFonts w:asciiTheme="minorHAnsi" w:hAnsiTheme="minorHAnsi" w:cs="Arial"/>
        </w:rPr>
        <w:t>congés</w:t>
      </w:r>
      <w:r w:rsidRPr="00EA730D">
        <w:rPr>
          <w:rFonts w:asciiTheme="minorHAnsi" w:hAnsiTheme="minorHAnsi" w:cs="Arial"/>
        </w:rPr>
        <w:t xml:space="preserve">. </w:t>
      </w:r>
    </w:p>
    <w:p w:rsidR="00F67A09" w:rsidRPr="00EA730D" w:rsidRDefault="00BC0F2E" w:rsidP="00F67A09">
      <w:pPr>
        <w:keepLines/>
        <w:numPr>
          <w:ilvl w:val="0"/>
          <w:numId w:val="1"/>
        </w:numPr>
        <w:shd w:val="clear" w:color="auto" w:fill="FFFFFF"/>
        <w:tabs>
          <w:tab w:val="left" w:pos="993"/>
        </w:tabs>
        <w:spacing w:after="120"/>
        <w:ind w:left="1418" w:hanging="709"/>
        <w:jc w:val="both"/>
        <w:rPr>
          <w:rFonts w:asciiTheme="minorHAnsi" w:hAnsiTheme="minorHAnsi" w:cs="Arial"/>
        </w:rPr>
      </w:pPr>
      <w:r w:rsidRPr="00EA730D">
        <w:rPr>
          <w:rFonts w:asciiTheme="minorHAnsi" w:hAnsiTheme="minorHAnsi" w:cs="Arial"/>
          <w:b/>
          <w:u w:val="single"/>
        </w:rPr>
        <w:lastRenderedPageBreak/>
        <w:t>Règle n°5 :</w:t>
      </w:r>
      <w:r w:rsidRPr="00EA730D">
        <w:rPr>
          <w:rFonts w:asciiTheme="minorHAnsi" w:hAnsiTheme="minorHAnsi" w:cs="Arial"/>
        </w:rPr>
        <w:t xml:space="preserve"> Les heures supplémentaires sont prioritairement </w:t>
      </w:r>
      <w:r w:rsidR="00A511F8" w:rsidRPr="00EA730D">
        <w:rPr>
          <w:rFonts w:asciiTheme="minorHAnsi" w:hAnsiTheme="minorHAnsi" w:cs="Arial"/>
        </w:rPr>
        <w:t xml:space="preserve">payées afin </w:t>
      </w:r>
      <w:r w:rsidR="00233743" w:rsidRPr="00EA730D">
        <w:rPr>
          <w:rFonts w:asciiTheme="minorHAnsi" w:hAnsiTheme="minorHAnsi" w:cs="Arial"/>
        </w:rPr>
        <w:t xml:space="preserve">de ne pas générer de remplacements supplémentaires. </w:t>
      </w:r>
    </w:p>
    <w:p w:rsidR="00342224" w:rsidRPr="007B6F36" w:rsidRDefault="007402F4" w:rsidP="007838FC">
      <w:pPr>
        <w:keepLines/>
        <w:numPr>
          <w:ilvl w:val="0"/>
          <w:numId w:val="10"/>
        </w:numPr>
        <w:shd w:val="clear" w:color="auto" w:fill="FFFFFF"/>
        <w:tabs>
          <w:tab w:val="left" w:pos="993"/>
        </w:tabs>
        <w:autoSpaceDE w:val="0"/>
        <w:autoSpaceDN w:val="0"/>
        <w:adjustRightInd w:val="0"/>
        <w:spacing w:after="120"/>
        <w:ind w:left="1418" w:hanging="709"/>
        <w:jc w:val="both"/>
        <w:rPr>
          <w:rFonts w:asciiTheme="minorHAnsi" w:hAnsiTheme="minorHAnsi" w:cs="Arial"/>
        </w:rPr>
      </w:pPr>
      <w:r w:rsidRPr="007B6F36">
        <w:rPr>
          <w:rFonts w:asciiTheme="minorHAnsi" w:hAnsiTheme="minorHAnsi" w:cs="Arial"/>
          <w:b/>
          <w:u w:val="single"/>
        </w:rPr>
        <w:t>Règle n°</w:t>
      </w:r>
      <w:r w:rsidR="00BC0F2E">
        <w:rPr>
          <w:rFonts w:asciiTheme="minorHAnsi" w:hAnsiTheme="minorHAnsi" w:cs="Arial"/>
          <w:b/>
          <w:u w:val="single"/>
        </w:rPr>
        <w:t>6</w:t>
      </w:r>
      <w:r w:rsidR="007B6F36">
        <w:rPr>
          <w:rFonts w:asciiTheme="minorHAnsi" w:hAnsiTheme="minorHAnsi" w:cs="Arial"/>
        </w:rPr>
        <w:t xml:space="preserve">: </w:t>
      </w:r>
      <w:r w:rsidR="00342224" w:rsidRPr="007B6F36">
        <w:rPr>
          <w:rFonts w:asciiTheme="minorHAnsi" w:hAnsiTheme="minorHAnsi" w:cs="Arial"/>
        </w:rPr>
        <w:t>fonctionnement lors de la période estival</w:t>
      </w:r>
      <w:r w:rsidR="00473994" w:rsidRPr="007B6F36">
        <w:rPr>
          <w:rFonts w:asciiTheme="minorHAnsi" w:hAnsiTheme="minorHAnsi" w:cs="Arial"/>
        </w:rPr>
        <w:t>e</w:t>
      </w:r>
      <w:r w:rsidR="00342224" w:rsidRPr="007B6F36">
        <w:rPr>
          <w:rFonts w:asciiTheme="minorHAnsi" w:hAnsiTheme="minorHAnsi" w:cs="Arial"/>
        </w:rPr>
        <w:t xml:space="preserve"> : </w:t>
      </w:r>
    </w:p>
    <w:p w:rsidR="00813926" w:rsidRPr="004947D5" w:rsidRDefault="00813926" w:rsidP="007838FC">
      <w:pPr>
        <w:pStyle w:val="Paragraphedeliste"/>
        <w:tabs>
          <w:tab w:val="left" w:pos="993"/>
        </w:tabs>
        <w:autoSpaceDE w:val="0"/>
        <w:autoSpaceDN w:val="0"/>
        <w:adjustRightInd w:val="0"/>
        <w:ind w:left="720"/>
        <w:rPr>
          <w:rFonts w:asciiTheme="minorHAnsi" w:hAnsiTheme="minorHAnsi" w:cs="Arial"/>
        </w:rPr>
      </w:pPr>
    </w:p>
    <w:p w:rsidR="00111B28" w:rsidRPr="000D2D7E" w:rsidRDefault="000D2D7E" w:rsidP="000D2D7E">
      <w:pPr>
        <w:autoSpaceDE w:val="0"/>
        <w:autoSpaceDN w:val="0"/>
        <w:adjustRightInd w:val="0"/>
        <w:ind w:left="709"/>
        <w:jc w:val="both"/>
        <w:rPr>
          <w:rFonts w:ascii="Calibri" w:hAnsi="Calibri" w:cs="Arial"/>
        </w:rPr>
      </w:pPr>
      <w:r w:rsidRPr="000D2D7E">
        <w:rPr>
          <w:rFonts w:ascii="Calibri" w:hAnsi="Calibri" w:cs="Arial"/>
        </w:rPr>
        <w:t xml:space="preserve">Les </w:t>
      </w:r>
      <w:r>
        <w:rPr>
          <w:rFonts w:ascii="Calibri" w:hAnsi="Calibri" w:cs="Arial"/>
        </w:rPr>
        <w:t>agents veilleront pendant la période estivale (</w:t>
      </w:r>
      <w:r w:rsidRPr="00EA730D">
        <w:rPr>
          <w:rFonts w:asciiTheme="minorHAnsi" w:hAnsiTheme="minorHAnsi" w:cs="Arial"/>
        </w:rPr>
        <w:t>d</w:t>
      </w:r>
      <w:r>
        <w:rPr>
          <w:rFonts w:asciiTheme="minorHAnsi" w:hAnsiTheme="minorHAnsi" w:cs="Arial"/>
        </w:rPr>
        <w:t>u</w:t>
      </w:r>
      <w:r w:rsidRPr="00EA730D">
        <w:rPr>
          <w:rFonts w:asciiTheme="minorHAnsi" w:hAnsiTheme="minorHAnsi" w:cs="Arial"/>
        </w:rPr>
        <w:t xml:space="preserve"> 1er juin au 30 septembre</w:t>
      </w:r>
      <w:r>
        <w:rPr>
          <w:rFonts w:asciiTheme="minorHAnsi" w:hAnsiTheme="minorHAnsi" w:cs="Arial"/>
        </w:rPr>
        <w:t>) à s’organiser pour qu’une présence d’à minima 50% de l’équipe soit assurée</w:t>
      </w:r>
      <w:r w:rsidR="00FA249A">
        <w:rPr>
          <w:rFonts w:asciiTheme="minorHAnsi" w:hAnsiTheme="minorHAnsi" w:cs="Arial"/>
        </w:rPr>
        <w:t xml:space="preserve"> </w:t>
      </w:r>
      <w:r w:rsidR="00FA249A" w:rsidRPr="00FA249A">
        <w:rPr>
          <w:rFonts w:asciiTheme="minorHAnsi" w:hAnsiTheme="minorHAnsi" w:cs="Arial"/>
        </w:rPr>
        <w:t>(présence d’un hiérarchique et 2 agents/surveillants)</w:t>
      </w:r>
      <w:r>
        <w:rPr>
          <w:rFonts w:asciiTheme="minorHAnsi" w:hAnsiTheme="minorHAnsi" w:cs="Arial"/>
        </w:rPr>
        <w:t>, afin de générer le minimum de remplacements. Ce fonctionnement est assuré sous l’autorité du management.</w:t>
      </w:r>
    </w:p>
    <w:p w:rsidR="00B00B4A" w:rsidRDefault="00B00B4A" w:rsidP="007B6F36">
      <w:pPr>
        <w:pStyle w:val="Paragraphedeliste"/>
        <w:autoSpaceDE w:val="0"/>
        <w:autoSpaceDN w:val="0"/>
        <w:adjustRightInd w:val="0"/>
        <w:ind w:left="2160"/>
        <w:jc w:val="both"/>
        <w:rPr>
          <w:rFonts w:asciiTheme="minorHAnsi" w:hAnsiTheme="minorHAnsi" w:cs="Arial"/>
        </w:rPr>
      </w:pPr>
    </w:p>
    <w:p w:rsidR="00B00B4A" w:rsidRDefault="00B00B4A" w:rsidP="007B6F36">
      <w:pPr>
        <w:pStyle w:val="Paragraphedeliste"/>
        <w:autoSpaceDE w:val="0"/>
        <w:autoSpaceDN w:val="0"/>
        <w:adjustRightInd w:val="0"/>
        <w:ind w:left="0"/>
        <w:jc w:val="both"/>
        <w:rPr>
          <w:rFonts w:asciiTheme="minorHAnsi" w:hAnsiTheme="minorHAnsi" w:cs="Arial"/>
          <w:b/>
        </w:rPr>
      </w:pPr>
      <w:r w:rsidRPr="00B00B4A">
        <w:rPr>
          <w:rFonts w:asciiTheme="minorHAnsi" w:hAnsiTheme="minorHAnsi" w:cs="Arial"/>
          <w:b/>
        </w:rPr>
        <w:t>De manière à suivre</w:t>
      </w:r>
      <w:r w:rsidR="008911DC">
        <w:rPr>
          <w:rFonts w:asciiTheme="minorHAnsi" w:hAnsiTheme="minorHAnsi" w:cs="Arial"/>
          <w:b/>
        </w:rPr>
        <w:t xml:space="preserve"> la bonne mise en œuvre</w:t>
      </w:r>
      <w:r w:rsidRPr="00B00B4A">
        <w:rPr>
          <w:rFonts w:asciiTheme="minorHAnsi" w:hAnsiTheme="minorHAnsi" w:cs="Arial"/>
          <w:b/>
        </w:rPr>
        <w:t xml:space="preserve"> </w:t>
      </w:r>
      <w:r w:rsidR="008911DC">
        <w:rPr>
          <w:rFonts w:asciiTheme="minorHAnsi" w:hAnsiTheme="minorHAnsi" w:cs="Arial"/>
          <w:b/>
        </w:rPr>
        <w:t>d</w:t>
      </w:r>
      <w:r w:rsidRPr="00B00B4A">
        <w:rPr>
          <w:rFonts w:asciiTheme="minorHAnsi" w:hAnsiTheme="minorHAnsi" w:cs="Arial"/>
          <w:b/>
        </w:rPr>
        <w:t>es règles édictées ci-</w:t>
      </w:r>
      <w:r w:rsidR="008911DC">
        <w:rPr>
          <w:rFonts w:asciiTheme="minorHAnsi" w:hAnsiTheme="minorHAnsi" w:cs="Arial"/>
          <w:b/>
        </w:rPr>
        <w:t xml:space="preserve">dessus et garantir un fonctionnement équilibré au sein des collectifs, </w:t>
      </w:r>
      <w:r w:rsidRPr="00B00B4A">
        <w:rPr>
          <w:rFonts w:asciiTheme="minorHAnsi" w:hAnsiTheme="minorHAnsi" w:cs="Arial"/>
          <w:b/>
        </w:rPr>
        <w:t>un comit</w:t>
      </w:r>
      <w:r w:rsidR="00E36129">
        <w:rPr>
          <w:rFonts w:asciiTheme="minorHAnsi" w:hAnsiTheme="minorHAnsi" w:cs="Arial"/>
          <w:b/>
        </w:rPr>
        <w:t>é</w:t>
      </w:r>
      <w:r w:rsidRPr="00B00B4A">
        <w:rPr>
          <w:rFonts w:asciiTheme="minorHAnsi" w:hAnsiTheme="minorHAnsi" w:cs="Arial"/>
          <w:b/>
        </w:rPr>
        <w:t xml:space="preserve"> de suivi se réunira tous les deux mois. Il s’attachera à suivre</w:t>
      </w:r>
      <w:r w:rsidR="00233743">
        <w:rPr>
          <w:rFonts w:asciiTheme="minorHAnsi" w:hAnsiTheme="minorHAnsi" w:cs="Arial"/>
          <w:b/>
        </w:rPr>
        <w:t xml:space="preserve"> et à piloter</w:t>
      </w:r>
      <w:r w:rsidRPr="00B00B4A">
        <w:rPr>
          <w:rFonts w:asciiTheme="minorHAnsi" w:hAnsiTheme="minorHAnsi" w:cs="Arial"/>
          <w:b/>
        </w:rPr>
        <w:t xml:space="preserve"> en particulier les points suivants</w:t>
      </w:r>
      <w:r w:rsidR="00233743">
        <w:rPr>
          <w:rFonts w:asciiTheme="minorHAnsi" w:hAnsiTheme="minorHAnsi" w:cs="Arial"/>
          <w:b/>
        </w:rPr>
        <w:t xml:space="preserve"> afin d’atteindre </w:t>
      </w:r>
      <w:r w:rsidR="00513090">
        <w:rPr>
          <w:rFonts w:asciiTheme="minorHAnsi" w:hAnsiTheme="minorHAnsi" w:cs="Arial"/>
          <w:b/>
        </w:rPr>
        <w:t>les</w:t>
      </w:r>
      <w:r w:rsidR="00233743">
        <w:rPr>
          <w:rFonts w:asciiTheme="minorHAnsi" w:hAnsiTheme="minorHAnsi" w:cs="Arial"/>
          <w:b/>
        </w:rPr>
        <w:t xml:space="preserve"> ambitions</w:t>
      </w:r>
      <w:r w:rsidR="00513090">
        <w:rPr>
          <w:rFonts w:asciiTheme="minorHAnsi" w:hAnsiTheme="minorHAnsi" w:cs="Arial"/>
          <w:b/>
        </w:rPr>
        <w:t xml:space="preserve"> déclinées dans le chapitre 1 du présent avenant </w:t>
      </w:r>
      <w:r w:rsidRPr="00B00B4A">
        <w:rPr>
          <w:rFonts w:asciiTheme="minorHAnsi" w:hAnsiTheme="minorHAnsi" w:cs="Arial"/>
          <w:b/>
        </w:rPr>
        <w:t>:</w:t>
      </w:r>
    </w:p>
    <w:p w:rsidR="007B6F36" w:rsidRPr="00B00B4A" w:rsidRDefault="007B6F36" w:rsidP="007B6F36">
      <w:pPr>
        <w:pStyle w:val="Paragraphedeliste"/>
        <w:autoSpaceDE w:val="0"/>
        <w:autoSpaceDN w:val="0"/>
        <w:adjustRightInd w:val="0"/>
        <w:ind w:left="0"/>
        <w:jc w:val="both"/>
        <w:rPr>
          <w:rFonts w:asciiTheme="minorHAnsi" w:hAnsiTheme="minorHAnsi" w:cs="Arial"/>
          <w:b/>
        </w:rPr>
      </w:pPr>
    </w:p>
    <w:p w:rsidR="00B00B4A" w:rsidRDefault="00B00B4A" w:rsidP="007838FC">
      <w:pPr>
        <w:pStyle w:val="Paragraphedeliste"/>
        <w:numPr>
          <w:ilvl w:val="0"/>
          <w:numId w:val="22"/>
        </w:numPr>
        <w:autoSpaceDE w:val="0"/>
        <w:autoSpaceDN w:val="0"/>
        <w:adjustRightInd w:val="0"/>
        <w:ind w:left="1701" w:hanging="283"/>
        <w:rPr>
          <w:rFonts w:asciiTheme="minorHAnsi" w:hAnsiTheme="minorHAnsi" w:cs="Arial"/>
        </w:rPr>
      </w:pPr>
      <w:r>
        <w:rPr>
          <w:rFonts w:asciiTheme="minorHAnsi" w:hAnsiTheme="minorHAnsi" w:cs="Arial"/>
        </w:rPr>
        <w:t>Volume des HS</w:t>
      </w:r>
      <w:r w:rsidR="00547B93">
        <w:rPr>
          <w:rFonts w:asciiTheme="minorHAnsi" w:hAnsiTheme="minorHAnsi" w:cs="Arial"/>
        </w:rPr>
        <w:t>,</w:t>
      </w:r>
    </w:p>
    <w:p w:rsidR="00B00B4A" w:rsidRDefault="00B00B4A" w:rsidP="007838FC">
      <w:pPr>
        <w:pStyle w:val="Paragraphedeliste"/>
        <w:numPr>
          <w:ilvl w:val="0"/>
          <w:numId w:val="22"/>
        </w:numPr>
        <w:autoSpaceDE w:val="0"/>
        <w:autoSpaceDN w:val="0"/>
        <w:adjustRightInd w:val="0"/>
        <w:ind w:left="1701" w:hanging="283"/>
        <w:rPr>
          <w:rFonts w:asciiTheme="minorHAnsi" w:hAnsiTheme="minorHAnsi" w:cs="Arial"/>
        </w:rPr>
      </w:pPr>
      <w:r>
        <w:rPr>
          <w:rFonts w:asciiTheme="minorHAnsi" w:hAnsiTheme="minorHAnsi" w:cs="Arial"/>
        </w:rPr>
        <w:t>Nombre de remplacement</w:t>
      </w:r>
      <w:r w:rsidR="008911DC">
        <w:rPr>
          <w:rFonts w:asciiTheme="minorHAnsi" w:hAnsiTheme="minorHAnsi" w:cs="Arial"/>
        </w:rPr>
        <w:t>s</w:t>
      </w:r>
      <w:r w:rsidR="00547B93">
        <w:rPr>
          <w:rFonts w:asciiTheme="minorHAnsi" w:hAnsiTheme="minorHAnsi" w:cs="Arial"/>
        </w:rPr>
        <w:t>,</w:t>
      </w:r>
    </w:p>
    <w:p w:rsidR="00B00B4A" w:rsidRDefault="00B00B4A" w:rsidP="007838FC">
      <w:pPr>
        <w:pStyle w:val="Paragraphedeliste"/>
        <w:numPr>
          <w:ilvl w:val="0"/>
          <w:numId w:val="22"/>
        </w:numPr>
        <w:autoSpaceDE w:val="0"/>
        <w:autoSpaceDN w:val="0"/>
        <w:adjustRightInd w:val="0"/>
        <w:ind w:left="1701" w:hanging="283"/>
        <w:rPr>
          <w:rFonts w:asciiTheme="minorHAnsi" w:hAnsiTheme="minorHAnsi" w:cs="Arial"/>
        </w:rPr>
      </w:pPr>
      <w:r>
        <w:rPr>
          <w:rFonts w:asciiTheme="minorHAnsi" w:hAnsiTheme="minorHAnsi" w:cs="Arial"/>
        </w:rPr>
        <w:t>Nombre d’</w:t>
      </w:r>
      <w:r w:rsidR="008911DC">
        <w:rPr>
          <w:rFonts w:asciiTheme="minorHAnsi" w:hAnsiTheme="minorHAnsi" w:cs="Arial"/>
        </w:rPr>
        <w:t>absence</w:t>
      </w:r>
      <w:r w:rsidR="00111B28">
        <w:rPr>
          <w:rFonts w:asciiTheme="minorHAnsi" w:hAnsiTheme="minorHAnsi" w:cs="Arial"/>
        </w:rPr>
        <w:t>s</w:t>
      </w:r>
      <w:r w:rsidR="008911DC">
        <w:rPr>
          <w:rFonts w:asciiTheme="minorHAnsi" w:hAnsiTheme="minorHAnsi" w:cs="Arial"/>
        </w:rPr>
        <w:t xml:space="preserve"> sur quart générant des remplacements</w:t>
      </w:r>
      <w:r w:rsidR="00547B93">
        <w:rPr>
          <w:rFonts w:asciiTheme="minorHAnsi" w:hAnsiTheme="minorHAnsi" w:cs="Arial"/>
        </w:rPr>
        <w:t>,</w:t>
      </w:r>
    </w:p>
    <w:p w:rsidR="00233743" w:rsidRDefault="00233743" w:rsidP="007838FC">
      <w:pPr>
        <w:pStyle w:val="Paragraphedeliste"/>
        <w:numPr>
          <w:ilvl w:val="0"/>
          <w:numId w:val="22"/>
        </w:numPr>
        <w:autoSpaceDE w:val="0"/>
        <w:autoSpaceDN w:val="0"/>
        <w:adjustRightInd w:val="0"/>
        <w:ind w:left="1701" w:hanging="283"/>
        <w:rPr>
          <w:rFonts w:asciiTheme="minorHAnsi" w:hAnsiTheme="minorHAnsi" w:cs="Arial"/>
        </w:rPr>
      </w:pPr>
      <w:r>
        <w:rPr>
          <w:rFonts w:asciiTheme="minorHAnsi" w:hAnsiTheme="minorHAnsi" w:cs="Arial"/>
        </w:rPr>
        <w:t xml:space="preserve">Respect de la règle </w:t>
      </w:r>
      <w:r w:rsidR="004720EE">
        <w:rPr>
          <w:rFonts w:asciiTheme="minorHAnsi" w:hAnsiTheme="minorHAnsi" w:cs="Arial"/>
        </w:rPr>
        <w:t>des priorités de remplacement.</w:t>
      </w:r>
    </w:p>
    <w:p w:rsidR="007B6F36" w:rsidRDefault="007B6F36" w:rsidP="007B6F36">
      <w:pPr>
        <w:pStyle w:val="Paragraphedeliste"/>
        <w:autoSpaceDE w:val="0"/>
        <w:autoSpaceDN w:val="0"/>
        <w:adjustRightInd w:val="0"/>
        <w:ind w:left="1440"/>
        <w:rPr>
          <w:rFonts w:asciiTheme="minorHAnsi" w:hAnsiTheme="minorHAnsi" w:cs="Arial"/>
        </w:rPr>
      </w:pPr>
    </w:p>
    <w:p w:rsidR="00DB64C1" w:rsidRPr="007B6F36" w:rsidRDefault="00DB64C1" w:rsidP="007B6F36">
      <w:pPr>
        <w:pStyle w:val="Paragraphedeliste"/>
        <w:autoSpaceDE w:val="0"/>
        <w:autoSpaceDN w:val="0"/>
        <w:adjustRightInd w:val="0"/>
        <w:ind w:left="0"/>
        <w:jc w:val="both"/>
        <w:rPr>
          <w:rFonts w:asciiTheme="minorHAnsi" w:hAnsiTheme="minorHAnsi" w:cs="Arial"/>
        </w:rPr>
      </w:pPr>
      <w:r w:rsidRPr="007B6F36">
        <w:rPr>
          <w:rFonts w:asciiTheme="minorHAnsi" w:hAnsiTheme="minorHAnsi" w:cs="Arial"/>
        </w:rPr>
        <w:t>Le management veillera à prendre en compte la réalité du gréement des collectifs concernés.</w:t>
      </w:r>
    </w:p>
    <w:p w:rsidR="008911DC" w:rsidRDefault="008911DC" w:rsidP="007B6F36">
      <w:pPr>
        <w:pStyle w:val="Paragraphedeliste"/>
        <w:autoSpaceDE w:val="0"/>
        <w:autoSpaceDN w:val="0"/>
        <w:adjustRightInd w:val="0"/>
        <w:ind w:left="0"/>
        <w:rPr>
          <w:rFonts w:asciiTheme="minorHAnsi" w:hAnsiTheme="minorHAnsi" w:cs="Arial"/>
        </w:rPr>
      </w:pPr>
    </w:p>
    <w:p w:rsidR="00111B28" w:rsidRPr="00E223B8" w:rsidRDefault="00111B28" w:rsidP="00111B28">
      <w:pPr>
        <w:pStyle w:val="Titre2"/>
        <w:ind w:firstLine="709"/>
        <w:jc w:val="left"/>
        <w:rPr>
          <w:rFonts w:ascii="Calibri" w:hAnsi="Calibri"/>
          <w:lang w:val="fr-FR"/>
        </w:rPr>
      </w:pPr>
      <w:r w:rsidRPr="00E223B8">
        <w:rPr>
          <w:rFonts w:ascii="Calibri" w:hAnsi="Calibri"/>
          <w:lang w:val="fr-FR"/>
        </w:rPr>
        <w:t>2-</w:t>
      </w:r>
      <w:r w:rsidR="00133A27">
        <w:rPr>
          <w:rFonts w:ascii="Calibri" w:hAnsi="Calibri"/>
          <w:lang w:val="fr-FR"/>
        </w:rPr>
        <w:t>4</w:t>
      </w:r>
      <w:r w:rsidRPr="00E223B8">
        <w:rPr>
          <w:rFonts w:ascii="Calibri" w:hAnsi="Calibri"/>
          <w:lang w:val="fr-FR"/>
        </w:rPr>
        <w:t xml:space="preserve"> – </w:t>
      </w:r>
      <w:r w:rsidR="005B62CE">
        <w:rPr>
          <w:rFonts w:ascii="Calibri" w:hAnsi="Calibri"/>
          <w:lang w:val="fr-FR"/>
        </w:rPr>
        <w:t>CONGES ANNUELS</w:t>
      </w:r>
    </w:p>
    <w:p w:rsidR="00111B28" w:rsidRPr="007B6F36" w:rsidRDefault="005B62CE" w:rsidP="007B6F36">
      <w:pPr>
        <w:pStyle w:val="Paragraphedeliste"/>
        <w:autoSpaceDE w:val="0"/>
        <w:autoSpaceDN w:val="0"/>
        <w:adjustRightInd w:val="0"/>
        <w:ind w:left="0"/>
        <w:rPr>
          <w:rFonts w:asciiTheme="minorHAnsi" w:hAnsiTheme="minorHAnsi" w:cs="Arial"/>
        </w:rPr>
      </w:pPr>
      <w:r>
        <w:rPr>
          <w:rFonts w:asciiTheme="minorHAnsi" w:hAnsiTheme="minorHAnsi" w:cs="Arial"/>
        </w:rPr>
        <w:t>Le droit aux congés annuels est de 27 jours, calculé sur la base hebdomadaire de 32 heures travaillées avec un décompte en temps réel, soit 172 heures 48 minutes (27 jours X 6h24 minutes).</w:t>
      </w:r>
    </w:p>
    <w:p w:rsidR="005B62CE" w:rsidRPr="00165C80" w:rsidRDefault="005B62CE" w:rsidP="00165C80">
      <w:pPr>
        <w:pStyle w:val="Paragraphedeliste"/>
        <w:autoSpaceDE w:val="0"/>
        <w:autoSpaceDN w:val="0"/>
        <w:adjustRightInd w:val="0"/>
        <w:ind w:left="2160"/>
        <w:rPr>
          <w:rFonts w:ascii="Arial" w:hAnsi="Arial" w:cs="Arial"/>
          <w:sz w:val="22"/>
          <w:szCs w:val="22"/>
        </w:rPr>
      </w:pPr>
    </w:p>
    <w:p w:rsidR="008005F1" w:rsidRPr="00127F2E" w:rsidRDefault="00EE1ABF" w:rsidP="00882BFC">
      <w:pPr>
        <w:pStyle w:val="Titre1"/>
        <w:rPr>
          <w:rFonts w:asciiTheme="minorHAnsi" w:hAnsiTheme="minorHAnsi"/>
          <w:sz w:val="24"/>
          <w:szCs w:val="24"/>
        </w:rPr>
      </w:pPr>
      <w:r w:rsidRPr="00127F2E">
        <w:rPr>
          <w:rFonts w:asciiTheme="minorHAnsi" w:hAnsiTheme="minorHAnsi"/>
          <w:sz w:val="24"/>
          <w:szCs w:val="24"/>
        </w:rPr>
        <w:t xml:space="preserve">3 – </w:t>
      </w:r>
      <w:r w:rsidR="007B6F36">
        <w:rPr>
          <w:rFonts w:asciiTheme="minorHAnsi" w:hAnsiTheme="minorHAnsi"/>
          <w:sz w:val="24"/>
          <w:szCs w:val="24"/>
        </w:rPr>
        <w:t>PRINCIPES DE REMUNERATION</w:t>
      </w:r>
    </w:p>
    <w:p w:rsidR="00882BFC" w:rsidRPr="00127F2E" w:rsidRDefault="00882BFC" w:rsidP="00882BFC">
      <w:pPr>
        <w:rPr>
          <w:rFonts w:asciiTheme="minorHAnsi" w:hAnsiTheme="minorHAnsi"/>
        </w:rPr>
      </w:pPr>
    </w:p>
    <w:p w:rsidR="004D36DD" w:rsidRDefault="007B6F36" w:rsidP="007B6F36">
      <w:pPr>
        <w:keepLines/>
        <w:spacing w:after="120"/>
        <w:jc w:val="both"/>
        <w:rPr>
          <w:rFonts w:asciiTheme="minorHAnsi" w:hAnsiTheme="minorHAnsi" w:cs="Arial"/>
        </w:rPr>
      </w:pPr>
      <w:r>
        <w:rPr>
          <w:rFonts w:asciiTheme="minorHAnsi" w:hAnsiTheme="minorHAnsi" w:cs="Arial"/>
        </w:rPr>
        <w:t>En application de l’article 1-5 de l’accord national du 25 janvier 1999, la réduction collective du temps de travail à 32 heures dans les services continus est réalisée avec le maintien de la rémunération principale pour l’ensemble des salariés du collectif.</w:t>
      </w:r>
    </w:p>
    <w:p w:rsidR="00AE121E" w:rsidRDefault="001B5E79" w:rsidP="001B5E79">
      <w:pPr>
        <w:keepLines/>
        <w:spacing w:after="120"/>
        <w:jc w:val="both"/>
        <w:rPr>
          <w:rFonts w:asciiTheme="minorHAnsi" w:hAnsiTheme="minorHAnsi" w:cs="Arial"/>
          <w:color w:val="000000"/>
        </w:rPr>
      </w:pPr>
      <w:r>
        <w:rPr>
          <w:rFonts w:asciiTheme="minorHAnsi" w:hAnsiTheme="minorHAnsi" w:cs="Arial"/>
        </w:rPr>
        <w:t>La mensualisation des ISC fait l’objet d’une note spécifique associée au présent avenant.</w:t>
      </w:r>
    </w:p>
    <w:p w:rsidR="00472146" w:rsidRPr="00266491" w:rsidRDefault="00472146" w:rsidP="00266491">
      <w:pPr>
        <w:pStyle w:val="Paragraphedeliste"/>
        <w:keepLines/>
        <w:spacing w:after="120"/>
        <w:ind w:left="1418"/>
        <w:jc w:val="both"/>
        <w:rPr>
          <w:rFonts w:asciiTheme="minorHAnsi" w:hAnsiTheme="minorHAnsi" w:cs="Arial"/>
          <w:color w:val="000000"/>
        </w:rPr>
      </w:pPr>
    </w:p>
    <w:p w:rsidR="00526BB3" w:rsidRDefault="001B5E79" w:rsidP="00EE1ABF">
      <w:pPr>
        <w:pStyle w:val="Titre1"/>
        <w:rPr>
          <w:rFonts w:asciiTheme="minorHAnsi" w:hAnsiTheme="minorHAnsi"/>
          <w:sz w:val="24"/>
          <w:szCs w:val="24"/>
        </w:rPr>
      </w:pPr>
      <w:r>
        <w:rPr>
          <w:rFonts w:asciiTheme="minorHAnsi" w:hAnsiTheme="minorHAnsi"/>
          <w:sz w:val="24"/>
          <w:szCs w:val="24"/>
        </w:rPr>
        <w:t>4</w:t>
      </w:r>
      <w:r w:rsidR="00FF6D0D" w:rsidRPr="00747A41">
        <w:rPr>
          <w:rFonts w:asciiTheme="minorHAnsi" w:hAnsiTheme="minorHAnsi"/>
          <w:sz w:val="24"/>
          <w:szCs w:val="24"/>
        </w:rPr>
        <w:t xml:space="preserve"> </w:t>
      </w:r>
      <w:r w:rsidR="00665435">
        <w:rPr>
          <w:rFonts w:asciiTheme="minorHAnsi" w:hAnsiTheme="minorHAnsi"/>
          <w:sz w:val="24"/>
          <w:szCs w:val="24"/>
        </w:rPr>
        <w:t>- DEVEL</w:t>
      </w:r>
      <w:r w:rsidR="008B354E" w:rsidRPr="00747A41">
        <w:rPr>
          <w:rFonts w:asciiTheme="minorHAnsi" w:hAnsiTheme="minorHAnsi"/>
          <w:sz w:val="24"/>
          <w:szCs w:val="24"/>
        </w:rPr>
        <w:t>OPPER LES COMPETENCES</w:t>
      </w:r>
      <w:r w:rsidR="005547B6" w:rsidRPr="00747A41">
        <w:rPr>
          <w:rFonts w:asciiTheme="minorHAnsi" w:hAnsiTheme="minorHAnsi"/>
          <w:sz w:val="24"/>
          <w:szCs w:val="24"/>
        </w:rPr>
        <w:t xml:space="preserve"> </w:t>
      </w:r>
      <w:r w:rsidR="008B354E" w:rsidRPr="00747A41">
        <w:rPr>
          <w:rFonts w:asciiTheme="minorHAnsi" w:hAnsiTheme="minorHAnsi"/>
          <w:sz w:val="24"/>
          <w:szCs w:val="24"/>
        </w:rPr>
        <w:t xml:space="preserve">COLLECTIVES </w:t>
      </w:r>
    </w:p>
    <w:p w:rsidR="004D36DD" w:rsidRPr="004D36DD" w:rsidRDefault="004D36DD" w:rsidP="004D36DD"/>
    <w:p w:rsidR="004908FB" w:rsidRDefault="00B51902" w:rsidP="00710EB8">
      <w:pPr>
        <w:keepLines/>
        <w:numPr>
          <w:ilvl w:val="12"/>
          <w:numId w:val="0"/>
        </w:numPr>
        <w:spacing w:before="120" w:after="120"/>
        <w:jc w:val="both"/>
        <w:rPr>
          <w:rFonts w:asciiTheme="minorHAnsi" w:hAnsiTheme="minorHAnsi" w:cs="Arial"/>
          <w:color w:val="000000"/>
        </w:rPr>
      </w:pPr>
      <w:r w:rsidRPr="00747A41">
        <w:rPr>
          <w:rFonts w:asciiTheme="minorHAnsi" w:hAnsiTheme="minorHAnsi" w:cs="Arial"/>
          <w:color w:val="000000"/>
        </w:rPr>
        <w:t xml:space="preserve">A </w:t>
      </w:r>
      <w:r w:rsidR="00E615E2" w:rsidRPr="00747A41">
        <w:rPr>
          <w:rFonts w:asciiTheme="minorHAnsi" w:hAnsiTheme="minorHAnsi" w:cs="Arial"/>
          <w:color w:val="000000"/>
        </w:rPr>
        <w:t xml:space="preserve">chaque période de journée hors formation programmée, l’équipe organise la réalisation </w:t>
      </w:r>
      <w:r w:rsidR="00EE1ABF" w:rsidRPr="00747A41">
        <w:rPr>
          <w:rFonts w:asciiTheme="minorHAnsi" w:hAnsiTheme="minorHAnsi" w:cs="Arial"/>
          <w:color w:val="000000"/>
        </w:rPr>
        <w:t>de sa formation interne nécessaire au maintien des capacités et à la professionnalisation de la totalité de l’équipe</w:t>
      </w:r>
      <w:r w:rsidR="00710EB8">
        <w:rPr>
          <w:rFonts w:asciiTheme="minorHAnsi" w:hAnsiTheme="minorHAnsi" w:cs="Arial"/>
          <w:color w:val="000000"/>
        </w:rPr>
        <w:t xml:space="preserve">. </w:t>
      </w:r>
      <w:r w:rsidR="00607CF5">
        <w:rPr>
          <w:rFonts w:asciiTheme="minorHAnsi" w:hAnsiTheme="minorHAnsi" w:cs="Arial"/>
          <w:color w:val="000000"/>
        </w:rPr>
        <w:t> </w:t>
      </w:r>
    </w:p>
    <w:p w:rsidR="00501E05" w:rsidRDefault="00501E05" w:rsidP="004908FB">
      <w:pPr>
        <w:keepLines/>
        <w:numPr>
          <w:ilvl w:val="12"/>
          <w:numId w:val="0"/>
        </w:numPr>
        <w:spacing w:before="120" w:after="120"/>
        <w:ind w:left="1418"/>
        <w:jc w:val="both"/>
        <w:rPr>
          <w:rFonts w:asciiTheme="minorHAnsi" w:hAnsiTheme="minorHAnsi" w:cs="Arial"/>
          <w:color w:val="000000"/>
        </w:rPr>
      </w:pPr>
    </w:p>
    <w:p w:rsidR="00526BB3" w:rsidRPr="00747A41" w:rsidRDefault="001B5E79" w:rsidP="00EE1ABF">
      <w:pPr>
        <w:pStyle w:val="Titre1"/>
        <w:rPr>
          <w:rFonts w:asciiTheme="minorHAnsi" w:hAnsiTheme="minorHAnsi"/>
          <w:sz w:val="24"/>
          <w:szCs w:val="24"/>
        </w:rPr>
      </w:pPr>
      <w:r>
        <w:rPr>
          <w:rFonts w:asciiTheme="minorHAnsi" w:hAnsiTheme="minorHAnsi"/>
          <w:sz w:val="24"/>
          <w:szCs w:val="24"/>
        </w:rPr>
        <w:t>5</w:t>
      </w:r>
      <w:r w:rsidR="00FF6D0D" w:rsidRPr="00747A41">
        <w:rPr>
          <w:rFonts w:asciiTheme="minorHAnsi" w:hAnsiTheme="minorHAnsi"/>
          <w:sz w:val="24"/>
          <w:szCs w:val="24"/>
        </w:rPr>
        <w:t xml:space="preserve"> </w:t>
      </w:r>
      <w:r w:rsidR="00526BB3" w:rsidRPr="00747A41">
        <w:rPr>
          <w:rFonts w:asciiTheme="minorHAnsi" w:hAnsiTheme="minorHAnsi"/>
          <w:sz w:val="24"/>
          <w:szCs w:val="24"/>
        </w:rPr>
        <w:t>–MISE EN ŒUVRE</w:t>
      </w:r>
      <w:r w:rsidR="00EA730D">
        <w:rPr>
          <w:rFonts w:asciiTheme="minorHAnsi" w:hAnsiTheme="minorHAnsi"/>
          <w:sz w:val="24"/>
          <w:szCs w:val="24"/>
        </w:rPr>
        <w:t xml:space="preserve"> ET SUIVI</w:t>
      </w:r>
      <w:r w:rsidR="00526BB3" w:rsidRPr="00747A41">
        <w:rPr>
          <w:rFonts w:asciiTheme="minorHAnsi" w:hAnsiTheme="minorHAnsi"/>
          <w:sz w:val="24"/>
          <w:szCs w:val="24"/>
        </w:rPr>
        <w:t xml:space="preserve"> DE L’AVENANT</w:t>
      </w:r>
    </w:p>
    <w:p w:rsidR="002D751B" w:rsidRPr="00747A41" w:rsidRDefault="002D751B" w:rsidP="002D751B">
      <w:pPr>
        <w:keepNext/>
        <w:spacing w:before="120" w:after="120"/>
        <w:ind w:left="786"/>
        <w:jc w:val="both"/>
        <w:rPr>
          <w:rFonts w:asciiTheme="minorHAnsi" w:hAnsiTheme="minorHAnsi" w:cs="Arial"/>
          <w:b/>
          <w:u w:val="single"/>
        </w:rPr>
      </w:pPr>
    </w:p>
    <w:p w:rsidR="00526BB3" w:rsidRPr="00747A41" w:rsidRDefault="00526BB3" w:rsidP="00233743">
      <w:pPr>
        <w:pStyle w:val="Corpsdetexte21"/>
        <w:numPr>
          <w:ilvl w:val="12"/>
          <w:numId w:val="0"/>
        </w:numPr>
        <w:spacing w:before="120"/>
        <w:rPr>
          <w:rFonts w:asciiTheme="minorHAnsi" w:hAnsiTheme="minorHAnsi" w:cs="Arial"/>
          <w:sz w:val="24"/>
          <w:szCs w:val="24"/>
        </w:rPr>
      </w:pPr>
      <w:r w:rsidRPr="00747A41">
        <w:rPr>
          <w:rFonts w:asciiTheme="minorHAnsi" w:hAnsiTheme="minorHAnsi" w:cs="Arial"/>
          <w:sz w:val="24"/>
          <w:szCs w:val="24"/>
        </w:rPr>
        <w:t>L</w:t>
      </w:r>
      <w:r w:rsidR="00A36C00" w:rsidRPr="00747A41">
        <w:rPr>
          <w:rFonts w:asciiTheme="minorHAnsi" w:hAnsiTheme="minorHAnsi" w:cs="Arial"/>
          <w:sz w:val="24"/>
          <w:szCs w:val="24"/>
        </w:rPr>
        <w:t>e</w:t>
      </w:r>
      <w:r w:rsidRPr="00747A41">
        <w:rPr>
          <w:rFonts w:asciiTheme="minorHAnsi" w:hAnsiTheme="minorHAnsi" w:cs="Arial"/>
          <w:sz w:val="24"/>
          <w:szCs w:val="24"/>
        </w:rPr>
        <w:t xml:space="preserve"> présent avenant pren</w:t>
      </w:r>
      <w:r w:rsidR="000B2E1C">
        <w:rPr>
          <w:rFonts w:asciiTheme="minorHAnsi" w:hAnsiTheme="minorHAnsi" w:cs="Arial"/>
          <w:sz w:val="24"/>
          <w:szCs w:val="24"/>
        </w:rPr>
        <w:t>d</w:t>
      </w:r>
      <w:r w:rsidRPr="00747A41">
        <w:rPr>
          <w:rFonts w:asciiTheme="minorHAnsi" w:hAnsiTheme="minorHAnsi" w:cs="Arial"/>
          <w:sz w:val="24"/>
          <w:szCs w:val="24"/>
        </w:rPr>
        <w:t xml:space="preserve"> effet au </w:t>
      </w:r>
      <w:r w:rsidR="00970BBF">
        <w:rPr>
          <w:rFonts w:asciiTheme="minorHAnsi" w:hAnsiTheme="minorHAnsi" w:cs="Arial"/>
          <w:sz w:val="24"/>
          <w:szCs w:val="24"/>
        </w:rPr>
        <w:t>03</w:t>
      </w:r>
      <w:r w:rsidR="00747A41" w:rsidRPr="00747A41">
        <w:rPr>
          <w:rFonts w:asciiTheme="minorHAnsi" w:hAnsiTheme="minorHAnsi" w:cs="Arial"/>
          <w:sz w:val="24"/>
          <w:szCs w:val="24"/>
        </w:rPr>
        <w:t xml:space="preserve"> /</w:t>
      </w:r>
      <w:r w:rsidR="00970BBF">
        <w:rPr>
          <w:rFonts w:asciiTheme="minorHAnsi" w:hAnsiTheme="minorHAnsi" w:cs="Arial"/>
          <w:sz w:val="24"/>
          <w:szCs w:val="24"/>
        </w:rPr>
        <w:t>12/2017.</w:t>
      </w:r>
    </w:p>
    <w:p w:rsidR="00526BB3" w:rsidRPr="00747A41" w:rsidRDefault="00526BB3" w:rsidP="00710EB8">
      <w:pPr>
        <w:pStyle w:val="Corpsdetexte2"/>
        <w:keepNext/>
        <w:rPr>
          <w:rFonts w:asciiTheme="minorHAnsi" w:hAnsiTheme="minorHAnsi"/>
          <w:sz w:val="24"/>
          <w:szCs w:val="24"/>
        </w:rPr>
      </w:pPr>
      <w:r w:rsidRPr="00747A41">
        <w:rPr>
          <w:rFonts w:asciiTheme="minorHAnsi" w:hAnsiTheme="minorHAnsi"/>
          <w:sz w:val="24"/>
          <w:szCs w:val="24"/>
        </w:rPr>
        <w:lastRenderedPageBreak/>
        <w:t xml:space="preserve">Sa mise en œuvre et son suivi sont analysés </w:t>
      </w:r>
      <w:r w:rsidR="006C7889" w:rsidRPr="00747A41">
        <w:rPr>
          <w:rFonts w:asciiTheme="minorHAnsi" w:hAnsiTheme="minorHAnsi"/>
          <w:sz w:val="24"/>
          <w:szCs w:val="24"/>
        </w:rPr>
        <w:t xml:space="preserve">annuellement </w:t>
      </w:r>
      <w:r w:rsidRPr="00747A41">
        <w:rPr>
          <w:rFonts w:asciiTheme="minorHAnsi" w:hAnsiTheme="minorHAnsi"/>
          <w:sz w:val="24"/>
          <w:szCs w:val="24"/>
        </w:rPr>
        <w:t>au travers des indicateurs suivants :</w:t>
      </w:r>
    </w:p>
    <w:p w:rsidR="00526BB3" w:rsidRPr="00747A41" w:rsidRDefault="00526BB3" w:rsidP="00710EB8">
      <w:pPr>
        <w:keepNext/>
        <w:numPr>
          <w:ilvl w:val="0"/>
          <w:numId w:val="16"/>
        </w:numPr>
        <w:tabs>
          <w:tab w:val="left" w:pos="720"/>
        </w:tabs>
        <w:spacing w:after="60"/>
        <w:ind w:left="0" w:firstLine="0"/>
        <w:jc w:val="both"/>
        <w:rPr>
          <w:rFonts w:asciiTheme="minorHAnsi" w:hAnsiTheme="minorHAnsi" w:cs="Arial"/>
        </w:rPr>
      </w:pPr>
      <w:r w:rsidRPr="00747A41">
        <w:rPr>
          <w:rFonts w:asciiTheme="minorHAnsi" w:hAnsiTheme="minorHAnsi" w:cs="Arial"/>
        </w:rPr>
        <w:t>Gréement des équipes</w:t>
      </w:r>
      <w:r w:rsidR="006C7889" w:rsidRPr="00747A41">
        <w:rPr>
          <w:rFonts w:asciiTheme="minorHAnsi" w:hAnsiTheme="minorHAnsi" w:cs="Arial"/>
        </w:rPr>
        <w:t>, répartition des effectifs</w:t>
      </w:r>
      <w:r w:rsidR="003915A4" w:rsidRPr="00747A41">
        <w:rPr>
          <w:rFonts w:asciiTheme="minorHAnsi" w:hAnsiTheme="minorHAnsi" w:cs="Arial"/>
        </w:rPr>
        <w:t>,</w:t>
      </w:r>
    </w:p>
    <w:p w:rsidR="006C7889" w:rsidRPr="000B2E1C" w:rsidRDefault="006C7889" w:rsidP="00710EB8">
      <w:pPr>
        <w:keepNext/>
        <w:numPr>
          <w:ilvl w:val="0"/>
          <w:numId w:val="16"/>
        </w:numPr>
        <w:tabs>
          <w:tab w:val="left" w:pos="720"/>
        </w:tabs>
        <w:spacing w:after="60"/>
        <w:ind w:left="0" w:firstLine="0"/>
        <w:jc w:val="both"/>
        <w:rPr>
          <w:rFonts w:asciiTheme="minorHAnsi" w:hAnsiTheme="minorHAnsi" w:cs="Arial"/>
        </w:rPr>
      </w:pPr>
      <w:r w:rsidRPr="00747A41">
        <w:rPr>
          <w:rFonts w:asciiTheme="minorHAnsi" w:hAnsiTheme="minorHAnsi" w:cs="Arial"/>
          <w:shd w:val="clear" w:color="auto" w:fill="FFFFFF"/>
        </w:rPr>
        <w:t xml:space="preserve">Suivi </w:t>
      </w:r>
      <w:r w:rsidR="00086847" w:rsidRPr="00747A41">
        <w:rPr>
          <w:rFonts w:asciiTheme="minorHAnsi" w:hAnsiTheme="minorHAnsi" w:cs="Arial"/>
          <w:shd w:val="clear" w:color="auto" w:fill="FFFFFF"/>
        </w:rPr>
        <w:t>d</w:t>
      </w:r>
      <w:r w:rsidRPr="00747A41">
        <w:rPr>
          <w:rFonts w:asciiTheme="minorHAnsi" w:hAnsiTheme="minorHAnsi" w:cs="Arial"/>
          <w:shd w:val="clear" w:color="auto" w:fill="FFFFFF"/>
        </w:rPr>
        <w:t>u nombre de J par an consacrés à la formation</w:t>
      </w:r>
      <w:r w:rsidR="000B2E1C">
        <w:rPr>
          <w:rFonts w:asciiTheme="minorHAnsi" w:hAnsiTheme="minorHAnsi" w:cs="Arial"/>
          <w:shd w:val="clear" w:color="auto" w:fill="FFFFFF"/>
        </w:rPr>
        <w:t>,</w:t>
      </w:r>
    </w:p>
    <w:p w:rsidR="000B2E1C" w:rsidRPr="00747A41" w:rsidRDefault="000B2E1C" w:rsidP="00710EB8">
      <w:pPr>
        <w:keepNext/>
        <w:numPr>
          <w:ilvl w:val="0"/>
          <w:numId w:val="16"/>
        </w:numPr>
        <w:tabs>
          <w:tab w:val="left" w:pos="720"/>
        </w:tabs>
        <w:spacing w:after="60"/>
        <w:ind w:left="0" w:firstLine="0"/>
        <w:jc w:val="both"/>
        <w:rPr>
          <w:rFonts w:asciiTheme="minorHAnsi" w:hAnsiTheme="minorHAnsi" w:cs="Arial"/>
        </w:rPr>
      </w:pPr>
      <w:r>
        <w:rPr>
          <w:rFonts w:asciiTheme="minorHAnsi" w:hAnsiTheme="minorHAnsi" w:cs="Arial"/>
          <w:shd w:val="clear" w:color="auto" w:fill="FFFFFF"/>
        </w:rPr>
        <w:t>Indicateurs listés au paragraphe 2.3 du présent avenant.</w:t>
      </w:r>
    </w:p>
    <w:p w:rsidR="006C7889" w:rsidRPr="00747A41" w:rsidRDefault="006C7889" w:rsidP="00710EB8">
      <w:pPr>
        <w:keepNext/>
        <w:tabs>
          <w:tab w:val="left" w:pos="720"/>
        </w:tabs>
        <w:spacing w:after="60"/>
        <w:jc w:val="both"/>
        <w:rPr>
          <w:rFonts w:asciiTheme="minorHAnsi" w:hAnsiTheme="minorHAnsi" w:cs="Arial"/>
        </w:rPr>
      </w:pPr>
    </w:p>
    <w:p w:rsidR="00526BB3" w:rsidRPr="00747A41" w:rsidRDefault="00526BB3" w:rsidP="00710EB8">
      <w:pPr>
        <w:pStyle w:val="Titre4"/>
        <w:numPr>
          <w:ilvl w:val="12"/>
          <w:numId w:val="0"/>
        </w:numPr>
        <w:spacing w:before="120"/>
        <w:jc w:val="both"/>
        <w:rPr>
          <w:rFonts w:asciiTheme="minorHAnsi" w:hAnsiTheme="minorHAnsi" w:cs="Arial"/>
          <w:sz w:val="24"/>
          <w:szCs w:val="24"/>
        </w:rPr>
      </w:pPr>
      <w:r w:rsidRPr="00747A41">
        <w:rPr>
          <w:rFonts w:asciiTheme="minorHAnsi" w:hAnsiTheme="minorHAnsi" w:cs="Arial"/>
          <w:sz w:val="24"/>
          <w:szCs w:val="24"/>
        </w:rPr>
        <w:t>Retour d’expérience</w:t>
      </w:r>
    </w:p>
    <w:p w:rsidR="00FF6BA0" w:rsidRPr="00501E05" w:rsidRDefault="00526BB3" w:rsidP="00710EB8">
      <w:pPr>
        <w:numPr>
          <w:ilvl w:val="0"/>
          <w:numId w:val="16"/>
        </w:numPr>
        <w:tabs>
          <w:tab w:val="left" w:pos="720"/>
        </w:tabs>
        <w:spacing w:after="120"/>
        <w:ind w:left="0" w:firstLine="0"/>
        <w:jc w:val="both"/>
        <w:rPr>
          <w:rFonts w:asciiTheme="minorHAnsi" w:hAnsiTheme="minorHAnsi" w:cs="Arial"/>
        </w:rPr>
      </w:pPr>
      <w:r w:rsidRPr="00747A41">
        <w:rPr>
          <w:rFonts w:asciiTheme="minorHAnsi" w:hAnsiTheme="minorHAnsi" w:cs="Arial"/>
        </w:rPr>
        <w:t>L’évaluation globale du projet</w:t>
      </w:r>
      <w:r w:rsidR="006441CA" w:rsidRPr="00747A41">
        <w:rPr>
          <w:rFonts w:asciiTheme="minorHAnsi" w:hAnsiTheme="minorHAnsi" w:cs="Arial"/>
        </w:rPr>
        <w:t xml:space="preserve"> sera réalisée dans le 1</w:t>
      </w:r>
      <w:r w:rsidR="006441CA" w:rsidRPr="00747A41">
        <w:rPr>
          <w:rFonts w:asciiTheme="minorHAnsi" w:hAnsiTheme="minorHAnsi" w:cs="Arial"/>
          <w:vertAlign w:val="superscript"/>
        </w:rPr>
        <w:t>er</w:t>
      </w:r>
      <w:r w:rsidR="006441CA" w:rsidRPr="00747A41">
        <w:rPr>
          <w:rFonts w:asciiTheme="minorHAnsi" w:hAnsiTheme="minorHAnsi" w:cs="Arial"/>
        </w:rPr>
        <w:t xml:space="preserve"> trimestre qui suit la première  année calendaire complète d’application du présent avenant</w:t>
      </w:r>
      <w:r w:rsidRPr="00747A41">
        <w:rPr>
          <w:rFonts w:asciiTheme="minorHAnsi" w:hAnsiTheme="minorHAnsi" w:cs="Arial"/>
        </w:rPr>
        <w:t>.</w:t>
      </w:r>
    </w:p>
    <w:p w:rsidR="00501E05" w:rsidRPr="00747A41" w:rsidRDefault="00501E05" w:rsidP="006846FB">
      <w:pPr>
        <w:tabs>
          <w:tab w:val="left" w:pos="720"/>
        </w:tabs>
        <w:spacing w:after="120"/>
        <w:jc w:val="both"/>
        <w:rPr>
          <w:rFonts w:asciiTheme="minorHAnsi" w:hAnsiTheme="minorHAnsi" w:cs="Arial"/>
        </w:rPr>
      </w:pPr>
    </w:p>
    <w:p w:rsidR="00526BB3" w:rsidRDefault="001B5E79" w:rsidP="00EE1ABF">
      <w:pPr>
        <w:pStyle w:val="Titre1"/>
        <w:rPr>
          <w:rFonts w:asciiTheme="minorHAnsi" w:hAnsiTheme="minorHAnsi"/>
          <w:sz w:val="24"/>
          <w:szCs w:val="24"/>
        </w:rPr>
      </w:pPr>
      <w:r>
        <w:rPr>
          <w:rFonts w:asciiTheme="minorHAnsi" w:hAnsiTheme="minorHAnsi"/>
          <w:sz w:val="24"/>
          <w:szCs w:val="24"/>
        </w:rPr>
        <w:t>6</w:t>
      </w:r>
      <w:r w:rsidR="00710EB8">
        <w:rPr>
          <w:rFonts w:asciiTheme="minorHAnsi" w:hAnsiTheme="minorHAnsi"/>
          <w:sz w:val="24"/>
          <w:szCs w:val="24"/>
        </w:rPr>
        <w:t xml:space="preserve"> </w:t>
      </w:r>
      <w:r w:rsidR="00526BB3" w:rsidRPr="00747A41">
        <w:rPr>
          <w:rFonts w:asciiTheme="minorHAnsi" w:hAnsiTheme="minorHAnsi"/>
          <w:sz w:val="24"/>
          <w:szCs w:val="24"/>
        </w:rPr>
        <w:t xml:space="preserve">- DISPOSITIONS FINALES : </w:t>
      </w:r>
    </w:p>
    <w:p w:rsidR="006846FB" w:rsidRPr="006846FB" w:rsidRDefault="006846FB" w:rsidP="006846FB"/>
    <w:p w:rsidR="00526BB3" w:rsidRPr="00747A41" w:rsidRDefault="00526BB3" w:rsidP="007838FC">
      <w:pPr>
        <w:pStyle w:val="Titre2"/>
        <w:spacing w:before="120"/>
        <w:jc w:val="left"/>
        <w:rPr>
          <w:rFonts w:asciiTheme="minorHAnsi" w:hAnsiTheme="minorHAnsi"/>
          <w:szCs w:val="24"/>
          <w:lang w:val="fr-FR"/>
        </w:rPr>
      </w:pPr>
      <w:r w:rsidRPr="00747A41">
        <w:rPr>
          <w:rFonts w:asciiTheme="minorHAnsi" w:hAnsiTheme="minorHAnsi"/>
          <w:szCs w:val="24"/>
          <w:lang w:val="fr-FR"/>
        </w:rPr>
        <w:tab/>
      </w:r>
      <w:r w:rsidR="001B5E79">
        <w:rPr>
          <w:rFonts w:asciiTheme="minorHAnsi" w:hAnsiTheme="minorHAnsi"/>
          <w:szCs w:val="24"/>
          <w:lang w:val="fr-FR"/>
        </w:rPr>
        <w:t>6</w:t>
      </w:r>
      <w:r w:rsidRPr="00747A41">
        <w:rPr>
          <w:rFonts w:asciiTheme="minorHAnsi" w:hAnsiTheme="minorHAnsi"/>
          <w:szCs w:val="24"/>
          <w:lang w:val="fr-FR"/>
        </w:rPr>
        <w:t>.1. - Champ d’application</w:t>
      </w:r>
    </w:p>
    <w:p w:rsidR="00526BB3" w:rsidRDefault="00526BB3" w:rsidP="007838FC">
      <w:pPr>
        <w:pStyle w:val="Retraitcorpsdetexte21"/>
        <w:numPr>
          <w:ilvl w:val="12"/>
          <w:numId w:val="0"/>
        </w:numPr>
        <w:spacing w:before="120" w:after="120"/>
        <w:ind w:left="1418"/>
        <w:rPr>
          <w:rFonts w:asciiTheme="minorHAnsi" w:hAnsiTheme="minorHAnsi" w:cs="Arial"/>
          <w:szCs w:val="24"/>
        </w:rPr>
      </w:pPr>
      <w:r w:rsidRPr="00747A41">
        <w:rPr>
          <w:rFonts w:asciiTheme="minorHAnsi" w:hAnsiTheme="minorHAnsi" w:cs="Arial"/>
          <w:szCs w:val="24"/>
        </w:rPr>
        <w:t>Le présent avenant à l’accord local du CNPE d</w:t>
      </w:r>
      <w:r w:rsidR="006441CA" w:rsidRPr="00747A41">
        <w:rPr>
          <w:rFonts w:asciiTheme="minorHAnsi" w:hAnsiTheme="minorHAnsi" w:cs="Arial"/>
          <w:szCs w:val="24"/>
        </w:rPr>
        <w:t>e PENLY</w:t>
      </w:r>
      <w:r w:rsidRPr="00747A41">
        <w:rPr>
          <w:rFonts w:asciiTheme="minorHAnsi" w:hAnsiTheme="minorHAnsi" w:cs="Arial"/>
          <w:szCs w:val="24"/>
        </w:rPr>
        <w:t xml:space="preserve"> du </w:t>
      </w:r>
      <w:r w:rsidR="009A4E2B" w:rsidRPr="00747A41">
        <w:rPr>
          <w:rFonts w:asciiTheme="minorHAnsi" w:hAnsiTheme="minorHAnsi" w:cs="Arial"/>
          <w:szCs w:val="24"/>
        </w:rPr>
        <w:t>30 juin 1999</w:t>
      </w:r>
      <w:r w:rsidRPr="00747A41">
        <w:rPr>
          <w:rFonts w:asciiTheme="minorHAnsi" w:hAnsiTheme="minorHAnsi" w:cs="Arial"/>
          <w:szCs w:val="24"/>
        </w:rPr>
        <w:t xml:space="preserve"> est applicable à</w:t>
      </w:r>
      <w:r w:rsidR="00904A2B">
        <w:rPr>
          <w:rFonts w:asciiTheme="minorHAnsi" w:hAnsiTheme="minorHAnsi" w:cs="Arial"/>
          <w:szCs w:val="24"/>
        </w:rPr>
        <w:t xml:space="preserve"> tous les agents statutaires </w:t>
      </w:r>
      <w:r w:rsidRPr="00747A41">
        <w:rPr>
          <w:rFonts w:asciiTheme="minorHAnsi" w:hAnsiTheme="minorHAnsi" w:cs="Arial"/>
          <w:szCs w:val="24"/>
        </w:rPr>
        <w:t>d</w:t>
      </w:r>
      <w:r w:rsidR="00710EB8">
        <w:rPr>
          <w:rFonts w:asciiTheme="minorHAnsi" w:hAnsiTheme="minorHAnsi" w:cs="Arial"/>
          <w:szCs w:val="24"/>
        </w:rPr>
        <w:t>e la Protection de Site</w:t>
      </w:r>
      <w:r w:rsidRPr="00747A41">
        <w:rPr>
          <w:rFonts w:asciiTheme="minorHAnsi" w:hAnsiTheme="minorHAnsi" w:cs="Arial"/>
          <w:szCs w:val="24"/>
        </w:rPr>
        <w:t xml:space="preserve"> en services continus.</w:t>
      </w:r>
    </w:p>
    <w:p w:rsidR="00595AB5" w:rsidRPr="00747A41" w:rsidRDefault="00595AB5" w:rsidP="007838FC">
      <w:pPr>
        <w:pStyle w:val="Retraitcorpsdetexte21"/>
        <w:numPr>
          <w:ilvl w:val="12"/>
          <w:numId w:val="0"/>
        </w:numPr>
        <w:spacing w:before="120" w:after="120"/>
        <w:ind w:left="1418"/>
        <w:rPr>
          <w:rFonts w:asciiTheme="minorHAnsi" w:hAnsiTheme="minorHAnsi" w:cs="Arial"/>
          <w:szCs w:val="24"/>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.2. - Entrée en vigueur et durée</w:t>
      </w:r>
    </w:p>
    <w:p w:rsidR="00526BB3" w:rsidRPr="006846FB" w:rsidRDefault="00526BB3" w:rsidP="007838FC">
      <w:pPr>
        <w:numPr>
          <w:ilvl w:val="12"/>
          <w:numId w:val="0"/>
        </w:numPr>
        <w:spacing w:before="120" w:after="120"/>
        <w:ind w:left="1134" w:firstLine="284"/>
        <w:jc w:val="both"/>
        <w:rPr>
          <w:rFonts w:asciiTheme="minorHAnsi" w:hAnsiTheme="minorHAnsi" w:cs="Arial"/>
        </w:rPr>
      </w:pPr>
      <w:r w:rsidRPr="006846FB">
        <w:rPr>
          <w:rFonts w:asciiTheme="minorHAnsi" w:hAnsiTheme="minorHAnsi" w:cs="Arial"/>
        </w:rPr>
        <w:t>Le présent avenant entre en vigueur le lendemain du jour de son dépôt.</w:t>
      </w:r>
    </w:p>
    <w:p w:rsidR="00595AB5" w:rsidRPr="00970BBF" w:rsidRDefault="00B5613E" w:rsidP="007838FC">
      <w:pPr>
        <w:numPr>
          <w:ilvl w:val="12"/>
          <w:numId w:val="0"/>
        </w:numPr>
        <w:spacing w:before="120" w:after="120"/>
        <w:ind w:left="1418"/>
        <w:jc w:val="both"/>
        <w:rPr>
          <w:rFonts w:asciiTheme="minorHAnsi" w:hAnsiTheme="minorHAnsi" w:cs="Arial"/>
        </w:rPr>
      </w:pPr>
      <w:r>
        <w:rPr>
          <w:rFonts w:asciiTheme="minorHAnsi" w:hAnsiTheme="minorHAnsi" w:cs="Arial"/>
        </w:rPr>
        <w:t xml:space="preserve">Il est conclu pour une durée indéterminée et est applicable le </w:t>
      </w:r>
      <w:r w:rsidR="00970BBF" w:rsidRPr="00970BBF">
        <w:rPr>
          <w:rFonts w:asciiTheme="minorHAnsi" w:hAnsiTheme="minorHAnsi" w:cs="Arial"/>
        </w:rPr>
        <w:t xml:space="preserve">3 décembre </w:t>
      </w:r>
      <w:r w:rsidRPr="00970BBF">
        <w:rPr>
          <w:rFonts w:asciiTheme="minorHAnsi" w:hAnsiTheme="minorHAnsi" w:cs="Arial"/>
        </w:rPr>
        <w:t>2017.</w:t>
      </w:r>
    </w:p>
    <w:p w:rsidR="00B5613E" w:rsidRPr="006846FB" w:rsidRDefault="00B5613E" w:rsidP="007838FC">
      <w:pPr>
        <w:numPr>
          <w:ilvl w:val="12"/>
          <w:numId w:val="0"/>
        </w:numPr>
        <w:spacing w:before="120" w:after="120"/>
        <w:ind w:left="1418"/>
        <w:jc w:val="both"/>
        <w:rPr>
          <w:rFonts w:asciiTheme="minorHAnsi" w:hAnsiTheme="minorHAnsi" w:cs="Arial"/>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.3. - Articu</w:t>
      </w:r>
      <w:r w:rsidR="009A4E2B" w:rsidRPr="006846FB">
        <w:rPr>
          <w:rFonts w:asciiTheme="minorHAnsi" w:hAnsiTheme="minorHAnsi"/>
          <w:szCs w:val="24"/>
          <w:lang w:val="fr-FR"/>
        </w:rPr>
        <w:t>lation avec l’accord local du 30</w:t>
      </w:r>
      <w:r w:rsidR="00526BB3" w:rsidRPr="006846FB">
        <w:rPr>
          <w:rFonts w:asciiTheme="minorHAnsi" w:hAnsiTheme="minorHAnsi"/>
          <w:szCs w:val="24"/>
          <w:lang w:val="fr-FR"/>
        </w:rPr>
        <w:t xml:space="preserve"> </w:t>
      </w:r>
      <w:r w:rsidR="009A4E2B" w:rsidRPr="006846FB">
        <w:rPr>
          <w:rFonts w:asciiTheme="minorHAnsi" w:hAnsiTheme="minorHAnsi"/>
          <w:szCs w:val="24"/>
          <w:lang w:val="fr-FR"/>
        </w:rPr>
        <w:t>juin</w:t>
      </w:r>
      <w:r w:rsidR="00526BB3" w:rsidRPr="006846FB">
        <w:rPr>
          <w:rFonts w:asciiTheme="minorHAnsi" w:hAnsiTheme="minorHAnsi"/>
          <w:szCs w:val="24"/>
          <w:lang w:val="fr-FR"/>
        </w:rPr>
        <w:t xml:space="preserve"> 1999</w:t>
      </w:r>
    </w:p>
    <w:p w:rsidR="00526BB3" w:rsidRDefault="00526BB3" w:rsidP="007838FC">
      <w:pPr>
        <w:numPr>
          <w:ilvl w:val="12"/>
          <w:numId w:val="0"/>
        </w:numPr>
        <w:spacing w:before="120" w:after="120"/>
        <w:ind w:left="1418"/>
        <w:jc w:val="both"/>
        <w:rPr>
          <w:rFonts w:asciiTheme="minorHAnsi" w:hAnsiTheme="minorHAnsi" w:cs="Arial"/>
        </w:rPr>
      </w:pPr>
      <w:r w:rsidRPr="006846FB">
        <w:rPr>
          <w:rFonts w:asciiTheme="minorHAnsi" w:hAnsiTheme="minorHAnsi" w:cs="Arial"/>
        </w:rPr>
        <w:t xml:space="preserve">Le présent avenant s’inscrit en complément de l’accord local du </w:t>
      </w:r>
      <w:r w:rsidR="009A4E2B" w:rsidRPr="006846FB">
        <w:rPr>
          <w:rFonts w:asciiTheme="minorHAnsi" w:hAnsiTheme="minorHAnsi" w:cs="Arial"/>
        </w:rPr>
        <w:t>30 juin 1999</w:t>
      </w:r>
      <w:r w:rsidRPr="006846FB">
        <w:rPr>
          <w:rFonts w:asciiTheme="minorHAnsi" w:hAnsiTheme="minorHAnsi" w:cs="Arial"/>
        </w:rPr>
        <w:t>. En cas de dénonciation de l’accord local, le présent avenant cesse de produire ses effets.</w:t>
      </w:r>
    </w:p>
    <w:p w:rsidR="00595AB5" w:rsidRPr="006846FB" w:rsidRDefault="00595AB5" w:rsidP="007838FC">
      <w:pPr>
        <w:numPr>
          <w:ilvl w:val="12"/>
          <w:numId w:val="0"/>
        </w:numPr>
        <w:spacing w:before="120" w:after="120"/>
        <w:ind w:left="1418"/>
        <w:jc w:val="both"/>
        <w:rPr>
          <w:rFonts w:asciiTheme="minorHAnsi" w:hAnsiTheme="minorHAnsi" w:cs="Arial"/>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.4. - Révision</w:t>
      </w:r>
    </w:p>
    <w:p w:rsidR="00526BB3" w:rsidRDefault="0091214B" w:rsidP="007838FC">
      <w:pPr>
        <w:pStyle w:val="Corpsdetexte21"/>
        <w:numPr>
          <w:ilvl w:val="12"/>
          <w:numId w:val="0"/>
        </w:numPr>
        <w:spacing w:before="120"/>
        <w:ind w:left="1418"/>
        <w:rPr>
          <w:rFonts w:asciiTheme="minorHAnsi" w:hAnsiTheme="minorHAnsi" w:cs="Arial"/>
          <w:sz w:val="24"/>
          <w:szCs w:val="24"/>
        </w:rPr>
      </w:pPr>
      <w:r>
        <w:rPr>
          <w:rFonts w:asciiTheme="minorHAnsi" w:hAnsiTheme="minorHAnsi" w:cs="Arial"/>
          <w:sz w:val="24"/>
          <w:szCs w:val="24"/>
        </w:rPr>
        <w:t xml:space="preserve">Une révision interviendrait notamment si des évènements extérieurs (évolution législatives ou réglementaires par exemple) ont pour effet </w:t>
      </w:r>
      <w:r w:rsidR="00526BB3" w:rsidRPr="006846FB">
        <w:rPr>
          <w:rFonts w:asciiTheme="minorHAnsi" w:hAnsiTheme="minorHAnsi" w:cs="Arial"/>
          <w:sz w:val="24"/>
          <w:szCs w:val="24"/>
        </w:rPr>
        <w:t>direct de perturber l’équilibre général du présent avenant.</w:t>
      </w:r>
    </w:p>
    <w:p w:rsidR="00E2233B" w:rsidRDefault="00E2233B" w:rsidP="007838FC">
      <w:pPr>
        <w:pStyle w:val="Corpsdetexte21"/>
        <w:numPr>
          <w:ilvl w:val="12"/>
          <w:numId w:val="0"/>
        </w:numPr>
        <w:spacing w:before="120"/>
        <w:ind w:left="1418"/>
        <w:rPr>
          <w:rFonts w:asciiTheme="minorHAnsi" w:hAnsiTheme="minorHAnsi" w:cs="Arial"/>
          <w:sz w:val="24"/>
          <w:szCs w:val="24"/>
        </w:rPr>
      </w:pPr>
      <w:r>
        <w:rPr>
          <w:rFonts w:asciiTheme="minorHAnsi" w:hAnsiTheme="minorHAnsi" w:cs="Arial"/>
          <w:sz w:val="24"/>
          <w:szCs w:val="24"/>
        </w:rPr>
        <w:t xml:space="preserve">Toute demande </w:t>
      </w:r>
      <w:r w:rsidRPr="00E2233B">
        <w:rPr>
          <w:rFonts w:asciiTheme="minorHAnsi" w:hAnsiTheme="minorHAnsi" w:cs="Arial"/>
          <w:sz w:val="24"/>
          <w:szCs w:val="24"/>
        </w:rPr>
        <w:t>de révision devra être réalisée selon les dispositions prévues par les articles. L 2222-5, L 2261-7-1 et L 2261-8 du code du travail. Elle devra par ailleurs être portée à la connaissance des autres parties par Lettre Recommandée avec Accusé de Réception et elle devra comporter l’indication des points à réviser et des propositions formulées en remplacement</w:t>
      </w:r>
      <w:r>
        <w:rPr>
          <w:rFonts w:asciiTheme="minorHAnsi" w:hAnsiTheme="minorHAnsi" w:cs="Arial"/>
          <w:sz w:val="24"/>
          <w:szCs w:val="24"/>
        </w:rPr>
        <w:t>.</w:t>
      </w:r>
    </w:p>
    <w:p w:rsidR="00595AB5" w:rsidRPr="006846FB" w:rsidRDefault="00595AB5" w:rsidP="007838FC">
      <w:pPr>
        <w:pStyle w:val="Corpsdetexte21"/>
        <w:numPr>
          <w:ilvl w:val="12"/>
          <w:numId w:val="0"/>
        </w:numPr>
        <w:spacing w:before="120"/>
        <w:ind w:left="1418"/>
        <w:rPr>
          <w:rFonts w:asciiTheme="minorHAnsi" w:hAnsiTheme="minorHAnsi" w:cs="Arial"/>
          <w:sz w:val="24"/>
          <w:szCs w:val="24"/>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.5. - Dénonciation</w:t>
      </w:r>
    </w:p>
    <w:p w:rsidR="00526BB3" w:rsidRDefault="00526BB3" w:rsidP="007838FC">
      <w:pPr>
        <w:pStyle w:val="Corpsdetexte21"/>
        <w:numPr>
          <w:ilvl w:val="12"/>
          <w:numId w:val="0"/>
        </w:numPr>
        <w:spacing w:before="120"/>
        <w:ind w:left="1418"/>
        <w:rPr>
          <w:rFonts w:asciiTheme="minorHAnsi" w:hAnsiTheme="minorHAnsi" w:cs="Arial"/>
          <w:sz w:val="24"/>
          <w:szCs w:val="24"/>
        </w:rPr>
      </w:pPr>
      <w:r w:rsidRPr="006846FB">
        <w:rPr>
          <w:rFonts w:asciiTheme="minorHAnsi" w:hAnsiTheme="minorHAnsi" w:cs="Arial"/>
          <w:sz w:val="24"/>
          <w:szCs w:val="24"/>
        </w:rPr>
        <w:t xml:space="preserve">Le présent avenant pourra être dénoncé dans les conditions prévues </w:t>
      </w:r>
      <w:r w:rsidR="00710EB8">
        <w:rPr>
          <w:rFonts w:asciiTheme="minorHAnsi" w:hAnsiTheme="minorHAnsi" w:cs="Arial"/>
          <w:sz w:val="24"/>
          <w:szCs w:val="24"/>
        </w:rPr>
        <w:t xml:space="preserve">aux articles L.2261-9, L.2261-10, L.2261-11 et L.2261-13 </w:t>
      </w:r>
      <w:r w:rsidRPr="006846FB">
        <w:rPr>
          <w:rFonts w:asciiTheme="minorHAnsi" w:hAnsiTheme="minorHAnsi" w:cs="Arial"/>
          <w:sz w:val="24"/>
          <w:szCs w:val="24"/>
        </w:rPr>
        <w:t>du Code du Travail.</w:t>
      </w:r>
    </w:p>
    <w:p w:rsidR="00595AB5" w:rsidRPr="006846FB" w:rsidRDefault="00595AB5" w:rsidP="007838FC">
      <w:pPr>
        <w:pStyle w:val="Corpsdetexte21"/>
        <w:numPr>
          <w:ilvl w:val="12"/>
          <w:numId w:val="0"/>
        </w:numPr>
        <w:spacing w:before="120"/>
        <w:ind w:left="1418"/>
        <w:rPr>
          <w:rFonts w:asciiTheme="minorHAnsi" w:hAnsiTheme="minorHAnsi" w:cs="Arial"/>
          <w:sz w:val="24"/>
          <w:szCs w:val="24"/>
          <w:u w:val="single"/>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.6. - Respect des attributions des organismes statutaires</w:t>
      </w:r>
    </w:p>
    <w:p w:rsidR="00526BB3" w:rsidRDefault="00526BB3" w:rsidP="007838FC">
      <w:pPr>
        <w:pStyle w:val="Corpsdetexte21"/>
        <w:numPr>
          <w:ilvl w:val="12"/>
          <w:numId w:val="0"/>
        </w:numPr>
        <w:spacing w:before="120"/>
        <w:ind w:left="1418"/>
        <w:rPr>
          <w:rFonts w:asciiTheme="minorHAnsi" w:hAnsiTheme="minorHAnsi" w:cs="Arial"/>
          <w:sz w:val="24"/>
          <w:szCs w:val="24"/>
        </w:rPr>
      </w:pPr>
      <w:r w:rsidRPr="006846FB">
        <w:rPr>
          <w:rFonts w:asciiTheme="minorHAnsi" w:hAnsiTheme="minorHAnsi" w:cs="Arial"/>
          <w:sz w:val="24"/>
          <w:szCs w:val="24"/>
        </w:rPr>
        <w:t xml:space="preserve">L’ensemble des dispositions prévues dans le présent avenant sera mis en </w:t>
      </w:r>
      <w:r w:rsidR="003362AF" w:rsidRPr="006846FB">
        <w:rPr>
          <w:rFonts w:asciiTheme="minorHAnsi" w:hAnsiTheme="minorHAnsi" w:cs="Arial"/>
          <w:sz w:val="24"/>
          <w:szCs w:val="24"/>
        </w:rPr>
        <w:t>œuvre</w:t>
      </w:r>
      <w:r w:rsidRPr="006846FB">
        <w:rPr>
          <w:rFonts w:asciiTheme="minorHAnsi" w:hAnsiTheme="minorHAnsi" w:cs="Arial"/>
          <w:sz w:val="24"/>
          <w:szCs w:val="24"/>
        </w:rPr>
        <w:t xml:space="preserve"> sans préjudice des attributions des </w:t>
      </w:r>
      <w:r w:rsidR="0091214B">
        <w:rPr>
          <w:rFonts w:asciiTheme="minorHAnsi" w:hAnsiTheme="minorHAnsi" w:cs="Arial"/>
          <w:sz w:val="24"/>
          <w:szCs w:val="24"/>
        </w:rPr>
        <w:t xml:space="preserve">instances </w:t>
      </w:r>
      <w:r w:rsidRPr="006846FB">
        <w:rPr>
          <w:rFonts w:asciiTheme="minorHAnsi" w:hAnsiTheme="minorHAnsi" w:cs="Arial"/>
          <w:sz w:val="24"/>
          <w:szCs w:val="24"/>
        </w:rPr>
        <w:t>de représentation du personnel compétent.</w:t>
      </w:r>
    </w:p>
    <w:p w:rsidR="00595AB5" w:rsidRPr="006846FB" w:rsidRDefault="00595AB5" w:rsidP="007838FC">
      <w:pPr>
        <w:pStyle w:val="Corpsdetexte21"/>
        <w:numPr>
          <w:ilvl w:val="12"/>
          <w:numId w:val="0"/>
        </w:numPr>
        <w:spacing w:before="120"/>
        <w:ind w:left="1418"/>
        <w:rPr>
          <w:rFonts w:asciiTheme="minorHAnsi" w:hAnsiTheme="minorHAnsi" w:cs="Arial"/>
          <w:sz w:val="24"/>
          <w:szCs w:val="24"/>
        </w:rPr>
      </w:pPr>
    </w:p>
    <w:p w:rsidR="00526BB3" w:rsidRPr="006846FB" w:rsidRDefault="001B5E79" w:rsidP="007838FC">
      <w:pPr>
        <w:pStyle w:val="Titre2"/>
        <w:spacing w:before="120"/>
        <w:ind w:firstLine="708"/>
        <w:jc w:val="left"/>
        <w:rPr>
          <w:rFonts w:asciiTheme="minorHAnsi" w:hAnsiTheme="minorHAnsi"/>
          <w:szCs w:val="24"/>
          <w:lang w:val="fr-FR"/>
        </w:rPr>
      </w:pPr>
      <w:r>
        <w:rPr>
          <w:rFonts w:asciiTheme="minorHAnsi" w:hAnsiTheme="minorHAnsi"/>
          <w:color w:val="000000"/>
          <w:szCs w:val="24"/>
          <w:lang w:val="fr-FR"/>
        </w:rPr>
        <w:t>6</w:t>
      </w:r>
      <w:r w:rsidR="00526BB3" w:rsidRPr="006846FB">
        <w:rPr>
          <w:rFonts w:asciiTheme="minorHAnsi" w:hAnsiTheme="minorHAnsi"/>
          <w:szCs w:val="24"/>
          <w:lang w:val="fr-FR"/>
        </w:rPr>
        <w:t>.7. - Dépôt et publicité</w:t>
      </w:r>
    </w:p>
    <w:p w:rsidR="00526BB3" w:rsidRPr="006846FB" w:rsidRDefault="00526BB3" w:rsidP="007838FC">
      <w:pPr>
        <w:pStyle w:val="Retraitcorpsdetexte3"/>
        <w:spacing w:before="120"/>
        <w:ind w:left="1418"/>
        <w:rPr>
          <w:rFonts w:asciiTheme="minorHAnsi" w:hAnsiTheme="minorHAnsi"/>
          <w:sz w:val="24"/>
          <w:szCs w:val="24"/>
        </w:rPr>
      </w:pPr>
      <w:r w:rsidRPr="006846FB">
        <w:rPr>
          <w:rFonts w:asciiTheme="minorHAnsi" w:hAnsiTheme="minorHAnsi"/>
          <w:sz w:val="24"/>
          <w:szCs w:val="24"/>
        </w:rPr>
        <w:t xml:space="preserve">A l’issue d’un délai de 8 jours, le présent avenant sera, à la diligence de la Direction, adressé, en </w:t>
      </w:r>
      <w:r w:rsidR="006C7889" w:rsidRPr="006846FB">
        <w:rPr>
          <w:rFonts w:asciiTheme="minorHAnsi" w:hAnsiTheme="minorHAnsi"/>
          <w:sz w:val="24"/>
          <w:szCs w:val="24"/>
        </w:rPr>
        <w:t>un e</w:t>
      </w:r>
      <w:r w:rsidRPr="006846FB">
        <w:rPr>
          <w:rFonts w:asciiTheme="minorHAnsi" w:hAnsiTheme="minorHAnsi"/>
          <w:sz w:val="24"/>
          <w:szCs w:val="24"/>
        </w:rPr>
        <w:t>xemplaire</w:t>
      </w:r>
      <w:r w:rsidR="006C7889" w:rsidRPr="006846FB">
        <w:rPr>
          <w:rFonts w:asciiTheme="minorHAnsi" w:hAnsiTheme="minorHAnsi"/>
          <w:sz w:val="24"/>
          <w:szCs w:val="24"/>
        </w:rPr>
        <w:t xml:space="preserve"> papier signé des partis</w:t>
      </w:r>
      <w:r w:rsidRPr="006846FB">
        <w:rPr>
          <w:rFonts w:asciiTheme="minorHAnsi" w:hAnsiTheme="minorHAnsi"/>
          <w:sz w:val="24"/>
          <w:szCs w:val="24"/>
        </w:rPr>
        <w:t xml:space="preserve"> à la D</w:t>
      </w:r>
      <w:r w:rsidR="006C7889" w:rsidRPr="006846FB">
        <w:rPr>
          <w:rFonts w:asciiTheme="minorHAnsi" w:hAnsiTheme="minorHAnsi"/>
          <w:sz w:val="24"/>
          <w:szCs w:val="24"/>
        </w:rPr>
        <w:t>IRECCTE</w:t>
      </w:r>
      <w:r w:rsidRPr="006846FB">
        <w:rPr>
          <w:rFonts w:asciiTheme="minorHAnsi" w:hAnsiTheme="minorHAnsi"/>
          <w:sz w:val="24"/>
          <w:szCs w:val="24"/>
        </w:rPr>
        <w:t xml:space="preserve"> de </w:t>
      </w:r>
      <w:r w:rsidR="006441CA" w:rsidRPr="006846FB">
        <w:rPr>
          <w:rFonts w:asciiTheme="minorHAnsi" w:hAnsiTheme="minorHAnsi"/>
          <w:sz w:val="24"/>
          <w:szCs w:val="24"/>
        </w:rPr>
        <w:t>Rouen</w:t>
      </w:r>
      <w:r w:rsidRPr="006846FB">
        <w:rPr>
          <w:rFonts w:asciiTheme="minorHAnsi" w:hAnsiTheme="minorHAnsi"/>
          <w:sz w:val="24"/>
          <w:szCs w:val="24"/>
        </w:rPr>
        <w:t xml:space="preserve">, et un exemplaire au greffe du </w:t>
      </w:r>
      <w:r w:rsidR="006441CA" w:rsidRPr="006846FB">
        <w:rPr>
          <w:rFonts w:asciiTheme="minorHAnsi" w:hAnsiTheme="minorHAnsi"/>
          <w:sz w:val="24"/>
          <w:szCs w:val="24"/>
        </w:rPr>
        <w:t>conseil de prud’hommes de Dieppe</w:t>
      </w:r>
      <w:r w:rsidRPr="006846FB">
        <w:rPr>
          <w:rFonts w:asciiTheme="minorHAnsi" w:hAnsiTheme="minorHAnsi"/>
          <w:sz w:val="24"/>
          <w:szCs w:val="24"/>
        </w:rPr>
        <w:t>.</w:t>
      </w:r>
    </w:p>
    <w:p w:rsidR="00526BB3" w:rsidRPr="006846FB" w:rsidRDefault="00526BB3" w:rsidP="007838FC">
      <w:pPr>
        <w:numPr>
          <w:ilvl w:val="12"/>
          <w:numId w:val="0"/>
        </w:numPr>
        <w:spacing w:before="120" w:after="120"/>
        <w:ind w:left="1418"/>
        <w:jc w:val="both"/>
        <w:rPr>
          <w:rFonts w:asciiTheme="minorHAnsi" w:hAnsiTheme="minorHAnsi" w:cs="Arial"/>
        </w:rPr>
      </w:pPr>
      <w:r w:rsidRPr="006846FB">
        <w:rPr>
          <w:rFonts w:asciiTheme="minorHAnsi" w:hAnsiTheme="minorHAnsi" w:cs="Arial"/>
        </w:rPr>
        <w:t>Un exemplaire de l’avenant sera adressé :</w:t>
      </w:r>
    </w:p>
    <w:p w:rsidR="00526BB3" w:rsidRPr="006846FB" w:rsidRDefault="00526BB3" w:rsidP="00676E67">
      <w:pPr>
        <w:numPr>
          <w:ilvl w:val="0"/>
          <w:numId w:val="17"/>
        </w:numPr>
        <w:spacing w:before="120" w:after="120"/>
        <w:ind w:hanging="218"/>
        <w:jc w:val="both"/>
        <w:rPr>
          <w:rFonts w:asciiTheme="minorHAnsi" w:hAnsiTheme="minorHAnsi" w:cs="Arial"/>
        </w:rPr>
      </w:pPr>
      <w:r w:rsidRPr="006846FB">
        <w:rPr>
          <w:rFonts w:asciiTheme="minorHAnsi" w:hAnsiTheme="minorHAnsi" w:cs="Arial"/>
        </w:rPr>
        <w:t>au secrétaire de chaque organisation syndicale locale,</w:t>
      </w:r>
    </w:p>
    <w:p w:rsidR="00526BB3" w:rsidRPr="006846FB" w:rsidRDefault="00526BB3" w:rsidP="00676E67">
      <w:pPr>
        <w:numPr>
          <w:ilvl w:val="0"/>
          <w:numId w:val="17"/>
        </w:numPr>
        <w:spacing w:before="120" w:after="120"/>
        <w:ind w:hanging="218"/>
        <w:jc w:val="both"/>
        <w:rPr>
          <w:rFonts w:asciiTheme="minorHAnsi" w:hAnsiTheme="minorHAnsi" w:cs="Arial"/>
        </w:rPr>
      </w:pPr>
      <w:r w:rsidRPr="006846FB">
        <w:rPr>
          <w:rFonts w:asciiTheme="minorHAnsi" w:hAnsiTheme="minorHAnsi" w:cs="Arial"/>
        </w:rPr>
        <w:t xml:space="preserve">au secrétaire du </w:t>
      </w:r>
      <w:r w:rsidR="006441CA" w:rsidRPr="006846FB">
        <w:rPr>
          <w:rFonts w:asciiTheme="minorHAnsi" w:hAnsiTheme="minorHAnsi" w:cs="Arial"/>
        </w:rPr>
        <w:t>CE</w:t>
      </w:r>
      <w:r w:rsidRPr="006846FB">
        <w:rPr>
          <w:rFonts w:asciiTheme="minorHAnsi" w:hAnsiTheme="minorHAnsi" w:cs="Arial"/>
        </w:rPr>
        <w:t>,</w:t>
      </w:r>
    </w:p>
    <w:p w:rsidR="003362AF" w:rsidRDefault="00526BB3" w:rsidP="00676E67">
      <w:pPr>
        <w:numPr>
          <w:ilvl w:val="0"/>
          <w:numId w:val="17"/>
        </w:numPr>
        <w:spacing w:before="120" w:after="120"/>
        <w:ind w:hanging="218"/>
        <w:jc w:val="both"/>
        <w:rPr>
          <w:rFonts w:asciiTheme="minorHAnsi" w:hAnsiTheme="minorHAnsi" w:cs="Arial"/>
        </w:rPr>
      </w:pPr>
      <w:r w:rsidRPr="006846FB">
        <w:rPr>
          <w:rFonts w:asciiTheme="minorHAnsi" w:hAnsiTheme="minorHAnsi" w:cs="Arial"/>
        </w:rPr>
        <w:t xml:space="preserve">à chaque agent </w:t>
      </w:r>
      <w:r w:rsidR="00710EB8">
        <w:rPr>
          <w:rFonts w:asciiTheme="minorHAnsi" w:hAnsiTheme="minorHAnsi" w:cs="Arial"/>
        </w:rPr>
        <w:t>de la Protection de Site</w:t>
      </w:r>
      <w:r w:rsidR="006441CA" w:rsidRPr="006846FB">
        <w:rPr>
          <w:rFonts w:asciiTheme="minorHAnsi" w:hAnsiTheme="minorHAnsi" w:cs="Arial"/>
        </w:rPr>
        <w:t xml:space="preserve"> </w:t>
      </w:r>
      <w:r w:rsidRPr="006846FB">
        <w:rPr>
          <w:rFonts w:asciiTheme="minorHAnsi" w:hAnsiTheme="minorHAnsi" w:cs="Arial"/>
        </w:rPr>
        <w:t>en services continus</w:t>
      </w:r>
      <w:r w:rsidR="006D778B">
        <w:rPr>
          <w:rFonts w:asciiTheme="minorHAnsi" w:hAnsiTheme="minorHAnsi" w:cs="Arial"/>
        </w:rPr>
        <w:t xml:space="preserve"> </w:t>
      </w:r>
    </w:p>
    <w:p w:rsidR="00526BB3" w:rsidRDefault="00526BB3" w:rsidP="007838FC">
      <w:pPr>
        <w:spacing w:before="120" w:after="120"/>
        <w:ind w:left="1417"/>
        <w:jc w:val="both"/>
        <w:rPr>
          <w:rFonts w:asciiTheme="minorHAnsi" w:hAnsiTheme="minorHAnsi" w:cs="Arial"/>
        </w:rPr>
      </w:pPr>
      <w:r w:rsidRPr="003362AF">
        <w:rPr>
          <w:rFonts w:asciiTheme="minorHAnsi" w:hAnsiTheme="minorHAnsi" w:cs="Arial"/>
        </w:rPr>
        <w:t xml:space="preserve">Un avis de mise à disposition du présent accord sera affiché sur le panneau de la Direction, tel que prévu par les articles L </w:t>
      </w:r>
      <w:r w:rsidR="00FA1AD8">
        <w:rPr>
          <w:rFonts w:asciiTheme="minorHAnsi" w:hAnsiTheme="minorHAnsi" w:cs="Arial"/>
        </w:rPr>
        <w:t>2262-5</w:t>
      </w:r>
      <w:r w:rsidRPr="003362AF">
        <w:rPr>
          <w:rFonts w:asciiTheme="minorHAnsi" w:hAnsiTheme="minorHAnsi" w:cs="Arial"/>
        </w:rPr>
        <w:t xml:space="preserve"> et R </w:t>
      </w:r>
      <w:r w:rsidR="003D4A61">
        <w:rPr>
          <w:rFonts w:asciiTheme="minorHAnsi" w:hAnsiTheme="minorHAnsi" w:cs="Arial"/>
        </w:rPr>
        <w:t>2262-1</w:t>
      </w:r>
      <w:r w:rsidR="00710EB8">
        <w:rPr>
          <w:rFonts w:asciiTheme="minorHAnsi" w:hAnsiTheme="minorHAnsi" w:cs="Arial"/>
        </w:rPr>
        <w:t>, R.2262-2 et R.2261-3</w:t>
      </w:r>
      <w:r w:rsidR="003D4A61">
        <w:rPr>
          <w:rFonts w:asciiTheme="minorHAnsi" w:hAnsiTheme="minorHAnsi" w:cs="Arial"/>
        </w:rPr>
        <w:t xml:space="preserve"> </w:t>
      </w:r>
      <w:r w:rsidRPr="003362AF">
        <w:rPr>
          <w:rFonts w:asciiTheme="minorHAnsi" w:hAnsiTheme="minorHAnsi" w:cs="Arial"/>
        </w:rPr>
        <w:t>du Code du Travail.</w:t>
      </w:r>
    </w:p>
    <w:p w:rsidR="00710EB8" w:rsidRDefault="00710EB8" w:rsidP="003362AF">
      <w:pPr>
        <w:spacing w:after="120"/>
        <w:ind w:left="1417"/>
        <w:jc w:val="both"/>
        <w:rPr>
          <w:rFonts w:asciiTheme="minorHAnsi" w:hAnsiTheme="minorHAnsi" w:cs="Arial"/>
        </w:rPr>
      </w:pPr>
    </w:p>
    <w:p w:rsidR="001B5E79" w:rsidRDefault="001B5E79" w:rsidP="003362AF">
      <w:pPr>
        <w:spacing w:after="120"/>
        <w:ind w:left="1417"/>
        <w:jc w:val="both"/>
        <w:rPr>
          <w:rFonts w:asciiTheme="minorHAnsi" w:hAnsiTheme="minorHAnsi" w:cs="Arial"/>
        </w:rPr>
      </w:pPr>
    </w:p>
    <w:p w:rsidR="001B5E79" w:rsidRPr="003362AF" w:rsidRDefault="001B5E79" w:rsidP="003362AF">
      <w:pPr>
        <w:spacing w:after="120"/>
        <w:ind w:left="1417"/>
        <w:jc w:val="both"/>
        <w:rPr>
          <w:rFonts w:asciiTheme="minorHAnsi" w:hAnsiTheme="minorHAnsi" w:cs="Arial"/>
        </w:rPr>
      </w:pPr>
    </w:p>
    <w:p w:rsidR="00526BB3" w:rsidRPr="003362AF" w:rsidRDefault="003362AF" w:rsidP="003362AF">
      <w:pPr>
        <w:pStyle w:val="Retraitcorpsdetexte3"/>
        <w:numPr>
          <w:ilvl w:val="0"/>
          <w:numId w:val="0"/>
        </w:numPr>
        <w:ind w:left="1134"/>
        <w:rPr>
          <w:rFonts w:asciiTheme="minorHAnsi" w:hAnsiTheme="minorHAnsi"/>
          <w:sz w:val="24"/>
          <w:szCs w:val="24"/>
        </w:rPr>
      </w:pPr>
      <w:r>
        <w:rPr>
          <w:rFonts w:asciiTheme="minorHAnsi" w:hAnsiTheme="minorHAnsi"/>
          <w:sz w:val="24"/>
          <w:szCs w:val="24"/>
        </w:rPr>
        <w:t xml:space="preserve">    </w:t>
      </w:r>
      <w:r w:rsidR="00526BB3" w:rsidRPr="006846FB">
        <w:rPr>
          <w:rFonts w:asciiTheme="minorHAnsi" w:hAnsiTheme="minorHAnsi"/>
          <w:sz w:val="24"/>
          <w:szCs w:val="24"/>
        </w:rPr>
        <w:t xml:space="preserve">Fait à </w:t>
      </w:r>
      <w:r w:rsidR="006441CA" w:rsidRPr="006846FB">
        <w:rPr>
          <w:rFonts w:asciiTheme="minorHAnsi" w:hAnsiTheme="minorHAnsi"/>
          <w:sz w:val="24"/>
          <w:szCs w:val="24"/>
        </w:rPr>
        <w:t xml:space="preserve">Penly, </w:t>
      </w:r>
      <w:r w:rsidR="006441CA" w:rsidRPr="00970BBF">
        <w:rPr>
          <w:rFonts w:asciiTheme="minorHAnsi" w:hAnsiTheme="minorHAnsi"/>
          <w:sz w:val="24"/>
          <w:szCs w:val="24"/>
        </w:rPr>
        <w:t xml:space="preserve">Le </w:t>
      </w:r>
      <w:r w:rsidR="00970BBF" w:rsidRPr="00970BBF">
        <w:rPr>
          <w:rFonts w:asciiTheme="minorHAnsi" w:hAnsiTheme="minorHAnsi"/>
          <w:b/>
          <w:sz w:val="24"/>
          <w:szCs w:val="24"/>
        </w:rPr>
        <w:t xml:space="preserve">                           </w:t>
      </w:r>
      <w:r w:rsidR="00970BBF">
        <w:rPr>
          <w:rFonts w:asciiTheme="minorHAnsi" w:hAnsiTheme="minorHAnsi"/>
          <w:b/>
          <w:sz w:val="24"/>
          <w:szCs w:val="24"/>
        </w:rPr>
        <w:t xml:space="preserve">    </w:t>
      </w:r>
      <w:r w:rsidR="00970BBF" w:rsidRPr="00970BBF">
        <w:rPr>
          <w:rFonts w:asciiTheme="minorHAnsi" w:hAnsiTheme="minorHAnsi"/>
          <w:b/>
          <w:sz w:val="24"/>
          <w:szCs w:val="24"/>
        </w:rPr>
        <w:t xml:space="preserve">  2017</w:t>
      </w:r>
      <w:r w:rsidR="00970BBF">
        <w:rPr>
          <w:rFonts w:asciiTheme="minorHAnsi" w:hAnsiTheme="minorHAnsi"/>
          <w:b/>
          <w:color w:val="FF0000"/>
          <w:sz w:val="24"/>
          <w:szCs w:val="24"/>
        </w:rPr>
        <w:t xml:space="preserve">       </w:t>
      </w:r>
    </w:p>
    <w:p w:rsidR="00710EB8" w:rsidRDefault="00710EB8">
      <w:pPr>
        <w:rPr>
          <w:sz w:val="22"/>
        </w:rPr>
      </w:pPr>
    </w:p>
    <w:p w:rsidR="00710EB8" w:rsidRDefault="00710EB8">
      <w:pPr>
        <w:rPr>
          <w:sz w:val="22"/>
        </w:rPr>
      </w:pPr>
    </w:p>
    <w:p w:rsidR="001B5E79" w:rsidRDefault="001B5E79">
      <w:pPr>
        <w:rPr>
          <w:sz w:val="22"/>
        </w:rPr>
      </w:pPr>
    </w:p>
    <w:p w:rsidR="00526BB3" w:rsidRPr="003362AF" w:rsidRDefault="003362AF">
      <w:pPr>
        <w:jc w:val="center"/>
        <w:rPr>
          <w:rFonts w:asciiTheme="minorHAnsi" w:hAnsiTheme="minorHAnsi" w:cs="Arial"/>
        </w:rPr>
      </w:pPr>
      <w:r>
        <w:rPr>
          <w:rFonts w:asciiTheme="minorHAnsi" w:hAnsiTheme="minorHAnsi" w:cs="Arial"/>
        </w:rPr>
        <w:t xml:space="preserve">       </w:t>
      </w:r>
      <w:r w:rsidR="00526BB3" w:rsidRPr="003362AF">
        <w:rPr>
          <w:rFonts w:asciiTheme="minorHAnsi" w:hAnsiTheme="minorHAnsi" w:cs="Arial"/>
        </w:rPr>
        <w:t>Les représentants de</w:t>
      </w:r>
      <w:r w:rsidR="006441CA" w:rsidRPr="003362AF">
        <w:rPr>
          <w:rFonts w:asciiTheme="minorHAnsi" w:hAnsiTheme="minorHAnsi" w:cs="Arial"/>
        </w:rPr>
        <w:t>s</w:t>
      </w:r>
      <w:r w:rsidR="00526BB3" w:rsidRPr="003362AF">
        <w:rPr>
          <w:rFonts w:asciiTheme="minorHAnsi" w:hAnsiTheme="minorHAnsi" w:cs="Arial"/>
        </w:rPr>
        <w:t xml:space="preserve"> Organisations Syndicales</w:t>
      </w:r>
    </w:p>
    <w:p w:rsidR="00526BB3" w:rsidRDefault="00526BB3">
      <w:pPr>
        <w:jc w:val="center"/>
        <w:rPr>
          <w:sz w:val="22"/>
        </w:rPr>
      </w:pPr>
    </w:p>
    <w:p w:rsidR="00526BB3" w:rsidRDefault="00526BB3" w:rsidP="003362AF">
      <w:pPr>
        <w:rPr>
          <w:sz w:val="22"/>
        </w:rPr>
      </w:pPr>
    </w:p>
    <w:p w:rsidR="00526BB3" w:rsidRPr="003362AF" w:rsidRDefault="006441CA" w:rsidP="00472146">
      <w:pPr>
        <w:ind w:firstLine="708"/>
        <w:rPr>
          <w:rFonts w:asciiTheme="minorHAnsi" w:hAnsiTheme="minorHAnsi"/>
        </w:rPr>
      </w:pPr>
      <w:r w:rsidRPr="003362AF">
        <w:rPr>
          <w:rFonts w:asciiTheme="minorHAnsi" w:hAnsiTheme="minorHAnsi"/>
        </w:rPr>
        <w:t>CGT</w:t>
      </w:r>
      <w:r w:rsidRPr="003362AF">
        <w:rPr>
          <w:rFonts w:asciiTheme="minorHAnsi" w:hAnsiTheme="minorHAnsi"/>
        </w:rPr>
        <w:tab/>
      </w:r>
      <w:r w:rsidRPr="003362AF">
        <w:rPr>
          <w:rFonts w:asciiTheme="minorHAnsi" w:hAnsiTheme="minorHAnsi"/>
        </w:rPr>
        <w:tab/>
      </w:r>
      <w:r w:rsidRPr="003362AF">
        <w:rPr>
          <w:rFonts w:asciiTheme="minorHAnsi" w:hAnsiTheme="minorHAnsi"/>
        </w:rPr>
        <w:tab/>
      </w:r>
      <w:r w:rsidR="00472146">
        <w:rPr>
          <w:rFonts w:asciiTheme="minorHAnsi" w:hAnsiTheme="minorHAnsi"/>
        </w:rPr>
        <w:tab/>
      </w:r>
      <w:r w:rsidR="00472146">
        <w:rPr>
          <w:rFonts w:asciiTheme="minorHAnsi" w:hAnsiTheme="minorHAnsi"/>
        </w:rPr>
        <w:tab/>
      </w:r>
      <w:r w:rsidR="00526BB3" w:rsidRPr="003362AF">
        <w:rPr>
          <w:rFonts w:asciiTheme="minorHAnsi" w:hAnsiTheme="minorHAnsi"/>
        </w:rPr>
        <w:t>CFECGC</w:t>
      </w:r>
      <w:r w:rsidRPr="003362AF">
        <w:rPr>
          <w:rFonts w:asciiTheme="minorHAnsi" w:hAnsiTheme="minorHAnsi"/>
        </w:rPr>
        <w:tab/>
      </w:r>
      <w:r w:rsidR="00472146">
        <w:rPr>
          <w:rFonts w:asciiTheme="minorHAnsi" w:hAnsiTheme="minorHAnsi"/>
        </w:rPr>
        <w:tab/>
      </w:r>
      <w:r w:rsidRPr="003362AF">
        <w:rPr>
          <w:rFonts w:asciiTheme="minorHAnsi" w:hAnsiTheme="minorHAnsi"/>
        </w:rPr>
        <w:tab/>
      </w:r>
      <w:r w:rsidR="00662E8C">
        <w:rPr>
          <w:rFonts w:asciiTheme="minorHAnsi" w:hAnsiTheme="minorHAnsi"/>
        </w:rPr>
        <w:t xml:space="preserve">        </w:t>
      </w:r>
      <w:r w:rsidR="003362AF">
        <w:rPr>
          <w:rFonts w:asciiTheme="minorHAnsi" w:hAnsiTheme="minorHAnsi"/>
        </w:rPr>
        <w:t xml:space="preserve">  </w:t>
      </w:r>
      <w:r w:rsidRPr="003362AF">
        <w:rPr>
          <w:rFonts w:asciiTheme="minorHAnsi" w:hAnsiTheme="minorHAnsi"/>
        </w:rPr>
        <w:t>SUD</w:t>
      </w:r>
    </w:p>
    <w:p w:rsidR="00526BB3" w:rsidRDefault="00526BB3">
      <w:pPr>
        <w:rPr>
          <w:rFonts w:asciiTheme="minorHAnsi" w:hAnsiTheme="minorHAnsi"/>
          <w:sz w:val="22"/>
        </w:rPr>
      </w:pPr>
    </w:p>
    <w:p w:rsidR="00472146" w:rsidRPr="003362AF" w:rsidRDefault="00472146">
      <w:pPr>
        <w:rPr>
          <w:rFonts w:asciiTheme="minorHAnsi" w:hAnsiTheme="minorHAnsi"/>
          <w:sz w:val="22"/>
        </w:rPr>
      </w:pPr>
    </w:p>
    <w:p w:rsidR="003362AF" w:rsidRDefault="003362AF">
      <w:pPr>
        <w:jc w:val="center"/>
        <w:rPr>
          <w:rFonts w:asciiTheme="minorHAnsi" w:hAnsiTheme="minorHAnsi"/>
          <w:sz w:val="22"/>
        </w:rPr>
      </w:pPr>
    </w:p>
    <w:p w:rsidR="00526BB3" w:rsidRPr="003362AF" w:rsidRDefault="00526BB3">
      <w:pPr>
        <w:jc w:val="center"/>
        <w:rPr>
          <w:rFonts w:asciiTheme="minorHAnsi" w:hAnsiTheme="minorHAnsi"/>
          <w:sz w:val="22"/>
        </w:rPr>
      </w:pPr>
      <w:r w:rsidRPr="003362AF">
        <w:rPr>
          <w:rFonts w:asciiTheme="minorHAnsi" w:hAnsiTheme="minorHAnsi"/>
          <w:sz w:val="22"/>
        </w:rPr>
        <w:t>Le Directeur d’Unité</w:t>
      </w:r>
    </w:p>
    <w:sectPr w:rsidR="00526BB3" w:rsidRPr="003362AF" w:rsidSect="003362AF">
      <w:headerReference w:type="even" r:id="rId11"/>
      <w:headerReference w:type="default" r:id="rId12"/>
      <w:footerReference w:type="default" r:id="rId13"/>
      <w:headerReference w:type="first" r:id="rId14"/>
      <w:pgSz w:w="11906" w:h="16838"/>
      <w:pgMar w:top="426"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84" w:rsidRDefault="00451D84">
      <w:r>
        <w:separator/>
      </w:r>
    </w:p>
  </w:endnote>
  <w:endnote w:type="continuationSeparator" w:id="0">
    <w:p w:rsidR="00451D84" w:rsidRDefault="0045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F">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84" w:rsidRDefault="00451D84">
    <w:pPr>
      <w:pStyle w:val="Pieddepage"/>
      <w:pBdr>
        <w:top w:val="thinThickSmallGap" w:sz="24" w:space="1" w:color="622423" w:themeColor="accent2" w:themeShade="7F"/>
      </w:pBdr>
      <w:rPr>
        <w:rFonts w:asciiTheme="majorHAnsi" w:hAnsiTheme="majorHAnsi"/>
      </w:rPr>
    </w:pPr>
    <w:r>
      <w:rPr>
        <w:rFonts w:asciiTheme="majorHAnsi" w:hAnsiTheme="majorHAnsi"/>
      </w:rPr>
      <w:t xml:space="preserve">Indice </w:t>
    </w:r>
    <w:r w:rsidR="00A2268F">
      <w:rPr>
        <w:rFonts w:asciiTheme="majorHAnsi" w:hAnsiTheme="majorHAnsi"/>
      </w:rPr>
      <w:t>6</w:t>
    </w:r>
    <w:r>
      <w:rPr>
        <w:rFonts w:asciiTheme="majorHAnsi" w:hAnsiTheme="majorHAnsi"/>
      </w:rPr>
      <w:t xml:space="preserve"> du </w:t>
    </w:r>
    <w:r w:rsidR="00A2268F">
      <w:rPr>
        <w:rFonts w:asciiTheme="majorHAnsi" w:hAnsiTheme="majorHAnsi"/>
      </w:rPr>
      <w:t>31</w:t>
    </w:r>
    <w:r>
      <w:rPr>
        <w:rFonts w:asciiTheme="majorHAnsi" w:hAnsiTheme="majorHAnsi"/>
      </w:rPr>
      <w:t xml:space="preserve">/08/2017 </w:t>
    </w:r>
    <w:r>
      <w:rPr>
        <w:rFonts w:asciiTheme="majorHAnsi" w:hAnsiTheme="majorHAnsi"/>
      </w:rPr>
      <w:ptab w:relativeTo="margin" w:alignment="right" w:leader="none"/>
    </w:r>
    <w:r>
      <w:rPr>
        <w:rFonts w:asciiTheme="majorHAnsi" w:hAnsiTheme="majorHAnsi"/>
      </w:rPr>
      <w:t xml:space="preserve">Page </w:t>
    </w:r>
    <w:r w:rsidR="00524896">
      <w:fldChar w:fldCharType="begin"/>
    </w:r>
    <w:r w:rsidR="00524896">
      <w:instrText xml:space="preserve"> PAGE   \* MERGEFORMAT </w:instrText>
    </w:r>
    <w:r w:rsidR="00524896">
      <w:fldChar w:fldCharType="separate"/>
    </w:r>
    <w:r w:rsidR="00524896" w:rsidRPr="00524896">
      <w:rPr>
        <w:rFonts w:asciiTheme="majorHAnsi" w:hAnsiTheme="majorHAnsi"/>
        <w:noProof/>
      </w:rPr>
      <w:t>1</w:t>
    </w:r>
    <w:r w:rsidR="00524896">
      <w:rPr>
        <w:rFonts w:asciiTheme="majorHAnsi" w:hAnsiTheme="majorHAnsi"/>
        <w:noProof/>
      </w:rPr>
      <w:fldChar w:fldCharType="end"/>
    </w:r>
  </w:p>
  <w:p w:rsidR="00451D84" w:rsidRDefault="00451D84">
    <w:pPr>
      <w:pStyle w:val="Pieddepage"/>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84" w:rsidRDefault="00451D84">
      <w:r>
        <w:separator/>
      </w:r>
    </w:p>
  </w:footnote>
  <w:footnote w:type="continuationSeparator" w:id="0">
    <w:p w:rsidR="00451D84" w:rsidRDefault="0045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84" w:rsidRDefault="00451D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84" w:rsidRDefault="00451D84">
    <w:pPr>
      <w:pStyle w:val="En-tte"/>
      <w:jc w:val="center"/>
      <w:rPr>
        <w:rFonts w:ascii="EDF" w:hAnsi="EDF"/>
        <w:b/>
        <w:sz w:val="22"/>
      </w:rPr>
    </w:pPr>
    <w:r>
      <w:rPr>
        <w:rFonts w:ascii="EDF" w:hAnsi="EDF"/>
        <w:b/>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84" w:rsidRDefault="00451D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DE7994"/>
    <w:lvl w:ilvl="0">
      <w:numFmt w:val="decimal"/>
      <w:lvlText w:val="*"/>
      <w:lvlJc w:val="left"/>
    </w:lvl>
  </w:abstractNum>
  <w:abstractNum w:abstractNumId="1">
    <w:nsid w:val="029249AD"/>
    <w:multiLevelType w:val="multilevel"/>
    <w:tmpl w:val="6B4CC67E"/>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4777DA5"/>
    <w:multiLevelType w:val="hybridMultilevel"/>
    <w:tmpl w:val="F42254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B24A4A"/>
    <w:multiLevelType w:val="hybridMultilevel"/>
    <w:tmpl w:val="C42C45DC"/>
    <w:lvl w:ilvl="0" w:tplc="8508EC24">
      <w:start w:val="1"/>
      <w:numFmt w:val="bullet"/>
      <w:pStyle w:val="Crrttexte2"/>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nsid w:val="12575775"/>
    <w:multiLevelType w:val="hybridMultilevel"/>
    <w:tmpl w:val="ED462818"/>
    <w:lvl w:ilvl="0" w:tplc="040C0001">
      <w:start w:val="1"/>
      <w:numFmt w:val="bullet"/>
      <w:lvlText w:val=""/>
      <w:lvlJc w:val="left"/>
      <w:pPr>
        <w:ind w:left="2138" w:hanging="360"/>
      </w:pPr>
      <w:rPr>
        <w:rFonts w:ascii="Symbol" w:hAnsi="Symbol" w:hint="default"/>
      </w:rPr>
    </w:lvl>
    <w:lvl w:ilvl="1" w:tplc="040C0001">
      <w:start w:val="1"/>
      <w:numFmt w:val="bullet"/>
      <w:lvlText w:val=""/>
      <w:lvlJc w:val="left"/>
      <w:pPr>
        <w:ind w:left="2858" w:hanging="360"/>
      </w:pPr>
      <w:rPr>
        <w:rFonts w:ascii="Symbol" w:hAnsi="Symbo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218A732F"/>
    <w:multiLevelType w:val="hybridMultilevel"/>
    <w:tmpl w:val="67B27852"/>
    <w:lvl w:ilvl="0" w:tplc="0988E5B6">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24AA44F8"/>
    <w:multiLevelType w:val="hybridMultilevel"/>
    <w:tmpl w:val="24006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EB16C8"/>
    <w:multiLevelType w:val="hybridMultilevel"/>
    <w:tmpl w:val="6BCE4F3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2F047602"/>
    <w:multiLevelType w:val="hybridMultilevel"/>
    <w:tmpl w:val="12BCF3E2"/>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9663C56"/>
    <w:multiLevelType w:val="hybridMultilevel"/>
    <w:tmpl w:val="F1C6E33A"/>
    <w:lvl w:ilvl="0" w:tplc="040C0001">
      <w:start w:val="1"/>
      <w:numFmt w:val="bullet"/>
      <w:lvlText w:val=""/>
      <w:lvlJc w:val="left"/>
      <w:pPr>
        <w:ind w:left="2138" w:hanging="360"/>
      </w:pPr>
      <w:rPr>
        <w:rFonts w:ascii="Symbol" w:hAnsi="Symbol" w:hint="default"/>
      </w:rPr>
    </w:lvl>
    <w:lvl w:ilvl="1" w:tplc="040C0001">
      <w:start w:val="1"/>
      <w:numFmt w:val="bullet"/>
      <w:lvlText w:val=""/>
      <w:lvlJc w:val="left"/>
      <w:pPr>
        <w:ind w:left="2858" w:hanging="360"/>
      </w:pPr>
      <w:rPr>
        <w:rFonts w:ascii="Symbol" w:hAnsi="Symbo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398D13F7"/>
    <w:multiLevelType w:val="hybridMultilevel"/>
    <w:tmpl w:val="8EBA1904"/>
    <w:lvl w:ilvl="0" w:tplc="01DCA230">
      <w:start w:val="1"/>
      <w:numFmt w:val="bullet"/>
      <w:lvlText w:val="-"/>
      <w:lvlJc w:val="left"/>
      <w:pPr>
        <w:ind w:left="1211" w:hanging="360"/>
      </w:pPr>
      <w:rPr>
        <w:rFonts w:ascii="Calibri" w:eastAsia="Times New Roman" w:hAnsi="Calibri" w:cs="Calibri"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3AE075F7"/>
    <w:multiLevelType w:val="hybridMultilevel"/>
    <w:tmpl w:val="1BAE3B00"/>
    <w:lvl w:ilvl="0" w:tplc="4FDE7994">
      <w:start w:val="104"/>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218695B8">
      <w:start w:val="1"/>
      <w:numFmt w:val="bullet"/>
      <w:lvlText w:val="·"/>
      <w:lvlJc w:val="left"/>
      <w:pPr>
        <w:ind w:left="2160" w:hanging="360"/>
      </w:pPr>
      <w:rPr>
        <w:rFonts w:ascii="Arial" w:eastAsia="Times New Roman" w:hAnsi="Arial" w:cs="Arial" w:hint="default"/>
      </w:rPr>
    </w:lvl>
    <w:lvl w:ilvl="3" w:tplc="D31C92EA">
      <w:start w:val="3"/>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367F8C"/>
    <w:multiLevelType w:val="hybridMultilevel"/>
    <w:tmpl w:val="F6EC631E"/>
    <w:lvl w:ilvl="0" w:tplc="040C0003">
      <w:start w:val="1"/>
      <w:numFmt w:val="bullet"/>
      <w:lvlText w:val="o"/>
      <w:lvlJc w:val="left"/>
      <w:pPr>
        <w:ind w:left="1211" w:hanging="360"/>
      </w:pPr>
      <w:rPr>
        <w:rFonts w:ascii="Courier New" w:hAnsi="Courier New" w:cs="Courier New"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3F32199F"/>
    <w:multiLevelType w:val="hybridMultilevel"/>
    <w:tmpl w:val="5A8E8C16"/>
    <w:lvl w:ilvl="0" w:tplc="040C0003">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3F415BB8"/>
    <w:multiLevelType w:val="hybridMultilevel"/>
    <w:tmpl w:val="F3522F54"/>
    <w:lvl w:ilvl="0" w:tplc="0988E5B6">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3F53027F"/>
    <w:multiLevelType w:val="hybridMultilevel"/>
    <w:tmpl w:val="FD92943C"/>
    <w:lvl w:ilvl="0" w:tplc="040C0003">
      <w:start w:val="1"/>
      <w:numFmt w:val="bullet"/>
      <w:lvlText w:val="o"/>
      <w:lvlJc w:val="left"/>
      <w:pPr>
        <w:ind w:left="1211" w:hanging="360"/>
      </w:pPr>
      <w:rPr>
        <w:rFonts w:ascii="Courier New" w:hAnsi="Courier New" w:cs="Courier New"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0A121FA"/>
    <w:multiLevelType w:val="hybridMultilevel"/>
    <w:tmpl w:val="64BAB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63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6B4E0B"/>
    <w:multiLevelType w:val="hybridMultilevel"/>
    <w:tmpl w:val="A162BC84"/>
    <w:lvl w:ilvl="0" w:tplc="3A702B68">
      <w:start w:val="2"/>
      <w:numFmt w:val="decimal"/>
      <w:lvlText w:val="%1"/>
      <w:lvlJc w:val="left"/>
      <w:pPr>
        <w:ind w:left="1800" w:hanging="360"/>
      </w:pPr>
      <w:rPr>
        <w:rFonts w:hint="default"/>
        <w:b/>
        <w:sz w:val="24"/>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nsid w:val="467400DE"/>
    <w:multiLevelType w:val="hybridMultilevel"/>
    <w:tmpl w:val="DFD81128"/>
    <w:lvl w:ilvl="0" w:tplc="040C0003">
      <w:start w:val="1"/>
      <w:numFmt w:val="bullet"/>
      <w:lvlText w:val="o"/>
      <w:lvlJc w:val="left"/>
      <w:pPr>
        <w:ind w:left="1211" w:hanging="360"/>
      </w:pPr>
      <w:rPr>
        <w:rFonts w:ascii="Courier New" w:hAnsi="Courier New" w:cs="Courier New"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47746EFE"/>
    <w:multiLevelType w:val="hybridMultilevel"/>
    <w:tmpl w:val="F384D686"/>
    <w:lvl w:ilvl="0" w:tplc="A7A6301C">
      <w:start w:val="4"/>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0">
    <w:nsid w:val="485B1CB5"/>
    <w:multiLevelType w:val="multilevel"/>
    <w:tmpl w:val="F2EA93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D074452"/>
    <w:multiLevelType w:val="hybridMultilevel"/>
    <w:tmpl w:val="A530A9F2"/>
    <w:lvl w:ilvl="0" w:tplc="040C0003">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4E4E5BBE"/>
    <w:multiLevelType w:val="hybridMultilevel"/>
    <w:tmpl w:val="351A7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7067F5"/>
    <w:multiLevelType w:val="hybridMultilevel"/>
    <w:tmpl w:val="C3A64B54"/>
    <w:lvl w:ilvl="0" w:tplc="4FDE7994">
      <w:start w:val="104"/>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D31C92EA">
      <w:start w:val="3"/>
      <w:numFmt w:val="bullet"/>
      <w:lvlText w:val="-"/>
      <w:lvlJc w:val="left"/>
      <w:pPr>
        <w:ind w:left="2880" w:hanging="360"/>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A24E8D"/>
    <w:multiLevelType w:val="hybridMultilevel"/>
    <w:tmpl w:val="644AC574"/>
    <w:lvl w:ilvl="0" w:tplc="A7A6301C">
      <w:start w:val="4"/>
      <w:numFmt w:val="bullet"/>
      <w:lvlText w:val="-"/>
      <w:lvlJc w:val="left"/>
      <w:pPr>
        <w:tabs>
          <w:tab w:val="num" w:pos="1637"/>
        </w:tabs>
        <w:ind w:left="1637" w:hanging="360"/>
      </w:pPr>
      <w:rPr>
        <w:rFonts w:ascii="Arial" w:eastAsia="Times New Roman" w:hAnsi="Arial" w:cs="Aria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5">
    <w:nsid w:val="54DD5723"/>
    <w:multiLevelType w:val="hybridMultilevel"/>
    <w:tmpl w:val="2C726094"/>
    <w:lvl w:ilvl="0" w:tplc="A6548B7A">
      <w:start w:val="5"/>
      <w:numFmt w:val="decimal"/>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nsid w:val="62081792"/>
    <w:multiLevelType w:val="hybridMultilevel"/>
    <w:tmpl w:val="D676E9E8"/>
    <w:lvl w:ilvl="0" w:tplc="0988E5B6">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66B91980"/>
    <w:multiLevelType w:val="hybridMultilevel"/>
    <w:tmpl w:val="0B54EE5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66DC6202"/>
    <w:multiLevelType w:val="hybridMultilevel"/>
    <w:tmpl w:val="9DB4B006"/>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67F7378C"/>
    <w:multiLevelType w:val="hybridMultilevel"/>
    <w:tmpl w:val="59EABFC4"/>
    <w:lvl w:ilvl="0" w:tplc="040C0001">
      <w:start w:val="1"/>
      <w:numFmt w:val="bullet"/>
      <w:lvlText w:val=""/>
      <w:lvlJc w:val="left"/>
      <w:pPr>
        <w:ind w:left="2138" w:hanging="360"/>
      </w:pPr>
      <w:rPr>
        <w:rFonts w:ascii="Symbol" w:hAnsi="Symbol" w:hint="default"/>
      </w:rPr>
    </w:lvl>
    <w:lvl w:ilvl="1" w:tplc="040C0001">
      <w:start w:val="1"/>
      <w:numFmt w:val="bullet"/>
      <w:lvlText w:val=""/>
      <w:lvlJc w:val="left"/>
      <w:pPr>
        <w:ind w:left="2858" w:hanging="360"/>
      </w:pPr>
      <w:rPr>
        <w:rFonts w:ascii="Symbol" w:hAnsi="Symbo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nsid w:val="68D20DC4"/>
    <w:multiLevelType w:val="hybridMultilevel"/>
    <w:tmpl w:val="9544CCBC"/>
    <w:lvl w:ilvl="0" w:tplc="58BC9500">
      <w:start w:val="3"/>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6EFF027B"/>
    <w:multiLevelType w:val="hybridMultilevel"/>
    <w:tmpl w:val="CEB6B654"/>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nsid w:val="6FFC660C"/>
    <w:multiLevelType w:val="hybridMultilevel"/>
    <w:tmpl w:val="F3B0667E"/>
    <w:lvl w:ilvl="0" w:tplc="7CCAF5DE">
      <w:start w:val="1"/>
      <w:numFmt w:val="decimal"/>
      <w:lvlText w:val="%1-"/>
      <w:lvlJc w:val="left"/>
      <w:pPr>
        <w:ind w:left="1778" w:hanging="360"/>
      </w:pPr>
      <w:rPr>
        <w:rFonts w:hint="default"/>
        <w:b/>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3">
    <w:nsid w:val="77A712A8"/>
    <w:multiLevelType w:val="hybridMultilevel"/>
    <w:tmpl w:val="D7A6BC7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nsid w:val="7D347E59"/>
    <w:multiLevelType w:val="hybridMultilevel"/>
    <w:tmpl w:val="CDF4BC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5334F9"/>
    <w:multiLevelType w:val="hybridMultilevel"/>
    <w:tmpl w:val="F53A3A50"/>
    <w:lvl w:ilvl="0" w:tplc="040C0003">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0"/>
    <w:lvlOverride w:ilvl="0">
      <w:lvl w:ilvl="0">
        <w:start w:val="104"/>
        <w:numFmt w:val="bullet"/>
        <w:lvlText w:val="-"/>
        <w:lvlJc w:val="left"/>
        <w:pPr>
          <w:ind w:left="720" w:hanging="360"/>
        </w:pPr>
      </w:lvl>
    </w:lvlOverride>
  </w:num>
  <w:num w:numId="2">
    <w:abstractNumId w:val="0"/>
    <w:lvlOverride w:ilvl="0">
      <w:lvl w:ilvl="0">
        <w:start w:val="104"/>
        <w:numFmt w:val="bullet"/>
        <w:lvlText w:val="-"/>
        <w:legacy w:legacy="1" w:legacySpace="120" w:legacyIndent="360"/>
        <w:lvlJc w:val="left"/>
        <w:pPr>
          <w:ind w:left="1440" w:hanging="360"/>
        </w:pPr>
      </w:lvl>
    </w:lvlOverride>
  </w:num>
  <w:num w:numId="3">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5">
    <w:abstractNumId w:val="19"/>
  </w:num>
  <w:num w:numId="6">
    <w:abstractNumId w:val="24"/>
  </w:num>
  <w:num w:numId="7">
    <w:abstractNumId w:val="30"/>
  </w:num>
  <w:num w:numId="8">
    <w:abstractNumId w:val="25"/>
  </w:num>
  <w:num w:numId="9">
    <w:abstractNumId w:val="28"/>
  </w:num>
  <w:num w:numId="10">
    <w:abstractNumId w:val="11"/>
  </w:num>
  <w:num w:numId="11">
    <w:abstractNumId w:val="22"/>
  </w:num>
  <w:num w:numId="12">
    <w:abstractNumId w:val="16"/>
  </w:num>
  <w:num w:numId="13">
    <w:abstractNumId w:val="7"/>
  </w:num>
  <w:num w:numId="14">
    <w:abstractNumId w:val="33"/>
  </w:num>
  <w:num w:numId="15">
    <w:abstractNumId w:val="0"/>
    <w:lvlOverride w:ilvl="0">
      <w:lvl w:ilvl="0">
        <w:start w:val="1"/>
        <w:numFmt w:val="bullet"/>
        <w:lvlText w:val=""/>
        <w:legacy w:legacy="1" w:legacySpace="120" w:legacyIndent="360"/>
        <w:lvlJc w:val="left"/>
        <w:pPr>
          <w:ind w:left="1701" w:hanging="360"/>
        </w:pPr>
        <w:rPr>
          <w:rFonts w:ascii="Wingdings" w:hAnsi="Wingdings" w:hint="default"/>
        </w:rPr>
      </w:lvl>
    </w:lvlOverride>
  </w:num>
  <w:num w:numId="16">
    <w:abstractNumId w:val="34"/>
  </w:num>
  <w:num w:numId="17">
    <w:abstractNumId w:val="31"/>
  </w:num>
  <w:num w:numId="18">
    <w:abstractNumId w:val="27"/>
  </w:num>
  <w:num w:numId="19">
    <w:abstractNumId w:val="3"/>
  </w:num>
  <w:num w:numId="20">
    <w:abstractNumId w:val="20"/>
  </w:num>
  <w:num w:numId="21">
    <w:abstractNumId w:val="1"/>
  </w:num>
  <w:num w:numId="22">
    <w:abstractNumId w:val="2"/>
  </w:num>
  <w:num w:numId="23">
    <w:abstractNumId w:val="10"/>
  </w:num>
  <w:num w:numId="24">
    <w:abstractNumId w:val="32"/>
  </w:num>
  <w:num w:numId="25">
    <w:abstractNumId w:val="17"/>
  </w:num>
  <w:num w:numId="26">
    <w:abstractNumId w:val="23"/>
  </w:num>
  <w:num w:numId="27">
    <w:abstractNumId w:val="6"/>
  </w:num>
  <w:num w:numId="28">
    <w:abstractNumId w:val="8"/>
  </w:num>
  <w:num w:numId="29">
    <w:abstractNumId w:val="14"/>
  </w:num>
  <w:num w:numId="30">
    <w:abstractNumId w:val="26"/>
  </w:num>
  <w:num w:numId="31">
    <w:abstractNumId w:val="5"/>
  </w:num>
  <w:num w:numId="32">
    <w:abstractNumId w:val="18"/>
  </w:num>
  <w:num w:numId="33">
    <w:abstractNumId w:val="12"/>
  </w:num>
  <w:num w:numId="34">
    <w:abstractNumId w:val="15"/>
  </w:num>
  <w:num w:numId="35">
    <w:abstractNumId w:val="21"/>
  </w:num>
  <w:num w:numId="36">
    <w:abstractNumId w:val="35"/>
  </w:num>
  <w:num w:numId="37">
    <w:abstractNumId w:val="4"/>
  </w:num>
  <w:num w:numId="38">
    <w:abstractNumId w:val="9"/>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70"/>
    <w:rsid w:val="00010AB6"/>
    <w:rsid w:val="00020703"/>
    <w:rsid w:val="000214A2"/>
    <w:rsid w:val="00026605"/>
    <w:rsid w:val="00030ED8"/>
    <w:rsid w:val="00033801"/>
    <w:rsid w:val="00036A68"/>
    <w:rsid w:val="00040984"/>
    <w:rsid w:val="0005363A"/>
    <w:rsid w:val="000552D5"/>
    <w:rsid w:val="00065FC3"/>
    <w:rsid w:val="00066009"/>
    <w:rsid w:val="00072965"/>
    <w:rsid w:val="000757A5"/>
    <w:rsid w:val="00076CB5"/>
    <w:rsid w:val="00077E61"/>
    <w:rsid w:val="000821B5"/>
    <w:rsid w:val="00086847"/>
    <w:rsid w:val="0008685F"/>
    <w:rsid w:val="00090AAE"/>
    <w:rsid w:val="00091C96"/>
    <w:rsid w:val="000A0FE0"/>
    <w:rsid w:val="000B1724"/>
    <w:rsid w:val="000B2E1C"/>
    <w:rsid w:val="000C147B"/>
    <w:rsid w:val="000C17F0"/>
    <w:rsid w:val="000C1CA5"/>
    <w:rsid w:val="000C3493"/>
    <w:rsid w:val="000C6282"/>
    <w:rsid w:val="000D2D7E"/>
    <w:rsid w:val="000D414A"/>
    <w:rsid w:val="000D61F2"/>
    <w:rsid w:val="000E2602"/>
    <w:rsid w:val="000F572B"/>
    <w:rsid w:val="00102EC4"/>
    <w:rsid w:val="00104212"/>
    <w:rsid w:val="00104B3D"/>
    <w:rsid w:val="00106070"/>
    <w:rsid w:val="00111338"/>
    <w:rsid w:val="00111B28"/>
    <w:rsid w:val="0011428D"/>
    <w:rsid w:val="00116A49"/>
    <w:rsid w:val="00124FC9"/>
    <w:rsid w:val="00127F2E"/>
    <w:rsid w:val="00133A27"/>
    <w:rsid w:val="001503A8"/>
    <w:rsid w:val="00152CC1"/>
    <w:rsid w:val="00154C36"/>
    <w:rsid w:val="001570CE"/>
    <w:rsid w:val="0016274B"/>
    <w:rsid w:val="00165C80"/>
    <w:rsid w:val="0016637D"/>
    <w:rsid w:val="00166697"/>
    <w:rsid w:val="00166E1A"/>
    <w:rsid w:val="00171763"/>
    <w:rsid w:val="0018318D"/>
    <w:rsid w:val="00192837"/>
    <w:rsid w:val="001A3FE0"/>
    <w:rsid w:val="001B4014"/>
    <w:rsid w:val="001B5E79"/>
    <w:rsid w:val="001B6C20"/>
    <w:rsid w:val="001C76D3"/>
    <w:rsid w:val="001D7328"/>
    <w:rsid w:val="001E2A89"/>
    <w:rsid w:val="001F04AE"/>
    <w:rsid w:val="001F1FC6"/>
    <w:rsid w:val="001F2E20"/>
    <w:rsid w:val="00200516"/>
    <w:rsid w:val="00200646"/>
    <w:rsid w:val="002109D1"/>
    <w:rsid w:val="00217BA7"/>
    <w:rsid w:val="00217FB3"/>
    <w:rsid w:val="0022198B"/>
    <w:rsid w:val="0022388E"/>
    <w:rsid w:val="00232501"/>
    <w:rsid w:val="00233034"/>
    <w:rsid w:val="00233743"/>
    <w:rsid w:val="00237161"/>
    <w:rsid w:val="0023745A"/>
    <w:rsid w:val="00240C45"/>
    <w:rsid w:val="002424C5"/>
    <w:rsid w:val="002617D2"/>
    <w:rsid w:val="002627C6"/>
    <w:rsid w:val="00266491"/>
    <w:rsid w:val="00273A3F"/>
    <w:rsid w:val="00273AFB"/>
    <w:rsid w:val="00274564"/>
    <w:rsid w:val="00281F8F"/>
    <w:rsid w:val="00285B3B"/>
    <w:rsid w:val="002904A4"/>
    <w:rsid w:val="00292628"/>
    <w:rsid w:val="002A1657"/>
    <w:rsid w:val="002A1A82"/>
    <w:rsid w:val="002A6282"/>
    <w:rsid w:val="002B3320"/>
    <w:rsid w:val="002B4C02"/>
    <w:rsid w:val="002B4F49"/>
    <w:rsid w:val="002B7224"/>
    <w:rsid w:val="002C1C5B"/>
    <w:rsid w:val="002D3BBE"/>
    <w:rsid w:val="002D751B"/>
    <w:rsid w:val="002E5FC7"/>
    <w:rsid w:val="002E63B8"/>
    <w:rsid w:val="002F211D"/>
    <w:rsid w:val="002F506C"/>
    <w:rsid w:val="002F5368"/>
    <w:rsid w:val="003059E8"/>
    <w:rsid w:val="0031526C"/>
    <w:rsid w:val="00317287"/>
    <w:rsid w:val="003204A9"/>
    <w:rsid w:val="00330E27"/>
    <w:rsid w:val="003362AF"/>
    <w:rsid w:val="00337213"/>
    <w:rsid w:val="00342224"/>
    <w:rsid w:val="003424A4"/>
    <w:rsid w:val="00345171"/>
    <w:rsid w:val="00353975"/>
    <w:rsid w:val="003542FA"/>
    <w:rsid w:val="00360569"/>
    <w:rsid w:val="003666F6"/>
    <w:rsid w:val="003714C2"/>
    <w:rsid w:val="003819C6"/>
    <w:rsid w:val="003915A4"/>
    <w:rsid w:val="003A04DE"/>
    <w:rsid w:val="003A2F67"/>
    <w:rsid w:val="003C003E"/>
    <w:rsid w:val="003C65C7"/>
    <w:rsid w:val="003D4A61"/>
    <w:rsid w:val="003E53D2"/>
    <w:rsid w:val="003E678F"/>
    <w:rsid w:val="003F4AFA"/>
    <w:rsid w:val="00402F68"/>
    <w:rsid w:val="0040352A"/>
    <w:rsid w:val="00410EDB"/>
    <w:rsid w:val="00410FB0"/>
    <w:rsid w:val="004161C5"/>
    <w:rsid w:val="004165E6"/>
    <w:rsid w:val="00424D9D"/>
    <w:rsid w:val="0043555F"/>
    <w:rsid w:val="004401B5"/>
    <w:rsid w:val="00440BEA"/>
    <w:rsid w:val="00440D3D"/>
    <w:rsid w:val="00450AA7"/>
    <w:rsid w:val="00451D84"/>
    <w:rsid w:val="0045269A"/>
    <w:rsid w:val="0045781A"/>
    <w:rsid w:val="00465AF6"/>
    <w:rsid w:val="004720EE"/>
    <w:rsid w:val="00472146"/>
    <w:rsid w:val="00473994"/>
    <w:rsid w:val="004908FB"/>
    <w:rsid w:val="004934B5"/>
    <w:rsid w:val="004947D5"/>
    <w:rsid w:val="00494F70"/>
    <w:rsid w:val="004A0162"/>
    <w:rsid w:val="004A1F9C"/>
    <w:rsid w:val="004A1FF8"/>
    <w:rsid w:val="004B6B21"/>
    <w:rsid w:val="004C054D"/>
    <w:rsid w:val="004C171E"/>
    <w:rsid w:val="004C2408"/>
    <w:rsid w:val="004C6A32"/>
    <w:rsid w:val="004D36DD"/>
    <w:rsid w:val="004D74BA"/>
    <w:rsid w:val="004E26BA"/>
    <w:rsid w:val="004E2E19"/>
    <w:rsid w:val="004E3E85"/>
    <w:rsid w:val="004E705D"/>
    <w:rsid w:val="004F6512"/>
    <w:rsid w:val="00501E05"/>
    <w:rsid w:val="00504506"/>
    <w:rsid w:val="00510AD7"/>
    <w:rsid w:val="00513090"/>
    <w:rsid w:val="005208C4"/>
    <w:rsid w:val="00524896"/>
    <w:rsid w:val="00526BB3"/>
    <w:rsid w:val="00544DD9"/>
    <w:rsid w:val="00547B93"/>
    <w:rsid w:val="005522B0"/>
    <w:rsid w:val="0055428B"/>
    <w:rsid w:val="005547B6"/>
    <w:rsid w:val="0055766D"/>
    <w:rsid w:val="00563FD2"/>
    <w:rsid w:val="00581B9C"/>
    <w:rsid w:val="005856D0"/>
    <w:rsid w:val="00586A0E"/>
    <w:rsid w:val="00592A39"/>
    <w:rsid w:val="00595AB5"/>
    <w:rsid w:val="00596FC2"/>
    <w:rsid w:val="005A1F65"/>
    <w:rsid w:val="005B505A"/>
    <w:rsid w:val="005B5542"/>
    <w:rsid w:val="005B62CE"/>
    <w:rsid w:val="005C7059"/>
    <w:rsid w:val="005C7E58"/>
    <w:rsid w:val="005D0997"/>
    <w:rsid w:val="005D4434"/>
    <w:rsid w:val="005E083A"/>
    <w:rsid w:val="005E7AC0"/>
    <w:rsid w:val="005F1A47"/>
    <w:rsid w:val="0060503F"/>
    <w:rsid w:val="00605533"/>
    <w:rsid w:val="00607CF5"/>
    <w:rsid w:val="00610DC2"/>
    <w:rsid w:val="00611542"/>
    <w:rsid w:val="00620916"/>
    <w:rsid w:val="006218E5"/>
    <w:rsid w:val="00622046"/>
    <w:rsid w:val="0062352E"/>
    <w:rsid w:val="00626C0C"/>
    <w:rsid w:val="00627086"/>
    <w:rsid w:val="006427C9"/>
    <w:rsid w:val="006441CA"/>
    <w:rsid w:val="0064760A"/>
    <w:rsid w:val="0065038A"/>
    <w:rsid w:val="00653513"/>
    <w:rsid w:val="00656E5F"/>
    <w:rsid w:val="00662E8C"/>
    <w:rsid w:val="00665435"/>
    <w:rsid w:val="0066732A"/>
    <w:rsid w:val="00667A23"/>
    <w:rsid w:val="006717CA"/>
    <w:rsid w:val="00676E67"/>
    <w:rsid w:val="006817E0"/>
    <w:rsid w:val="006831E6"/>
    <w:rsid w:val="006846FB"/>
    <w:rsid w:val="00686E65"/>
    <w:rsid w:val="00694354"/>
    <w:rsid w:val="006A0D0C"/>
    <w:rsid w:val="006A2D98"/>
    <w:rsid w:val="006B56E8"/>
    <w:rsid w:val="006B6940"/>
    <w:rsid w:val="006C088B"/>
    <w:rsid w:val="006C731C"/>
    <w:rsid w:val="006C7889"/>
    <w:rsid w:val="006D66AF"/>
    <w:rsid w:val="006D778B"/>
    <w:rsid w:val="006D7BF6"/>
    <w:rsid w:val="006D7E93"/>
    <w:rsid w:val="006E3980"/>
    <w:rsid w:val="006F4D54"/>
    <w:rsid w:val="007022CF"/>
    <w:rsid w:val="00710E5F"/>
    <w:rsid w:val="00710EB8"/>
    <w:rsid w:val="0071229D"/>
    <w:rsid w:val="00713570"/>
    <w:rsid w:val="00713CA8"/>
    <w:rsid w:val="007219CC"/>
    <w:rsid w:val="00726D50"/>
    <w:rsid w:val="0073247F"/>
    <w:rsid w:val="007343B5"/>
    <w:rsid w:val="00737C11"/>
    <w:rsid w:val="007402F4"/>
    <w:rsid w:val="00747A41"/>
    <w:rsid w:val="00751999"/>
    <w:rsid w:val="00754D30"/>
    <w:rsid w:val="00761D7F"/>
    <w:rsid w:val="0076266B"/>
    <w:rsid w:val="00763D0D"/>
    <w:rsid w:val="00767828"/>
    <w:rsid w:val="0077100C"/>
    <w:rsid w:val="0077432A"/>
    <w:rsid w:val="007838FC"/>
    <w:rsid w:val="00793806"/>
    <w:rsid w:val="007A3EAE"/>
    <w:rsid w:val="007A5087"/>
    <w:rsid w:val="007B4D75"/>
    <w:rsid w:val="007B6F36"/>
    <w:rsid w:val="007D153F"/>
    <w:rsid w:val="007D3AC0"/>
    <w:rsid w:val="007D5C6B"/>
    <w:rsid w:val="007E153B"/>
    <w:rsid w:val="007E353A"/>
    <w:rsid w:val="007E4D50"/>
    <w:rsid w:val="007F0DC9"/>
    <w:rsid w:val="007F484B"/>
    <w:rsid w:val="008005F1"/>
    <w:rsid w:val="0080210D"/>
    <w:rsid w:val="00813926"/>
    <w:rsid w:val="00815F7C"/>
    <w:rsid w:val="00817BE6"/>
    <w:rsid w:val="00823896"/>
    <w:rsid w:val="00832B79"/>
    <w:rsid w:val="00832B8E"/>
    <w:rsid w:val="0083683E"/>
    <w:rsid w:val="008376C6"/>
    <w:rsid w:val="00844389"/>
    <w:rsid w:val="00855D53"/>
    <w:rsid w:val="00857764"/>
    <w:rsid w:val="00882BFC"/>
    <w:rsid w:val="008911DC"/>
    <w:rsid w:val="0089424A"/>
    <w:rsid w:val="008944EA"/>
    <w:rsid w:val="00895E05"/>
    <w:rsid w:val="008A3993"/>
    <w:rsid w:val="008A4938"/>
    <w:rsid w:val="008B354E"/>
    <w:rsid w:val="008B3F59"/>
    <w:rsid w:val="008C49A6"/>
    <w:rsid w:val="008D2F08"/>
    <w:rsid w:val="008D7EB0"/>
    <w:rsid w:val="008E2F54"/>
    <w:rsid w:val="008E4949"/>
    <w:rsid w:val="008F1C2D"/>
    <w:rsid w:val="008F308C"/>
    <w:rsid w:val="00904668"/>
    <w:rsid w:val="00904A2B"/>
    <w:rsid w:val="0091214B"/>
    <w:rsid w:val="009131FB"/>
    <w:rsid w:val="00916084"/>
    <w:rsid w:val="00916D64"/>
    <w:rsid w:val="00917ECA"/>
    <w:rsid w:val="009245E8"/>
    <w:rsid w:val="00930F89"/>
    <w:rsid w:val="00933ED5"/>
    <w:rsid w:val="00942420"/>
    <w:rsid w:val="00950CC7"/>
    <w:rsid w:val="00952DDB"/>
    <w:rsid w:val="009534BF"/>
    <w:rsid w:val="009540FA"/>
    <w:rsid w:val="0096243A"/>
    <w:rsid w:val="00963116"/>
    <w:rsid w:val="00970BBF"/>
    <w:rsid w:val="00972EB9"/>
    <w:rsid w:val="0097359C"/>
    <w:rsid w:val="009806F7"/>
    <w:rsid w:val="009835ED"/>
    <w:rsid w:val="0098380F"/>
    <w:rsid w:val="00990953"/>
    <w:rsid w:val="00992679"/>
    <w:rsid w:val="009935D1"/>
    <w:rsid w:val="0099766B"/>
    <w:rsid w:val="009A094A"/>
    <w:rsid w:val="009A4B17"/>
    <w:rsid w:val="009A4E2B"/>
    <w:rsid w:val="009A750F"/>
    <w:rsid w:val="009B3EDF"/>
    <w:rsid w:val="009B639C"/>
    <w:rsid w:val="009D0BDA"/>
    <w:rsid w:val="009D0CAF"/>
    <w:rsid w:val="009D5B46"/>
    <w:rsid w:val="009E76C6"/>
    <w:rsid w:val="00A01F82"/>
    <w:rsid w:val="00A02AB2"/>
    <w:rsid w:val="00A1290E"/>
    <w:rsid w:val="00A2268F"/>
    <w:rsid w:val="00A25719"/>
    <w:rsid w:val="00A27EC8"/>
    <w:rsid w:val="00A30C1A"/>
    <w:rsid w:val="00A323B3"/>
    <w:rsid w:val="00A3581B"/>
    <w:rsid w:val="00A36C00"/>
    <w:rsid w:val="00A43BF4"/>
    <w:rsid w:val="00A511F8"/>
    <w:rsid w:val="00A5289F"/>
    <w:rsid w:val="00A52DCC"/>
    <w:rsid w:val="00A52FF0"/>
    <w:rsid w:val="00A73E08"/>
    <w:rsid w:val="00A745EB"/>
    <w:rsid w:val="00A74881"/>
    <w:rsid w:val="00A80F64"/>
    <w:rsid w:val="00A81C33"/>
    <w:rsid w:val="00A83FF9"/>
    <w:rsid w:val="00A84931"/>
    <w:rsid w:val="00A861C0"/>
    <w:rsid w:val="00A96980"/>
    <w:rsid w:val="00A972AD"/>
    <w:rsid w:val="00AB18E3"/>
    <w:rsid w:val="00AB4080"/>
    <w:rsid w:val="00AB4C58"/>
    <w:rsid w:val="00AC2C2E"/>
    <w:rsid w:val="00AD6DF3"/>
    <w:rsid w:val="00AD767B"/>
    <w:rsid w:val="00AE09FB"/>
    <w:rsid w:val="00AE121E"/>
    <w:rsid w:val="00AE1A2F"/>
    <w:rsid w:val="00AE61AF"/>
    <w:rsid w:val="00AF3FDF"/>
    <w:rsid w:val="00AF6621"/>
    <w:rsid w:val="00B00B4A"/>
    <w:rsid w:val="00B012BD"/>
    <w:rsid w:val="00B0135C"/>
    <w:rsid w:val="00B107B9"/>
    <w:rsid w:val="00B12275"/>
    <w:rsid w:val="00B13A7E"/>
    <w:rsid w:val="00B22853"/>
    <w:rsid w:val="00B2364A"/>
    <w:rsid w:val="00B359B0"/>
    <w:rsid w:val="00B36C56"/>
    <w:rsid w:val="00B46688"/>
    <w:rsid w:val="00B51902"/>
    <w:rsid w:val="00B54A2C"/>
    <w:rsid w:val="00B555FB"/>
    <w:rsid w:val="00B5613E"/>
    <w:rsid w:val="00B5677F"/>
    <w:rsid w:val="00B57DCD"/>
    <w:rsid w:val="00B6297A"/>
    <w:rsid w:val="00B6434A"/>
    <w:rsid w:val="00B75E63"/>
    <w:rsid w:val="00B77085"/>
    <w:rsid w:val="00B86E44"/>
    <w:rsid w:val="00B94395"/>
    <w:rsid w:val="00BA02C1"/>
    <w:rsid w:val="00BB0A87"/>
    <w:rsid w:val="00BB385F"/>
    <w:rsid w:val="00BB658F"/>
    <w:rsid w:val="00BC07F8"/>
    <w:rsid w:val="00BC0F2E"/>
    <w:rsid w:val="00BC3546"/>
    <w:rsid w:val="00BC5C0A"/>
    <w:rsid w:val="00BD131F"/>
    <w:rsid w:val="00BD33E6"/>
    <w:rsid w:val="00BD62CE"/>
    <w:rsid w:val="00BE7694"/>
    <w:rsid w:val="00C06E5E"/>
    <w:rsid w:val="00C22820"/>
    <w:rsid w:val="00C27501"/>
    <w:rsid w:val="00C3602B"/>
    <w:rsid w:val="00C36CB7"/>
    <w:rsid w:val="00C47688"/>
    <w:rsid w:val="00C5054C"/>
    <w:rsid w:val="00C51DC1"/>
    <w:rsid w:val="00C62B8D"/>
    <w:rsid w:val="00C64E71"/>
    <w:rsid w:val="00C73C1D"/>
    <w:rsid w:val="00C75C6C"/>
    <w:rsid w:val="00C821E7"/>
    <w:rsid w:val="00C915F0"/>
    <w:rsid w:val="00C93444"/>
    <w:rsid w:val="00C9554D"/>
    <w:rsid w:val="00CA6830"/>
    <w:rsid w:val="00CA7021"/>
    <w:rsid w:val="00CB0681"/>
    <w:rsid w:val="00CB0939"/>
    <w:rsid w:val="00CB514D"/>
    <w:rsid w:val="00CB57E1"/>
    <w:rsid w:val="00CC072C"/>
    <w:rsid w:val="00CC57CC"/>
    <w:rsid w:val="00CD5A96"/>
    <w:rsid w:val="00CE493F"/>
    <w:rsid w:val="00CE7B99"/>
    <w:rsid w:val="00CE7F35"/>
    <w:rsid w:val="00CF4F1C"/>
    <w:rsid w:val="00D06C32"/>
    <w:rsid w:val="00D1194D"/>
    <w:rsid w:val="00D12CF8"/>
    <w:rsid w:val="00D1508B"/>
    <w:rsid w:val="00D1694D"/>
    <w:rsid w:val="00D20B1E"/>
    <w:rsid w:val="00D20BD6"/>
    <w:rsid w:val="00D25DD1"/>
    <w:rsid w:val="00D419D6"/>
    <w:rsid w:val="00D43DCF"/>
    <w:rsid w:val="00D44445"/>
    <w:rsid w:val="00D5149D"/>
    <w:rsid w:val="00D5151B"/>
    <w:rsid w:val="00D6285D"/>
    <w:rsid w:val="00D63667"/>
    <w:rsid w:val="00D64F7F"/>
    <w:rsid w:val="00D650A5"/>
    <w:rsid w:val="00D65604"/>
    <w:rsid w:val="00D67C3E"/>
    <w:rsid w:val="00D7346D"/>
    <w:rsid w:val="00D8423F"/>
    <w:rsid w:val="00D84B14"/>
    <w:rsid w:val="00D9653B"/>
    <w:rsid w:val="00DA33FC"/>
    <w:rsid w:val="00DB0DAC"/>
    <w:rsid w:val="00DB1F24"/>
    <w:rsid w:val="00DB3974"/>
    <w:rsid w:val="00DB64C1"/>
    <w:rsid w:val="00DB725C"/>
    <w:rsid w:val="00DC2734"/>
    <w:rsid w:val="00DD035D"/>
    <w:rsid w:val="00DD3A5B"/>
    <w:rsid w:val="00DD479C"/>
    <w:rsid w:val="00E0182C"/>
    <w:rsid w:val="00E01894"/>
    <w:rsid w:val="00E045F7"/>
    <w:rsid w:val="00E138EF"/>
    <w:rsid w:val="00E2233B"/>
    <w:rsid w:val="00E223B8"/>
    <w:rsid w:val="00E23F73"/>
    <w:rsid w:val="00E301A9"/>
    <w:rsid w:val="00E36129"/>
    <w:rsid w:val="00E40D8D"/>
    <w:rsid w:val="00E422BF"/>
    <w:rsid w:val="00E4787C"/>
    <w:rsid w:val="00E549A5"/>
    <w:rsid w:val="00E615E2"/>
    <w:rsid w:val="00E62F87"/>
    <w:rsid w:val="00E6413C"/>
    <w:rsid w:val="00E6581B"/>
    <w:rsid w:val="00E94A77"/>
    <w:rsid w:val="00E94A83"/>
    <w:rsid w:val="00E9539B"/>
    <w:rsid w:val="00E9735C"/>
    <w:rsid w:val="00E97865"/>
    <w:rsid w:val="00EA1C81"/>
    <w:rsid w:val="00EA730D"/>
    <w:rsid w:val="00EB1356"/>
    <w:rsid w:val="00EB3360"/>
    <w:rsid w:val="00EC69F9"/>
    <w:rsid w:val="00ED30F1"/>
    <w:rsid w:val="00ED3C92"/>
    <w:rsid w:val="00ED7DD3"/>
    <w:rsid w:val="00EE1ABF"/>
    <w:rsid w:val="00EE4B40"/>
    <w:rsid w:val="00EF08E0"/>
    <w:rsid w:val="00EF7D19"/>
    <w:rsid w:val="00F15DA6"/>
    <w:rsid w:val="00F17E32"/>
    <w:rsid w:val="00F27608"/>
    <w:rsid w:val="00F402C0"/>
    <w:rsid w:val="00F41AFA"/>
    <w:rsid w:val="00F529D4"/>
    <w:rsid w:val="00F54E7A"/>
    <w:rsid w:val="00F66B36"/>
    <w:rsid w:val="00F67A09"/>
    <w:rsid w:val="00F70C13"/>
    <w:rsid w:val="00F70D4B"/>
    <w:rsid w:val="00F74C72"/>
    <w:rsid w:val="00F91BA6"/>
    <w:rsid w:val="00F955B5"/>
    <w:rsid w:val="00FA1AD8"/>
    <w:rsid w:val="00FA249A"/>
    <w:rsid w:val="00FA3E2B"/>
    <w:rsid w:val="00FA5FEF"/>
    <w:rsid w:val="00FA6631"/>
    <w:rsid w:val="00FA7236"/>
    <w:rsid w:val="00FB540E"/>
    <w:rsid w:val="00FB582D"/>
    <w:rsid w:val="00FC1486"/>
    <w:rsid w:val="00FC2930"/>
    <w:rsid w:val="00FE300B"/>
    <w:rsid w:val="00FE3C1A"/>
    <w:rsid w:val="00FF0021"/>
    <w:rsid w:val="00FF052F"/>
    <w:rsid w:val="00FF2E22"/>
    <w:rsid w:val="00FF6BA0"/>
    <w:rsid w:val="00FF6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8D"/>
    <w:rPr>
      <w:sz w:val="24"/>
      <w:szCs w:val="24"/>
    </w:rPr>
  </w:style>
  <w:style w:type="paragraph" w:styleId="Titre1">
    <w:name w:val="heading 1"/>
    <w:basedOn w:val="Normal"/>
    <w:next w:val="Normal"/>
    <w:qFormat/>
    <w:rsid w:val="0011428D"/>
    <w:pPr>
      <w:keepNext/>
      <w:overflowPunct w:val="0"/>
      <w:autoSpaceDE w:val="0"/>
      <w:autoSpaceDN w:val="0"/>
      <w:adjustRightInd w:val="0"/>
      <w:spacing w:before="120"/>
      <w:jc w:val="both"/>
      <w:textAlignment w:val="baseline"/>
      <w:outlineLvl w:val="0"/>
    </w:pPr>
    <w:rPr>
      <w:rFonts w:ascii="Arial" w:hAnsi="Arial"/>
      <w:b/>
      <w:color w:val="0000FF"/>
      <w:sz w:val="20"/>
      <w:szCs w:val="20"/>
    </w:rPr>
  </w:style>
  <w:style w:type="paragraph" w:styleId="Titre2">
    <w:name w:val="heading 2"/>
    <w:basedOn w:val="Normal"/>
    <w:next w:val="Normal"/>
    <w:link w:val="Titre2Car"/>
    <w:qFormat/>
    <w:rsid w:val="0011428D"/>
    <w:pPr>
      <w:keepNext/>
      <w:overflowPunct w:val="0"/>
      <w:autoSpaceDE w:val="0"/>
      <w:autoSpaceDN w:val="0"/>
      <w:adjustRightInd w:val="0"/>
      <w:spacing w:after="120"/>
      <w:jc w:val="center"/>
      <w:textAlignment w:val="baseline"/>
      <w:outlineLvl w:val="1"/>
    </w:pPr>
    <w:rPr>
      <w:rFonts w:ascii="Arial" w:hAnsi="Arial"/>
      <w:b/>
      <w:szCs w:val="20"/>
      <w:lang w:val="en-GB"/>
    </w:rPr>
  </w:style>
  <w:style w:type="paragraph" w:styleId="Titre3">
    <w:name w:val="heading 3"/>
    <w:basedOn w:val="Normal"/>
    <w:next w:val="Normal"/>
    <w:qFormat/>
    <w:rsid w:val="0011428D"/>
    <w:pPr>
      <w:keepNext/>
      <w:overflowPunct w:val="0"/>
      <w:autoSpaceDE w:val="0"/>
      <w:autoSpaceDN w:val="0"/>
      <w:adjustRightInd w:val="0"/>
      <w:spacing w:after="120"/>
      <w:textAlignment w:val="baseline"/>
      <w:outlineLvl w:val="2"/>
    </w:pPr>
    <w:rPr>
      <w:rFonts w:ascii="Arial" w:hAnsi="Arial"/>
      <w:i/>
      <w:sz w:val="20"/>
      <w:szCs w:val="20"/>
    </w:rPr>
  </w:style>
  <w:style w:type="paragraph" w:styleId="Titre4">
    <w:name w:val="heading 4"/>
    <w:basedOn w:val="Normal"/>
    <w:next w:val="Normal"/>
    <w:qFormat/>
    <w:rsid w:val="0011428D"/>
    <w:pPr>
      <w:keepNext/>
      <w:overflowPunct w:val="0"/>
      <w:autoSpaceDE w:val="0"/>
      <w:autoSpaceDN w:val="0"/>
      <w:adjustRightInd w:val="0"/>
      <w:spacing w:after="120"/>
      <w:textAlignment w:val="baseline"/>
      <w:outlineLvl w:val="3"/>
    </w:pPr>
    <w:rPr>
      <w:rFonts w:ascii="Arial" w:hAnsi="Arial"/>
      <w:b/>
      <w:sz w:val="20"/>
      <w:szCs w:val="20"/>
    </w:rPr>
  </w:style>
  <w:style w:type="paragraph" w:styleId="Titre5">
    <w:name w:val="heading 5"/>
    <w:basedOn w:val="Normal"/>
    <w:next w:val="Normal"/>
    <w:qFormat/>
    <w:rsid w:val="0011428D"/>
    <w:pPr>
      <w:keepNext/>
      <w:overflowPunct w:val="0"/>
      <w:autoSpaceDE w:val="0"/>
      <w:autoSpaceDN w:val="0"/>
      <w:adjustRightInd w:val="0"/>
      <w:spacing w:before="40" w:after="40"/>
      <w:jc w:val="center"/>
      <w:textAlignment w:val="baseline"/>
      <w:outlineLvl w:val="4"/>
    </w:pPr>
    <w:rPr>
      <w:rFonts w:ascii="Arial" w:hAnsi="Arial"/>
      <w:b/>
      <w:sz w:val="20"/>
      <w:szCs w:val="20"/>
    </w:rPr>
  </w:style>
  <w:style w:type="paragraph" w:styleId="Titre6">
    <w:name w:val="heading 6"/>
    <w:basedOn w:val="Normal"/>
    <w:next w:val="Normal"/>
    <w:link w:val="Titre6Car"/>
    <w:qFormat/>
    <w:rsid w:val="0011428D"/>
    <w:pPr>
      <w:keepNext/>
      <w:overflowPunct w:val="0"/>
      <w:autoSpaceDE w:val="0"/>
      <w:autoSpaceDN w:val="0"/>
      <w:adjustRightInd w:val="0"/>
      <w:spacing w:after="120"/>
      <w:jc w:val="both"/>
      <w:textAlignment w:val="baseline"/>
      <w:outlineLvl w:val="5"/>
    </w:pPr>
    <w:rPr>
      <w:rFonts w:ascii="Arial" w:hAnsi="Arial"/>
      <w:b/>
      <w:color w:val="0000FF"/>
      <w:sz w:val="20"/>
      <w:szCs w:val="20"/>
      <w:lang w:val="de-DE"/>
    </w:rPr>
  </w:style>
  <w:style w:type="paragraph" w:styleId="Titre7">
    <w:name w:val="heading 7"/>
    <w:basedOn w:val="Normal"/>
    <w:next w:val="Normal"/>
    <w:qFormat/>
    <w:rsid w:val="0011428D"/>
    <w:pPr>
      <w:keepNext/>
      <w:overflowPunct w:val="0"/>
      <w:autoSpaceDE w:val="0"/>
      <w:autoSpaceDN w:val="0"/>
      <w:adjustRightInd w:val="0"/>
      <w:spacing w:before="480" w:after="120"/>
      <w:ind w:left="1134"/>
      <w:jc w:val="both"/>
      <w:textAlignment w:val="baseline"/>
      <w:outlineLvl w:val="6"/>
    </w:pPr>
    <w:rPr>
      <w:rFonts w:ascii="Arial" w:hAnsi="Arial" w:cs="Arial"/>
      <w:szCs w:val="20"/>
    </w:rPr>
  </w:style>
  <w:style w:type="paragraph" w:styleId="Titre8">
    <w:name w:val="heading 8"/>
    <w:basedOn w:val="Normal"/>
    <w:next w:val="Normal"/>
    <w:qFormat/>
    <w:rsid w:val="0011428D"/>
    <w:pPr>
      <w:keepNext/>
      <w:overflowPunct w:val="0"/>
      <w:autoSpaceDE w:val="0"/>
      <w:autoSpaceDN w:val="0"/>
      <w:adjustRightInd w:val="0"/>
      <w:ind w:left="284"/>
      <w:textAlignment w:val="baseline"/>
      <w:outlineLvl w:val="7"/>
    </w:pPr>
    <w:rPr>
      <w:b/>
      <w:i/>
      <w:szCs w:val="20"/>
    </w:rPr>
  </w:style>
  <w:style w:type="paragraph" w:styleId="Titre9">
    <w:name w:val="heading 9"/>
    <w:basedOn w:val="Normal"/>
    <w:next w:val="Normal"/>
    <w:qFormat/>
    <w:rsid w:val="0011428D"/>
    <w:pPr>
      <w:keepNext/>
      <w:overflowPunct w:val="0"/>
      <w:autoSpaceDE w:val="0"/>
      <w:autoSpaceDN w:val="0"/>
      <w:adjustRightInd w:val="0"/>
      <w:spacing w:before="120"/>
      <w:ind w:left="567"/>
      <w:jc w:val="both"/>
      <w:textAlignment w:val="baseline"/>
      <w:outlineLvl w:val="8"/>
    </w:pPr>
    <w:rPr>
      <w:rFonts w:ascii="Arial" w:hAnsi="Arial"/>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1428D"/>
    <w:pPr>
      <w:overflowPunct w:val="0"/>
      <w:autoSpaceDE w:val="0"/>
      <w:autoSpaceDN w:val="0"/>
      <w:adjustRightInd w:val="0"/>
      <w:spacing w:after="120"/>
      <w:jc w:val="both"/>
      <w:textAlignment w:val="baseline"/>
    </w:pPr>
    <w:rPr>
      <w:rFonts w:ascii="Arial" w:hAnsi="Arial"/>
      <w:sz w:val="20"/>
      <w:szCs w:val="20"/>
    </w:rPr>
  </w:style>
  <w:style w:type="paragraph" w:styleId="Corpsdetexte2">
    <w:name w:val="Body Text 2"/>
    <w:basedOn w:val="Normal"/>
    <w:semiHidden/>
    <w:rsid w:val="0011428D"/>
    <w:pPr>
      <w:numPr>
        <w:ilvl w:val="12"/>
      </w:numPr>
      <w:overflowPunct w:val="0"/>
      <w:autoSpaceDE w:val="0"/>
      <w:autoSpaceDN w:val="0"/>
      <w:adjustRightInd w:val="0"/>
      <w:spacing w:after="120"/>
      <w:jc w:val="both"/>
      <w:textAlignment w:val="baseline"/>
    </w:pPr>
    <w:rPr>
      <w:rFonts w:ascii="Arial" w:hAnsi="Arial" w:cs="Arial"/>
      <w:sz w:val="28"/>
      <w:szCs w:val="20"/>
    </w:rPr>
  </w:style>
  <w:style w:type="paragraph" w:styleId="Corpsdetexte">
    <w:name w:val="Body Text"/>
    <w:basedOn w:val="Normal"/>
    <w:link w:val="CorpsdetexteCar"/>
    <w:semiHidden/>
    <w:rsid w:val="0011428D"/>
    <w:pPr>
      <w:overflowPunct w:val="0"/>
      <w:autoSpaceDE w:val="0"/>
      <w:autoSpaceDN w:val="0"/>
      <w:adjustRightInd w:val="0"/>
      <w:spacing w:after="120"/>
      <w:textAlignment w:val="baseline"/>
    </w:pPr>
    <w:rPr>
      <w:rFonts w:ascii="Arial" w:hAnsi="Arial"/>
      <w:sz w:val="20"/>
      <w:szCs w:val="20"/>
    </w:rPr>
  </w:style>
  <w:style w:type="paragraph" w:styleId="Lgende">
    <w:name w:val="caption"/>
    <w:basedOn w:val="Normal"/>
    <w:next w:val="Normal"/>
    <w:qFormat/>
    <w:rsid w:val="0011428D"/>
    <w:pPr>
      <w:overflowPunct w:val="0"/>
      <w:autoSpaceDE w:val="0"/>
      <w:autoSpaceDN w:val="0"/>
      <w:adjustRightInd w:val="0"/>
      <w:spacing w:before="120" w:after="120"/>
      <w:textAlignment w:val="baseline"/>
    </w:pPr>
    <w:rPr>
      <w:rFonts w:ascii="Arial" w:hAnsi="Arial"/>
      <w:i/>
      <w:sz w:val="20"/>
      <w:szCs w:val="20"/>
    </w:rPr>
  </w:style>
  <w:style w:type="paragraph" w:styleId="Retraitcorpsdetexte">
    <w:name w:val="Body Text Indent"/>
    <w:basedOn w:val="Normal"/>
    <w:semiHidden/>
    <w:rsid w:val="0011428D"/>
    <w:pPr>
      <w:overflowPunct w:val="0"/>
      <w:autoSpaceDE w:val="0"/>
      <w:autoSpaceDN w:val="0"/>
      <w:adjustRightInd w:val="0"/>
      <w:spacing w:after="120"/>
      <w:ind w:left="1418"/>
      <w:jc w:val="both"/>
      <w:textAlignment w:val="baseline"/>
    </w:pPr>
    <w:rPr>
      <w:rFonts w:ascii="Arial" w:hAnsi="Arial" w:cs="Arial"/>
      <w:sz w:val="28"/>
      <w:szCs w:val="20"/>
      <w:shd w:val="clear" w:color="auto" w:fill="D9D9D9"/>
    </w:rPr>
  </w:style>
  <w:style w:type="paragraph" w:styleId="Retraitcorpsdetexte2">
    <w:name w:val="Body Text Indent 2"/>
    <w:basedOn w:val="Normal"/>
    <w:semiHidden/>
    <w:rsid w:val="0011428D"/>
    <w:pPr>
      <w:overflowPunct w:val="0"/>
      <w:autoSpaceDE w:val="0"/>
      <w:autoSpaceDN w:val="0"/>
      <w:adjustRightInd w:val="0"/>
      <w:ind w:left="1418"/>
      <w:jc w:val="both"/>
      <w:textAlignment w:val="baseline"/>
    </w:pPr>
    <w:rPr>
      <w:rFonts w:ascii="Arial" w:hAnsi="Arial" w:cs="Arial"/>
      <w:sz w:val="22"/>
      <w:szCs w:val="20"/>
    </w:rPr>
  </w:style>
  <w:style w:type="character" w:styleId="Appelnotedebasdep">
    <w:name w:val="footnote reference"/>
    <w:basedOn w:val="Policepardfaut"/>
    <w:semiHidden/>
    <w:rsid w:val="0011428D"/>
    <w:rPr>
      <w:vertAlign w:val="superscript"/>
    </w:rPr>
  </w:style>
  <w:style w:type="paragraph" w:customStyle="1" w:styleId="Retraitcorpsdetexte31">
    <w:name w:val="Retrait corps de texte 31"/>
    <w:basedOn w:val="Normal"/>
    <w:rsid w:val="0011428D"/>
    <w:pPr>
      <w:overflowPunct w:val="0"/>
      <w:autoSpaceDE w:val="0"/>
      <w:autoSpaceDN w:val="0"/>
      <w:adjustRightInd w:val="0"/>
      <w:ind w:left="284"/>
      <w:textAlignment w:val="baseline"/>
    </w:pPr>
    <w:rPr>
      <w:b/>
      <w:i/>
      <w:szCs w:val="20"/>
    </w:rPr>
  </w:style>
  <w:style w:type="paragraph" w:customStyle="1" w:styleId="Retraitcorpsdetexte21">
    <w:name w:val="Retrait corps de texte 21"/>
    <w:basedOn w:val="Normal"/>
    <w:rsid w:val="0011428D"/>
    <w:pPr>
      <w:overflowPunct w:val="0"/>
      <w:autoSpaceDE w:val="0"/>
      <w:autoSpaceDN w:val="0"/>
      <w:adjustRightInd w:val="0"/>
      <w:ind w:left="283"/>
      <w:jc w:val="both"/>
      <w:textAlignment w:val="baseline"/>
    </w:pPr>
    <w:rPr>
      <w:szCs w:val="20"/>
    </w:rPr>
  </w:style>
  <w:style w:type="paragraph" w:styleId="Retraitcorpsdetexte3">
    <w:name w:val="Body Text Indent 3"/>
    <w:basedOn w:val="Normal"/>
    <w:semiHidden/>
    <w:rsid w:val="0011428D"/>
    <w:pPr>
      <w:numPr>
        <w:ilvl w:val="12"/>
      </w:numPr>
      <w:overflowPunct w:val="0"/>
      <w:autoSpaceDE w:val="0"/>
      <w:autoSpaceDN w:val="0"/>
      <w:adjustRightInd w:val="0"/>
      <w:spacing w:after="120"/>
      <w:ind w:left="1134"/>
      <w:jc w:val="both"/>
      <w:textAlignment w:val="baseline"/>
    </w:pPr>
    <w:rPr>
      <w:rFonts w:ascii="Arial" w:hAnsi="Arial" w:cs="Arial"/>
      <w:sz w:val="22"/>
      <w:szCs w:val="20"/>
    </w:rPr>
  </w:style>
  <w:style w:type="paragraph" w:styleId="Notedebasdepage">
    <w:name w:val="footnote text"/>
    <w:basedOn w:val="Normal"/>
    <w:semiHidden/>
    <w:rsid w:val="0011428D"/>
    <w:pPr>
      <w:overflowPunct w:val="0"/>
      <w:autoSpaceDE w:val="0"/>
      <w:autoSpaceDN w:val="0"/>
      <w:adjustRightInd w:val="0"/>
      <w:textAlignment w:val="baseline"/>
    </w:pPr>
    <w:rPr>
      <w:sz w:val="20"/>
      <w:szCs w:val="20"/>
    </w:rPr>
  </w:style>
  <w:style w:type="paragraph" w:styleId="En-tte">
    <w:name w:val="header"/>
    <w:basedOn w:val="Normal"/>
    <w:semiHidden/>
    <w:rsid w:val="0011428D"/>
    <w:pPr>
      <w:tabs>
        <w:tab w:val="center" w:pos="4536"/>
        <w:tab w:val="right" w:pos="9072"/>
      </w:tabs>
      <w:overflowPunct w:val="0"/>
      <w:autoSpaceDE w:val="0"/>
      <w:autoSpaceDN w:val="0"/>
      <w:adjustRightInd w:val="0"/>
      <w:textAlignment w:val="baseline"/>
    </w:pPr>
    <w:rPr>
      <w:sz w:val="20"/>
      <w:szCs w:val="20"/>
    </w:rPr>
  </w:style>
  <w:style w:type="character" w:styleId="Numrodepage">
    <w:name w:val="page number"/>
    <w:basedOn w:val="Policepardfaut"/>
    <w:semiHidden/>
    <w:rsid w:val="0011428D"/>
  </w:style>
  <w:style w:type="paragraph" w:styleId="Pieddepage">
    <w:name w:val="footer"/>
    <w:basedOn w:val="Normal"/>
    <w:link w:val="PieddepageCar"/>
    <w:uiPriority w:val="99"/>
    <w:rsid w:val="0011428D"/>
    <w:pPr>
      <w:tabs>
        <w:tab w:val="center" w:pos="4536"/>
        <w:tab w:val="right" w:pos="9072"/>
      </w:tabs>
      <w:overflowPunct w:val="0"/>
      <w:autoSpaceDE w:val="0"/>
      <w:autoSpaceDN w:val="0"/>
      <w:adjustRightInd w:val="0"/>
      <w:textAlignment w:val="baseline"/>
    </w:pPr>
    <w:rPr>
      <w:sz w:val="20"/>
      <w:szCs w:val="20"/>
    </w:rPr>
  </w:style>
  <w:style w:type="paragraph" w:styleId="Textedebulles">
    <w:name w:val="Balloon Text"/>
    <w:basedOn w:val="Normal"/>
    <w:link w:val="TextedebullesCar"/>
    <w:uiPriority w:val="99"/>
    <w:semiHidden/>
    <w:unhideWhenUsed/>
    <w:rsid w:val="00106070"/>
    <w:rPr>
      <w:rFonts w:ascii="Tahoma" w:hAnsi="Tahoma" w:cs="Tahoma"/>
      <w:sz w:val="16"/>
      <w:szCs w:val="16"/>
    </w:rPr>
  </w:style>
  <w:style w:type="character" w:customStyle="1" w:styleId="TextedebullesCar">
    <w:name w:val="Texte de bulles Car"/>
    <w:basedOn w:val="Policepardfaut"/>
    <w:link w:val="Textedebulles"/>
    <w:uiPriority w:val="99"/>
    <w:semiHidden/>
    <w:rsid w:val="00106070"/>
    <w:rPr>
      <w:rFonts w:ascii="Tahoma" w:hAnsi="Tahoma" w:cs="Tahoma"/>
      <w:sz w:val="16"/>
      <w:szCs w:val="16"/>
    </w:rPr>
  </w:style>
  <w:style w:type="paragraph" w:styleId="Paragraphedeliste">
    <w:name w:val="List Paragraph"/>
    <w:basedOn w:val="Normal"/>
    <w:uiPriority w:val="34"/>
    <w:qFormat/>
    <w:rsid w:val="00BB658F"/>
    <w:pPr>
      <w:ind w:left="708"/>
    </w:pPr>
  </w:style>
  <w:style w:type="character" w:customStyle="1" w:styleId="Titre2Car">
    <w:name w:val="Titre 2 Car"/>
    <w:basedOn w:val="Policepardfaut"/>
    <w:link w:val="Titre2"/>
    <w:rsid w:val="008B3F59"/>
    <w:rPr>
      <w:rFonts w:ascii="Arial" w:hAnsi="Arial"/>
      <w:b/>
      <w:sz w:val="24"/>
      <w:lang w:val="en-GB"/>
    </w:rPr>
  </w:style>
  <w:style w:type="character" w:customStyle="1" w:styleId="Titre6Car">
    <w:name w:val="Titre 6 Car"/>
    <w:basedOn w:val="Policepardfaut"/>
    <w:link w:val="Titre6"/>
    <w:rsid w:val="008B3F59"/>
    <w:rPr>
      <w:rFonts w:ascii="Arial" w:hAnsi="Arial"/>
      <w:b/>
      <w:color w:val="0000FF"/>
      <w:lang w:val="de-DE"/>
    </w:rPr>
  </w:style>
  <w:style w:type="character" w:customStyle="1" w:styleId="PieddepageCar">
    <w:name w:val="Pied de page Car"/>
    <w:basedOn w:val="Policepardfaut"/>
    <w:link w:val="Pieddepage"/>
    <w:uiPriority w:val="99"/>
    <w:rsid w:val="001D7328"/>
  </w:style>
  <w:style w:type="paragraph" w:customStyle="1" w:styleId="TexteTitre1">
    <w:name w:val="Texte Titre 1"/>
    <w:basedOn w:val="Normal"/>
    <w:rsid w:val="00C75C6C"/>
    <w:pPr>
      <w:overflowPunct w:val="0"/>
      <w:autoSpaceDE w:val="0"/>
      <w:autoSpaceDN w:val="0"/>
      <w:adjustRightInd w:val="0"/>
      <w:spacing w:before="120"/>
      <w:ind w:left="851" w:right="567"/>
      <w:jc w:val="both"/>
      <w:textAlignment w:val="baseline"/>
    </w:pPr>
    <w:rPr>
      <w:rFonts w:ascii="Arial" w:hAnsi="Arial"/>
      <w:sz w:val="22"/>
      <w:szCs w:val="20"/>
    </w:rPr>
  </w:style>
  <w:style w:type="paragraph" w:customStyle="1" w:styleId="TexteTitre2">
    <w:name w:val="Texte Titre 2"/>
    <w:basedOn w:val="Normal"/>
    <w:rsid w:val="00C75C6C"/>
    <w:pPr>
      <w:overflowPunct w:val="0"/>
      <w:autoSpaceDE w:val="0"/>
      <w:autoSpaceDN w:val="0"/>
      <w:adjustRightInd w:val="0"/>
      <w:spacing w:before="120"/>
      <w:ind w:left="1559" w:right="567"/>
      <w:jc w:val="both"/>
      <w:textAlignment w:val="baseline"/>
    </w:pPr>
    <w:rPr>
      <w:rFonts w:ascii="Arial" w:hAnsi="Arial"/>
      <w:sz w:val="22"/>
      <w:szCs w:val="20"/>
    </w:rPr>
  </w:style>
  <w:style w:type="paragraph" w:customStyle="1" w:styleId="RetraitTitre2">
    <w:name w:val="Retrait Titre 2"/>
    <w:basedOn w:val="TexteTitre2"/>
    <w:rsid w:val="00C75C6C"/>
    <w:pPr>
      <w:ind w:left="1701" w:hanging="142"/>
    </w:pPr>
  </w:style>
  <w:style w:type="paragraph" w:customStyle="1" w:styleId="Crrttexte2">
    <w:name w:val="Cr/rt/texte2"/>
    <w:basedOn w:val="Normal"/>
    <w:rsid w:val="00C75C6C"/>
    <w:pPr>
      <w:numPr>
        <w:numId w:val="19"/>
      </w:numPr>
      <w:overflowPunct w:val="0"/>
      <w:autoSpaceDE w:val="0"/>
      <w:autoSpaceDN w:val="0"/>
      <w:adjustRightInd w:val="0"/>
      <w:spacing w:before="120"/>
      <w:ind w:right="567"/>
      <w:jc w:val="both"/>
      <w:textAlignment w:val="baseline"/>
    </w:pPr>
    <w:rPr>
      <w:rFonts w:ascii="Arial" w:hAnsi="Arial"/>
      <w:i/>
      <w:iCs/>
      <w:sz w:val="20"/>
      <w:szCs w:val="20"/>
    </w:rPr>
  </w:style>
  <w:style w:type="character" w:customStyle="1" w:styleId="CorpsdetexteCar">
    <w:name w:val="Corps de texte Car"/>
    <w:basedOn w:val="Policepardfaut"/>
    <w:link w:val="Corpsdetexte"/>
    <w:semiHidden/>
    <w:rsid w:val="005E7AC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8D"/>
    <w:rPr>
      <w:sz w:val="24"/>
      <w:szCs w:val="24"/>
    </w:rPr>
  </w:style>
  <w:style w:type="paragraph" w:styleId="Titre1">
    <w:name w:val="heading 1"/>
    <w:basedOn w:val="Normal"/>
    <w:next w:val="Normal"/>
    <w:qFormat/>
    <w:rsid w:val="0011428D"/>
    <w:pPr>
      <w:keepNext/>
      <w:overflowPunct w:val="0"/>
      <w:autoSpaceDE w:val="0"/>
      <w:autoSpaceDN w:val="0"/>
      <w:adjustRightInd w:val="0"/>
      <w:spacing w:before="120"/>
      <w:jc w:val="both"/>
      <w:textAlignment w:val="baseline"/>
      <w:outlineLvl w:val="0"/>
    </w:pPr>
    <w:rPr>
      <w:rFonts w:ascii="Arial" w:hAnsi="Arial"/>
      <w:b/>
      <w:color w:val="0000FF"/>
      <w:sz w:val="20"/>
      <w:szCs w:val="20"/>
    </w:rPr>
  </w:style>
  <w:style w:type="paragraph" w:styleId="Titre2">
    <w:name w:val="heading 2"/>
    <w:basedOn w:val="Normal"/>
    <w:next w:val="Normal"/>
    <w:link w:val="Titre2Car"/>
    <w:qFormat/>
    <w:rsid w:val="0011428D"/>
    <w:pPr>
      <w:keepNext/>
      <w:overflowPunct w:val="0"/>
      <w:autoSpaceDE w:val="0"/>
      <w:autoSpaceDN w:val="0"/>
      <w:adjustRightInd w:val="0"/>
      <w:spacing w:after="120"/>
      <w:jc w:val="center"/>
      <w:textAlignment w:val="baseline"/>
      <w:outlineLvl w:val="1"/>
    </w:pPr>
    <w:rPr>
      <w:rFonts w:ascii="Arial" w:hAnsi="Arial"/>
      <w:b/>
      <w:szCs w:val="20"/>
      <w:lang w:val="en-GB"/>
    </w:rPr>
  </w:style>
  <w:style w:type="paragraph" w:styleId="Titre3">
    <w:name w:val="heading 3"/>
    <w:basedOn w:val="Normal"/>
    <w:next w:val="Normal"/>
    <w:qFormat/>
    <w:rsid w:val="0011428D"/>
    <w:pPr>
      <w:keepNext/>
      <w:overflowPunct w:val="0"/>
      <w:autoSpaceDE w:val="0"/>
      <w:autoSpaceDN w:val="0"/>
      <w:adjustRightInd w:val="0"/>
      <w:spacing w:after="120"/>
      <w:textAlignment w:val="baseline"/>
      <w:outlineLvl w:val="2"/>
    </w:pPr>
    <w:rPr>
      <w:rFonts w:ascii="Arial" w:hAnsi="Arial"/>
      <w:i/>
      <w:sz w:val="20"/>
      <w:szCs w:val="20"/>
    </w:rPr>
  </w:style>
  <w:style w:type="paragraph" w:styleId="Titre4">
    <w:name w:val="heading 4"/>
    <w:basedOn w:val="Normal"/>
    <w:next w:val="Normal"/>
    <w:qFormat/>
    <w:rsid w:val="0011428D"/>
    <w:pPr>
      <w:keepNext/>
      <w:overflowPunct w:val="0"/>
      <w:autoSpaceDE w:val="0"/>
      <w:autoSpaceDN w:val="0"/>
      <w:adjustRightInd w:val="0"/>
      <w:spacing w:after="120"/>
      <w:textAlignment w:val="baseline"/>
      <w:outlineLvl w:val="3"/>
    </w:pPr>
    <w:rPr>
      <w:rFonts w:ascii="Arial" w:hAnsi="Arial"/>
      <w:b/>
      <w:sz w:val="20"/>
      <w:szCs w:val="20"/>
    </w:rPr>
  </w:style>
  <w:style w:type="paragraph" w:styleId="Titre5">
    <w:name w:val="heading 5"/>
    <w:basedOn w:val="Normal"/>
    <w:next w:val="Normal"/>
    <w:qFormat/>
    <w:rsid w:val="0011428D"/>
    <w:pPr>
      <w:keepNext/>
      <w:overflowPunct w:val="0"/>
      <w:autoSpaceDE w:val="0"/>
      <w:autoSpaceDN w:val="0"/>
      <w:adjustRightInd w:val="0"/>
      <w:spacing w:before="40" w:after="40"/>
      <w:jc w:val="center"/>
      <w:textAlignment w:val="baseline"/>
      <w:outlineLvl w:val="4"/>
    </w:pPr>
    <w:rPr>
      <w:rFonts w:ascii="Arial" w:hAnsi="Arial"/>
      <w:b/>
      <w:sz w:val="20"/>
      <w:szCs w:val="20"/>
    </w:rPr>
  </w:style>
  <w:style w:type="paragraph" w:styleId="Titre6">
    <w:name w:val="heading 6"/>
    <w:basedOn w:val="Normal"/>
    <w:next w:val="Normal"/>
    <w:link w:val="Titre6Car"/>
    <w:qFormat/>
    <w:rsid w:val="0011428D"/>
    <w:pPr>
      <w:keepNext/>
      <w:overflowPunct w:val="0"/>
      <w:autoSpaceDE w:val="0"/>
      <w:autoSpaceDN w:val="0"/>
      <w:adjustRightInd w:val="0"/>
      <w:spacing w:after="120"/>
      <w:jc w:val="both"/>
      <w:textAlignment w:val="baseline"/>
      <w:outlineLvl w:val="5"/>
    </w:pPr>
    <w:rPr>
      <w:rFonts w:ascii="Arial" w:hAnsi="Arial"/>
      <w:b/>
      <w:color w:val="0000FF"/>
      <w:sz w:val="20"/>
      <w:szCs w:val="20"/>
      <w:lang w:val="de-DE"/>
    </w:rPr>
  </w:style>
  <w:style w:type="paragraph" w:styleId="Titre7">
    <w:name w:val="heading 7"/>
    <w:basedOn w:val="Normal"/>
    <w:next w:val="Normal"/>
    <w:qFormat/>
    <w:rsid w:val="0011428D"/>
    <w:pPr>
      <w:keepNext/>
      <w:overflowPunct w:val="0"/>
      <w:autoSpaceDE w:val="0"/>
      <w:autoSpaceDN w:val="0"/>
      <w:adjustRightInd w:val="0"/>
      <w:spacing w:before="480" w:after="120"/>
      <w:ind w:left="1134"/>
      <w:jc w:val="both"/>
      <w:textAlignment w:val="baseline"/>
      <w:outlineLvl w:val="6"/>
    </w:pPr>
    <w:rPr>
      <w:rFonts w:ascii="Arial" w:hAnsi="Arial" w:cs="Arial"/>
      <w:szCs w:val="20"/>
    </w:rPr>
  </w:style>
  <w:style w:type="paragraph" w:styleId="Titre8">
    <w:name w:val="heading 8"/>
    <w:basedOn w:val="Normal"/>
    <w:next w:val="Normal"/>
    <w:qFormat/>
    <w:rsid w:val="0011428D"/>
    <w:pPr>
      <w:keepNext/>
      <w:overflowPunct w:val="0"/>
      <w:autoSpaceDE w:val="0"/>
      <w:autoSpaceDN w:val="0"/>
      <w:adjustRightInd w:val="0"/>
      <w:ind w:left="284"/>
      <w:textAlignment w:val="baseline"/>
      <w:outlineLvl w:val="7"/>
    </w:pPr>
    <w:rPr>
      <w:b/>
      <w:i/>
      <w:szCs w:val="20"/>
    </w:rPr>
  </w:style>
  <w:style w:type="paragraph" w:styleId="Titre9">
    <w:name w:val="heading 9"/>
    <w:basedOn w:val="Normal"/>
    <w:next w:val="Normal"/>
    <w:qFormat/>
    <w:rsid w:val="0011428D"/>
    <w:pPr>
      <w:keepNext/>
      <w:overflowPunct w:val="0"/>
      <w:autoSpaceDE w:val="0"/>
      <w:autoSpaceDN w:val="0"/>
      <w:adjustRightInd w:val="0"/>
      <w:spacing w:before="120"/>
      <w:ind w:left="567"/>
      <w:jc w:val="both"/>
      <w:textAlignment w:val="baseline"/>
      <w:outlineLvl w:val="8"/>
    </w:pPr>
    <w:rPr>
      <w:rFonts w:ascii="Arial" w:hAnsi="Arial"/>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11428D"/>
    <w:pPr>
      <w:overflowPunct w:val="0"/>
      <w:autoSpaceDE w:val="0"/>
      <w:autoSpaceDN w:val="0"/>
      <w:adjustRightInd w:val="0"/>
      <w:spacing w:after="120"/>
      <w:jc w:val="both"/>
      <w:textAlignment w:val="baseline"/>
    </w:pPr>
    <w:rPr>
      <w:rFonts w:ascii="Arial" w:hAnsi="Arial"/>
      <w:sz w:val="20"/>
      <w:szCs w:val="20"/>
    </w:rPr>
  </w:style>
  <w:style w:type="paragraph" w:styleId="Corpsdetexte2">
    <w:name w:val="Body Text 2"/>
    <w:basedOn w:val="Normal"/>
    <w:semiHidden/>
    <w:rsid w:val="0011428D"/>
    <w:pPr>
      <w:numPr>
        <w:ilvl w:val="12"/>
      </w:numPr>
      <w:overflowPunct w:val="0"/>
      <w:autoSpaceDE w:val="0"/>
      <w:autoSpaceDN w:val="0"/>
      <w:adjustRightInd w:val="0"/>
      <w:spacing w:after="120"/>
      <w:jc w:val="both"/>
      <w:textAlignment w:val="baseline"/>
    </w:pPr>
    <w:rPr>
      <w:rFonts w:ascii="Arial" w:hAnsi="Arial" w:cs="Arial"/>
      <w:sz w:val="28"/>
      <w:szCs w:val="20"/>
    </w:rPr>
  </w:style>
  <w:style w:type="paragraph" w:styleId="Corpsdetexte">
    <w:name w:val="Body Text"/>
    <w:basedOn w:val="Normal"/>
    <w:link w:val="CorpsdetexteCar"/>
    <w:semiHidden/>
    <w:rsid w:val="0011428D"/>
    <w:pPr>
      <w:overflowPunct w:val="0"/>
      <w:autoSpaceDE w:val="0"/>
      <w:autoSpaceDN w:val="0"/>
      <w:adjustRightInd w:val="0"/>
      <w:spacing w:after="120"/>
      <w:textAlignment w:val="baseline"/>
    </w:pPr>
    <w:rPr>
      <w:rFonts w:ascii="Arial" w:hAnsi="Arial"/>
      <w:sz w:val="20"/>
      <w:szCs w:val="20"/>
    </w:rPr>
  </w:style>
  <w:style w:type="paragraph" w:styleId="Lgende">
    <w:name w:val="caption"/>
    <w:basedOn w:val="Normal"/>
    <w:next w:val="Normal"/>
    <w:qFormat/>
    <w:rsid w:val="0011428D"/>
    <w:pPr>
      <w:overflowPunct w:val="0"/>
      <w:autoSpaceDE w:val="0"/>
      <w:autoSpaceDN w:val="0"/>
      <w:adjustRightInd w:val="0"/>
      <w:spacing w:before="120" w:after="120"/>
      <w:textAlignment w:val="baseline"/>
    </w:pPr>
    <w:rPr>
      <w:rFonts w:ascii="Arial" w:hAnsi="Arial"/>
      <w:i/>
      <w:sz w:val="20"/>
      <w:szCs w:val="20"/>
    </w:rPr>
  </w:style>
  <w:style w:type="paragraph" w:styleId="Retraitcorpsdetexte">
    <w:name w:val="Body Text Indent"/>
    <w:basedOn w:val="Normal"/>
    <w:semiHidden/>
    <w:rsid w:val="0011428D"/>
    <w:pPr>
      <w:overflowPunct w:val="0"/>
      <w:autoSpaceDE w:val="0"/>
      <w:autoSpaceDN w:val="0"/>
      <w:adjustRightInd w:val="0"/>
      <w:spacing w:after="120"/>
      <w:ind w:left="1418"/>
      <w:jc w:val="both"/>
      <w:textAlignment w:val="baseline"/>
    </w:pPr>
    <w:rPr>
      <w:rFonts w:ascii="Arial" w:hAnsi="Arial" w:cs="Arial"/>
      <w:sz w:val="28"/>
      <w:szCs w:val="20"/>
      <w:shd w:val="clear" w:color="auto" w:fill="D9D9D9"/>
    </w:rPr>
  </w:style>
  <w:style w:type="paragraph" w:styleId="Retraitcorpsdetexte2">
    <w:name w:val="Body Text Indent 2"/>
    <w:basedOn w:val="Normal"/>
    <w:semiHidden/>
    <w:rsid w:val="0011428D"/>
    <w:pPr>
      <w:overflowPunct w:val="0"/>
      <w:autoSpaceDE w:val="0"/>
      <w:autoSpaceDN w:val="0"/>
      <w:adjustRightInd w:val="0"/>
      <w:ind w:left="1418"/>
      <w:jc w:val="both"/>
      <w:textAlignment w:val="baseline"/>
    </w:pPr>
    <w:rPr>
      <w:rFonts w:ascii="Arial" w:hAnsi="Arial" w:cs="Arial"/>
      <w:sz w:val="22"/>
      <w:szCs w:val="20"/>
    </w:rPr>
  </w:style>
  <w:style w:type="character" w:styleId="Appelnotedebasdep">
    <w:name w:val="footnote reference"/>
    <w:basedOn w:val="Policepardfaut"/>
    <w:semiHidden/>
    <w:rsid w:val="0011428D"/>
    <w:rPr>
      <w:vertAlign w:val="superscript"/>
    </w:rPr>
  </w:style>
  <w:style w:type="paragraph" w:customStyle="1" w:styleId="Retraitcorpsdetexte31">
    <w:name w:val="Retrait corps de texte 31"/>
    <w:basedOn w:val="Normal"/>
    <w:rsid w:val="0011428D"/>
    <w:pPr>
      <w:overflowPunct w:val="0"/>
      <w:autoSpaceDE w:val="0"/>
      <w:autoSpaceDN w:val="0"/>
      <w:adjustRightInd w:val="0"/>
      <w:ind w:left="284"/>
      <w:textAlignment w:val="baseline"/>
    </w:pPr>
    <w:rPr>
      <w:b/>
      <w:i/>
      <w:szCs w:val="20"/>
    </w:rPr>
  </w:style>
  <w:style w:type="paragraph" w:customStyle="1" w:styleId="Retraitcorpsdetexte21">
    <w:name w:val="Retrait corps de texte 21"/>
    <w:basedOn w:val="Normal"/>
    <w:rsid w:val="0011428D"/>
    <w:pPr>
      <w:overflowPunct w:val="0"/>
      <w:autoSpaceDE w:val="0"/>
      <w:autoSpaceDN w:val="0"/>
      <w:adjustRightInd w:val="0"/>
      <w:ind w:left="283"/>
      <w:jc w:val="both"/>
      <w:textAlignment w:val="baseline"/>
    </w:pPr>
    <w:rPr>
      <w:szCs w:val="20"/>
    </w:rPr>
  </w:style>
  <w:style w:type="paragraph" w:styleId="Retraitcorpsdetexte3">
    <w:name w:val="Body Text Indent 3"/>
    <w:basedOn w:val="Normal"/>
    <w:semiHidden/>
    <w:rsid w:val="0011428D"/>
    <w:pPr>
      <w:numPr>
        <w:ilvl w:val="12"/>
      </w:numPr>
      <w:overflowPunct w:val="0"/>
      <w:autoSpaceDE w:val="0"/>
      <w:autoSpaceDN w:val="0"/>
      <w:adjustRightInd w:val="0"/>
      <w:spacing w:after="120"/>
      <w:ind w:left="1134"/>
      <w:jc w:val="both"/>
      <w:textAlignment w:val="baseline"/>
    </w:pPr>
    <w:rPr>
      <w:rFonts w:ascii="Arial" w:hAnsi="Arial" w:cs="Arial"/>
      <w:sz w:val="22"/>
      <w:szCs w:val="20"/>
    </w:rPr>
  </w:style>
  <w:style w:type="paragraph" w:styleId="Notedebasdepage">
    <w:name w:val="footnote text"/>
    <w:basedOn w:val="Normal"/>
    <w:semiHidden/>
    <w:rsid w:val="0011428D"/>
    <w:pPr>
      <w:overflowPunct w:val="0"/>
      <w:autoSpaceDE w:val="0"/>
      <w:autoSpaceDN w:val="0"/>
      <w:adjustRightInd w:val="0"/>
      <w:textAlignment w:val="baseline"/>
    </w:pPr>
    <w:rPr>
      <w:sz w:val="20"/>
      <w:szCs w:val="20"/>
    </w:rPr>
  </w:style>
  <w:style w:type="paragraph" w:styleId="En-tte">
    <w:name w:val="header"/>
    <w:basedOn w:val="Normal"/>
    <w:semiHidden/>
    <w:rsid w:val="0011428D"/>
    <w:pPr>
      <w:tabs>
        <w:tab w:val="center" w:pos="4536"/>
        <w:tab w:val="right" w:pos="9072"/>
      </w:tabs>
      <w:overflowPunct w:val="0"/>
      <w:autoSpaceDE w:val="0"/>
      <w:autoSpaceDN w:val="0"/>
      <w:adjustRightInd w:val="0"/>
      <w:textAlignment w:val="baseline"/>
    </w:pPr>
    <w:rPr>
      <w:sz w:val="20"/>
      <w:szCs w:val="20"/>
    </w:rPr>
  </w:style>
  <w:style w:type="character" w:styleId="Numrodepage">
    <w:name w:val="page number"/>
    <w:basedOn w:val="Policepardfaut"/>
    <w:semiHidden/>
    <w:rsid w:val="0011428D"/>
  </w:style>
  <w:style w:type="paragraph" w:styleId="Pieddepage">
    <w:name w:val="footer"/>
    <w:basedOn w:val="Normal"/>
    <w:link w:val="PieddepageCar"/>
    <w:uiPriority w:val="99"/>
    <w:rsid w:val="0011428D"/>
    <w:pPr>
      <w:tabs>
        <w:tab w:val="center" w:pos="4536"/>
        <w:tab w:val="right" w:pos="9072"/>
      </w:tabs>
      <w:overflowPunct w:val="0"/>
      <w:autoSpaceDE w:val="0"/>
      <w:autoSpaceDN w:val="0"/>
      <w:adjustRightInd w:val="0"/>
      <w:textAlignment w:val="baseline"/>
    </w:pPr>
    <w:rPr>
      <w:sz w:val="20"/>
      <w:szCs w:val="20"/>
    </w:rPr>
  </w:style>
  <w:style w:type="paragraph" w:styleId="Textedebulles">
    <w:name w:val="Balloon Text"/>
    <w:basedOn w:val="Normal"/>
    <w:link w:val="TextedebullesCar"/>
    <w:uiPriority w:val="99"/>
    <w:semiHidden/>
    <w:unhideWhenUsed/>
    <w:rsid w:val="00106070"/>
    <w:rPr>
      <w:rFonts w:ascii="Tahoma" w:hAnsi="Tahoma" w:cs="Tahoma"/>
      <w:sz w:val="16"/>
      <w:szCs w:val="16"/>
    </w:rPr>
  </w:style>
  <w:style w:type="character" w:customStyle="1" w:styleId="TextedebullesCar">
    <w:name w:val="Texte de bulles Car"/>
    <w:basedOn w:val="Policepardfaut"/>
    <w:link w:val="Textedebulles"/>
    <w:uiPriority w:val="99"/>
    <w:semiHidden/>
    <w:rsid w:val="00106070"/>
    <w:rPr>
      <w:rFonts w:ascii="Tahoma" w:hAnsi="Tahoma" w:cs="Tahoma"/>
      <w:sz w:val="16"/>
      <w:szCs w:val="16"/>
    </w:rPr>
  </w:style>
  <w:style w:type="paragraph" w:styleId="Paragraphedeliste">
    <w:name w:val="List Paragraph"/>
    <w:basedOn w:val="Normal"/>
    <w:uiPriority w:val="34"/>
    <w:qFormat/>
    <w:rsid w:val="00BB658F"/>
    <w:pPr>
      <w:ind w:left="708"/>
    </w:pPr>
  </w:style>
  <w:style w:type="character" w:customStyle="1" w:styleId="Titre2Car">
    <w:name w:val="Titre 2 Car"/>
    <w:basedOn w:val="Policepardfaut"/>
    <w:link w:val="Titre2"/>
    <w:rsid w:val="008B3F59"/>
    <w:rPr>
      <w:rFonts w:ascii="Arial" w:hAnsi="Arial"/>
      <w:b/>
      <w:sz w:val="24"/>
      <w:lang w:val="en-GB"/>
    </w:rPr>
  </w:style>
  <w:style w:type="character" w:customStyle="1" w:styleId="Titre6Car">
    <w:name w:val="Titre 6 Car"/>
    <w:basedOn w:val="Policepardfaut"/>
    <w:link w:val="Titre6"/>
    <w:rsid w:val="008B3F59"/>
    <w:rPr>
      <w:rFonts w:ascii="Arial" w:hAnsi="Arial"/>
      <w:b/>
      <w:color w:val="0000FF"/>
      <w:lang w:val="de-DE"/>
    </w:rPr>
  </w:style>
  <w:style w:type="character" w:customStyle="1" w:styleId="PieddepageCar">
    <w:name w:val="Pied de page Car"/>
    <w:basedOn w:val="Policepardfaut"/>
    <w:link w:val="Pieddepage"/>
    <w:uiPriority w:val="99"/>
    <w:rsid w:val="001D7328"/>
  </w:style>
  <w:style w:type="paragraph" w:customStyle="1" w:styleId="TexteTitre1">
    <w:name w:val="Texte Titre 1"/>
    <w:basedOn w:val="Normal"/>
    <w:rsid w:val="00C75C6C"/>
    <w:pPr>
      <w:overflowPunct w:val="0"/>
      <w:autoSpaceDE w:val="0"/>
      <w:autoSpaceDN w:val="0"/>
      <w:adjustRightInd w:val="0"/>
      <w:spacing w:before="120"/>
      <w:ind w:left="851" w:right="567"/>
      <w:jc w:val="both"/>
      <w:textAlignment w:val="baseline"/>
    </w:pPr>
    <w:rPr>
      <w:rFonts w:ascii="Arial" w:hAnsi="Arial"/>
      <w:sz w:val="22"/>
      <w:szCs w:val="20"/>
    </w:rPr>
  </w:style>
  <w:style w:type="paragraph" w:customStyle="1" w:styleId="TexteTitre2">
    <w:name w:val="Texte Titre 2"/>
    <w:basedOn w:val="Normal"/>
    <w:rsid w:val="00C75C6C"/>
    <w:pPr>
      <w:overflowPunct w:val="0"/>
      <w:autoSpaceDE w:val="0"/>
      <w:autoSpaceDN w:val="0"/>
      <w:adjustRightInd w:val="0"/>
      <w:spacing w:before="120"/>
      <w:ind w:left="1559" w:right="567"/>
      <w:jc w:val="both"/>
      <w:textAlignment w:val="baseline"/>
    </w:pPr>
    <w:rPr>
      <w:rFonts w:ascii="Arial" w:hAnsi="Arial"/>
      <w:sz w:val="22"/>
      <w:szCs w:val="20"/>
    </w:rPr>
  </w:style>
  <w:style w:type="paragraph" w:customStyle="1" w:styleId="RetraitTitre2">
    <w:name w:val="Retrait Titre 2"/>
    <w:basedOn w:val="TexteTitre2"/>
    <w:rsid w:val="00C75C6C"/>
    <w:pPr>
      <w:ind w:left="1701" w:hanging="142"/>
    </w:pPr>
  </w:style>
  <w:style w:type="paragraph" w:customStyle="1" w:styleId="Crrttexte2">
    <w:name w:val="Cr/rt/texte2"/>
    <w:basedOn w:val="Normal"/>
    <w:rsid w:val="00C75C6C"/>
    <w:pPr>
      <w:numPr>
        <w:numId w:val="19"/>
      </w:numPr>
      <w:overflowPunct w:val="0"/>
      <w:autoSpaceDE w:val="0"/>
      <w:autoSpaceDN w:val="0"/>
      <w:adjustRightInd w:val="0"/>
      <w:spacing w:before="120"/>
      <w:ind w:right="567"/>
      <w:jc w:val="both"/>
      <w:textAlignment w:val="baseline"/>
    </w:pPr>
    <w:rPr>
      <w:rFonts w:ascii="Arial" w:hAnsi="Arial"/>
      <w:i/>
      <w:iCs/>
      <w:sz w:val="20"/>
      <w:szCs w:val="20"/>
    </w:rPr>
  </w:style>
  <w:style w:type="character" w:customStyle="1" w:styleId="CorpsdetexteCar">
    <w:name w:val="Corps de texte Car"/>
    <w:basedOn w:val="Policepardfaut"/>
    <w:link w:val="Corpsdetexte"/>
    <w:semiHidden/>
    <w:rsid w:val="005E7A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7221">
      <w:bodyDiv w:val="1"/>
      <w:marLeft w:val="0"/>
      <w:marRight w:val="0"/>
      <w:marTop w:val="0"/>
      <w:marBottom w:val="0"/>
      <w:divBdr>
        <w:top w:val="none" w:sz="0" w:space="0" w:color="auto"/>
        <w:left w:val="none" w:sz="0" w:space="0" w:color="auto"/>
        <w:bottom w:val="none" w:sz="0" w:space="0" w:color="auto"/>
        <w:right w:val="none" w:sz="0" w:space="0" w:color="auto"/>
      </w:divBdr>
      <w:divsChild>
        <w:div w:id="486945662">
          <w:marLeft w:val="144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E1B3E-4663-4791-BE9C-4E012D55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11006</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AVENANT D’AMENAGEMENT ET DE REDUCTION DU TEMPS DE TRAVAIL A L’ACCORD DU CNPE DU BLAYAIS CONCERNANT LES AGENTS DES SERVICES PRO</vt:lpstr>
    </vt:vector>
  </TitlesOfParts>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2017-10-03T12:10:00Z</cp:lastPrinted>
  <dcterms:created xsi:type="dcterms:W3CDTF">2017-11-07T14:26:00Z</dcterms:created>
  <dcterms:modified xsi:type="dcterms:W3CDTF">2017-11-07T14:26:00Z</dcterms:modified>
</cp:coreProperties>
</file>