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B" w:rsidRDefault="002C073B" w:rsidP="002C073B">
      <w:pPr>
        <w:keepNext/>
        <w:keepLines/>
        <w:pBdr>
          <w:top w:val="single" w:sz="6" w:space="6" w:color="000000" w:shadow="1"/>
          <w:left w:val="single" w:sz="6" w:space="31" w:color="000000" w:shadow="1"/>
          <w:bottom w:val="single" w:sz="6" w:space="6" w:color="000000" w:shadow="1"/>
          <w:right w:val="single" w:sz="6" w:space="6" w:color="000000" w:shadow="1"/>
        </w:pBdr>
        <w:spacing w:before="120" w:after="120" w:line="240" w:lineRule="auto"/>
        <w:ind w:left="1134" w:right="1134"/>
        <w:jc w:val="center"/>
        <w:outlineLvl w:val="0"/>
        <w:rPr>
          <w:rFonts w:ascii="Arial" w:eastAsia="Times New Roman" w:hAnsi="Arial" w:cs="Arial"/>
          <w:b/>
          <w:bCs/>
          <w:sz w:val="32"/>
          <w:szCs w:val="28"/>
          <w:lang w:eastAsia="ko-KR"/>
        </w:rPr>
      </w:pPr>
      <w:r w:rsidRPr="002C073B">
        <w:rPr>
          <w:rFonts w:ascii="Arial" w:eastAsia="Times New Roman" w:hAnsi="Arial" w:cs="Arial"/>
          <w:b/>
          <w:bCs/>
          <w:sz w:val="32"/>
          <w:szCs w:val="28"/>
          <w:lang w:eastAsia="ko-KR"/>
        </w:rPr>
        <w:t>ACCORD COLLECTIF D'ENTREPRISE</w:t>
      </w:r>
      <w:r w:rsidRPr="002C073B">
        <w:rPr>
          <w:rFonts w:ascii="Arial" w:eastAsia="Times New Roman" w:hAnsi="Arial" w:cs="Arial"/>
          <w:b/>
          <w:bCs/>
          <w:sz w:val="32"/>
          <w:szCs w:val="28"/>
          <w:lang w:eastAsia="ko-KR"/>
        </w:rPr>
        <w:br/>
        <w:t xml:space="preserve">de l’UES </w:t>
      </w:r>
      <w:r>
        <w:rPr>
          <w:rFonts w:ascii="Arial" w:eastAsia="Times New Roman" w:hAnsi="Arial" w:cs="Arial"/>
          <w:b/>
          <w:bCs/>
          <w:sz w:val="32"/>
          <w:szCs w:val="28"/>
          <w:lang w:eastAsia="ko-KR"/>
        </w:rPr>
        <w:t>ELVA NOVIA</w:t>
      </w:r>
    </w:p>
    <w:p w:rsidR="00371475" w:rsidRPr="002C073B" w:rsidRDefault="00371475" w:rsidP="002C073B">
      <w:pPr>
        <w:keepNext/>
        <w:keepLines/>
        <w:pBdr>
          <w:top w:val="single" w:sz="6" w:space="6" w:color="000000" w:shadow="1"/>
          <w:left w:val="single" w:sz="6" w:space="31" w:color="000000" w:shadow="1"/>
          <w:bottom w:val="single" w:sz="6" w:space="6" w:color="000000" w:shadow="1"/>
          <w:right w:val="single" w:sz="6" w:space="6" w:color="000000" w:shadow="1"/>
        </w:pBdr>
        <w:spacing w:before="120" w:after="120" w:line="240" w:lineRule="auto"/>
        <w:ind w:left="1134" w:right="1134"/>
        <w:jc w:val="center"/>
        <w:outlineLvl w:val="0"/>
        <w:rPr>
          <w:rFonts w:ascii="Arial" w:eastAsia="Times New Roman" w:hAnsi="Arial" w:cs="Arial"/>
          <w:b/>
          <w:bCs/>
          <w:sz w:val="32"/>
          <w:szCs w:val="28"/>
          <w:lang w:eastAsia="ko-KR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ko-KR"/>
        </w:rPr>
        <w:t>AVENANT N°1</w:t>
      </w:r>
    </w:p>
    <w:p w:rsidR="002C073B" w:rsidRDefault="002C073B" w:rsidP="002C073B">
      <w:pPr>
        <w:spacing w:line="240" w:lineRule="auto"/>
        <w:contextualSpacing/>
      </w:pPr>
    </w:p>
    <w:p w:rsidR="002C073B" w:rsidRPr="002C073B" w:rsidRDefault="002C073B" w:rsidP="002C073B">
      <w:pPr>
        <w:jc w:val="both"/>
        <w:rPr>
          <w:rFonts w:ascii="Calibri" w:hAnsi="Calibri" w:cs="Arial"/>
        </w:rPr>
      </w:pPr>
      <w:r w:rsidRPr="002C073B">
        <w:rPr>
          <w:rFonts w:ascii="Calibri" w:hAnsi="Calibri" w:cs="Arial"/>
          <w:color w:val="000000"/>
        </w:rPr>
        <w:t>Entre les soussignées :</w:t>
      </w:r>
    </w:p>
    <w:p w:rsidR="002C073B" w:rsidRPr="002C073B" w:rsidRDefault="002C073B" w:rsidP="002C073B">
      <w:pPr>
        <w:ind w:right="-1"/>
        <w:jc w:val="both"/>
        <w:rPr>
          <w:rFonts w:ascii="Calibri" w:hAnsi="Calibri" w:cs="Arial"/>
        </w:rPr>
      </w:pPr>
      <w:r w:rsidRPr="002C073B">
        <w:rPr>
          <w:rFonts w:ascii="Calibri" w:hAnsi="Calibri" w:cs="Arial"/>
        </w:rPr>
        <w:t>Entre l</w:t>
      </w:r>
      <w:r w:rsidR="00C7001E">
        <w:rPr>
          <w:rFonts w:ascii="Calibri" w:hAnsi="Calibri" w:cs="Arial"/>
        </w:rPr>
        <w:t>’Unité Economique et S</w:t>
      </w:r>
      <w:r w:rsidRPr="002C073B">
        <w:rPr>
          <w:rFonts w:ascii="Calibri" w:hAnsi="Calibri" w:cs="Arial"/>
        </w:rPr>
        <w:t xml:space="preserve">ociale ELVA NOVIA composée de : </w:t>
      </w:r>
    </w:p>
    <w:p w:rsidR="002C073B" w:rsidRPr="002C073B" w:rsidRDefault="002C073B" w:rsidP="00E71B97">
      <w:pPr>
        <w:ind w:right="-1"/>
        <w:jc w:val="both"/>
        <w:rPr>
          <w:rFonts w:ascii="Calibri" w:hAnsi="Calibri" w:cs="Arial"/>
        </w:rPr>
      </w:pPr>
      <w:r w:rsidRPr="002C073B">
        <w:rPr>
          <w:rFonts w:ascii="Calibri" w:hAnsi="Calibri" w:cs="Arial"/>
        </w:rPr>
        <w:t xml:space="preserve">- La  société coopérative agricole d'élevage et d'insémination animale </w:t>
      </w:r>
      <w:r w:rsidRPr="002C073B">
        <w:rPr>
          <w:rFonts w:ascii="Calibri" w:hAnsi="Calibri" w:cs="Arial"/>
          <w:b/>
        </w:rPr>
        <w:t>ELVA NOVIA</w:t>
      </w:r>
      <w:r w:rsidRPr="002C073B">
        <w:rPr>
          <w:rFonts w:ascii="Calibri" w:hAnsi="Calibri" w:cs="Arial"/>
        </w:rPr>
        <w:t>, dont le siège social est situé, rue du Gué de Nifette à 71150 FONTANIES, immatriculée au RCS de Chalon sur Saône sous le n°751 615 493, représentée par, agissant en qualité de Président.</w:t>
      </w:r>
    </w:p>
    <w:p w:rsidR="002C073B" w:rsidRPr="002C073B" w:rsidRDefault="002C073B" w:rsidP="002C073B">
      <w:pPr>
        <w:jc w:val="both"/>
        <w:rPr>
          <w:rFonts w:ascii="Calibri" w:hAnsi="Calibri" w:cs="Arial"/>
          <w:snapToGrid w:val="0"/>
        </w:rPr>
      </w:pPr>
      <w:r w:rsidRPr="002C073B">
        <w:rPr>
          <w:rFonts w:ascii="Calibri" w:hAnsi="Calibri" w:cs="Arial"/>
          <w:snapToGrid w:val="0"/>
        </w:rPr>
        <w:t>- La société GENEFORM, dont le siège se situe à RN89- Site de Marmilhat- 63370 LEMPDES.</w:t>
      </w:r>
    </w:p>
    <w:p w:rsidR="002C073B" w:rsidRPr="002C073B" w:rsidRDefault="002C073B" w:rsidP="002C073B">
      <w:pPr>
        <w:jc w:val="both"/>
        <w:rPr>
          <w:rFonts w:ascii="Calibri" w:hAnsi="Calibri" w:cs="Arial"/>
          <w:snapToGrid w:val="0"/>
        </w:rPr>
      </w:pPr>
      <w:r w:rsidRPr="002C073B">
        <w:rPr>
          <w:rFonts w:ascii="Calibri" w:hAnsi="Calibri" w:cs="Arial"/>
          <w:snapToGrid w:val="0"/>
        </w:rPr>
        <w:t>-</w:t>
      </w:r>
      <w:r w:rsidR="001C1EC0">
        <w:rPr>
          <w:rFonts w:ascii="Calibri" w:hAnsi="Calibri" w:cs="Arial"/>
          <w:snapToGrid w:val="0"/>
        </w:rPr>
        <w:t xml:space="preserve"> </w:t>
      </w:r>
      <w:r w:rsidRPr="002C073B">
        <w:rPr>
          <w:rFonts w:ascii="Calibri" w:hAnsi="Calibri" w:cs="Arial"/>
          <w:snapToGrid w:val="0"/>
        </w:rPr>
        <w:t>La société SAPHIR dont le siège se situe sur le site de Marmilhat 63370 LEMPDES.</w:t>
      </w:r>
    </w:p>
    <w:p w:rsidR="002C073B" w:rsidRPr="002C073B" w:rsidRDefault="002C073B" w:rsidP="002C073B">
      <w:pPr>
        <w:jc w:val="both"/>
        <w:rPr>
          <w:rFonts w:ascii="Calibri" w:hAnsi="Calibri" w:cs="Arial"/>
          <w:snapToGrid w:val="0"/>
        </w:rPr>
      </w:pPr>
      <w:r w:rsidRPr="002C073B">
        <w:rPr>
          <w:rFonts w:ascii="Calibri" w:hAnsi="Calibri" w:cs="Arial"/>
          <w:snapToGrid w:val="0"/>
        </w:rPr>
        <w:t>-</w:t>
      </w:r>
      <w:r w:rsidR="001C1EC0">
        <w:rPr>
          <w:rFonts w:ascii="Calibri" w:hAnsi="Calibri" w:cs="Arial"/>
          <w:snapToGrid w:val="0"/>
        </w:rPr>
        <w:t xml:space="preserve"> </w:t>
      </w:r>
      <w:r w:rsidRPr="002C073B">
        <w:rPr>
          <w:rFonts w:ascii="Calibri" w:hAnsi="Calibri" w:cs="Arial"/>
          <w:snapToGrid w:val="0"/>
        </w:rPr>
        <w:t>La société Groupe AGENA, dont le siège se situe sur le site de Marmilhat 63370 LEMPDES</w:t>
      </w:r>
    </w:p>
    <w:p w:rsidR="002C073B" w:rsidRPr="002C073B" w:rsidRDefault="002C073B" w:rsidP="002C073B">
      <w:pPr>
        <w:jc w:val="both"/>
        <w:rPr>
          <w:rFonts w:ascii="Calibri" w:hAnsi="Calibri" w:cs="Arial"/>
          <w:snapToGrid w:val="0"/>
        </w:rPr>
      </w:pPr>
      <w:r w:rsidRPr="002C073B">
        <w:rPr>
          <w:rFonts w:ascii="Calibri" w:hAnsi="Calibri" w:cs="Arial"/>
        </w:rPr>
        <w:t>Collectivement dénommée ci-après</w:t>
      </w:r>
      <w:r w:rsidRPr="002C073B">
        <w:rPr>
          <w:rFonts w:ascii="Calibri" w:hAnsi="Calibri" w:cs="Arial"/>
          <w:snapToGrid w:val="0"/>
        </w:rPr>
        <w:t xml:space="preserve"> "</w:t>
      </w:r>
      <w:r w:rsidRPr="002C073B">
        <w:rPr>
          <w:rFonts w:ascii="Calibri" w:hAnsi="Calibri" w:cs="Arial"/>
          <w:i/>
          <w:snapToGrid w:val="0"/>
        </w:rPr>
        <w:t>la coopérative</w:t>
      </w:r>
      <w:r w:rsidRPr="002C073B">
        <w:rPr>
          <w:rFonts w:ascii="Calibri" w:hAnsi="Calibri" w:cs="Arial"/>
          <w:snapToGrid w:val="0"/>
        </w:rPr>
        <w:t>"</w:t>
      </w:r>
    </w:p>
    <w:p w:rsidR="002C073B" w:rsidRPr="002C073B" w:rsidRDefault="002C073B" w:rsidP="002C073B">
      <w:pPr>
        <w:ind w:left="7200"/>
        <w:jc w:val="both"/>
        <w:rPr>
          <w:rFonts w:ascii="Calibri" w:hAnsi="Calibri" w:cs="Arial"/>
        </w:rPr>
      </w:pPr>
      <w:proofErr w:type="gramStart"/>
      <w:r w:rsidRPr="002C073B">
        <w:rPr>
          <w:rFonts w:ascii="Calibri" w:hAnsi="Calibri" w:cs="Arial"/>
        </w:rPr>
        <w:t>d’une</w:t>
      </w:r>
      <w:proofErr w:type="gramEnd"/>
      <w:r w:rsidRPr="002C073B">
        <w:rPr>
          <w:rFonts w:ascii="Calibri" w:hAnsi="Calibri" w:cs="Arial"/>
        </w:rPr>
        <w:t xml:space="preserve"> part,</w:t>
      </w:r>
    </w:p>
    <w:p w:rsidR="002C073B" w:rsidRPr="002C073B" w:rsidRDefault="002C073B" w:rsidP="002C073B">
      <w:pPr>
        <w:jc w:val="both"/>
        <w:rPr>
          <w:rFonts w:ascii="Calibri" w:hAnsi="Calibri" w:cs="Arial"/>
          <w:color w:val="000000"/>
        </w:rPr>
      </w:pPr>
      <w:proofErr w:type="gramStart"/>
      <w:r w:rsidRPr="002C073B">
        <w:rPr>
          <w:rFonts w:ascii="Calibri" w:hAnsi="Calibri" w:cs="Arial"/>
        </w:rPr>
        <w:t>et</w:t>
      </w:r>
      <w:proofErr w:type="gramEnd"/>
      <w:r w:rsidRPr="002C073B">
        <w:rPr>
          <w:rFonts w:ascii="Calibri" w:hAnsi="Calibri" w:cs="Arial"/>
        </w:rPr>
        <w:t xml:space="preserve"> </w:t>
      </w:r>
      <w:r w:rsidRPr="002C073B">
        <w:rPr>
          <w:rFonts w:ascii="Calibri" w:hAnsi="Calibri" w:cs="Arial"/>
          <w:color w:val="000000"/>
        </w:rPr>
        <w:t>les organisations syndicales représentatives des salariés :</w:t>
      </w:r>
    </w:p>
    <w:p w:rsidR="002C073B" w:rsidRPr="002C33E5" w:rsidRDefault="002C073B" w:rsidP="002C07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napToGrid w:val="0"/>
        </w:rPr>
      </w:pPr>
      <w:r w:rsidRPr="002C33E5">
        <w:rPr>
          <w:rFonts w:ascii="Calibri" w:hAnsi="Calibri" w:cs="Arial"/>
          <w:color w:val="000000"/>
        </w:rPr>
        <w:t>La CGT représenté</w:t>
      </w:r>
      <w:r w:rsidR="00D833CB" w:rsidRPr="002C33E5">
        <w:rPr>
          <w:rFonts w:ascii="Calibri" w:hAnsi="Calibri" w:cs="Arial"/>
          <w:color w:val="000000"/>
        </w:rPr>
        <w:t>e</w:t>
      </w:r>
      <w:r w:rsidRPr="002C33E5">
        <w:rPr>
          <w:rFonts w:ascii="Calibri" w:hAnsi="Calibri" w:cs="Arial"/>
          <w:color w:val="000000"/>
        </w:rPr>
        <w:t xml:space="preserve"> par agissant en qualité de délégué syndical</w:t>
      </w:r>
    </w:p>
    <w:p w:rsidR="002C073B" w:rsidRPr="002C073B" w:rsidRDefault="002C073B" w:rsidP="002C07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napToGrid w:val="0"/>
        </w:rPr>
      </w:pPr>
      <w:r w:rsidRPr="002C073B">
        <w:rPr>
          <w:rFonts w:ascii="Calibri" w:hAnsi="Calibri" w:cs="Arial"/>
          <w:color w:val="000000"/>
        </w:rPr>
        <w:t>L'UNSA 2A représenté par agissant en qualité de délégué syndical.</w:t>
      </w:r>
    </w:p>
    <w:p w:rsidR="002C073B" w:rsidRPr="002C073B" w:rsidRDefault="002C073B" w:rsidP="007E39E6">
      <w:pPr>
        <w:widowControl w:val="0"/>
        <w:spacing w:line="120" w:lineRule="auto"/>
        <w:jc w:val="both"/>
        <w:rPr>
          <w:rFonts w:ascii="Calibri" w:hAnsi="Calibri" w:cs="Arial"/>
          <w:snapToGrid w:val="0"/>
        </w:rPr>
      </w:pPr>
    </w:p>
    <w:p w:rsidR="005F53D0" w:rsidRDefault="005F53D0" w:rsidP="005F53D0">
      <w:pPr>
        <w:widowControl w:val="0"/>
        <w:ind w:left="7200"/>
        <w:jc w:val="both"/>
        <w:rPr>
          <w:rFonts w:ascii="Calibri" w:hAnsi="Calibri" w:cs="Arial"/>
          <w:snapToGrid w:val="0"/>
        </w:rPr>
      </w:pPr>
      <w:proofErr w:type="gramStart"/>
      <w:r>
        <w:rPr>
          <w:rFonts w:ascii="Calibri" w:hAnsi="Calibri" w:cs="Arial"/>
          <w:snapToGrid w:val="0"/>
        </w:rPr>
        <w:t>d'autre</w:t>
      </w:r>
      <w:proofErr w:type="gramEnd"/>
      <w:r>
        <w:rPr>
          <w:rFonts w:ascii="Calibri" w:hAnsi="Calibri" w:cs="Arial"/>
          <w:snapToGrid w:val="0"/>
        </w:rPr>
        <w:t xml:space="preserve"> part</w:t>
      </w:r>
    </w:p>
    <w:p w:rsidR="005F53D0" w:rsidRDefault="005F53D0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Il est convenu d’établir le présent avenant qui modifie l’article 4 (pour partie) du Titre D de l’Accord Collectif d’Entreprise signé le 26/05/2015.</w:t>
      </w:r>
    </w:p>
    <w:p w:rsidR="00744554" w:rsidRDefault="00744554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</w:p>
    <w:p w:rsidR="005F53D0" w:rsidRDefault="005F53D0" w:rsidP="005F53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b/>
          <w:i/>
          <w:iCs/>
          <w:smallCaps/>
          <w:lang w:eastAsia="ko-KR"/>
        </w:rPr>
      </w:pPr>
      <w:r w:rsidRPr="005F53D0">
        <w:rPr>
          <w:rFonts w:ascii="Calibri" w:eastAsia="Times New Roman" w:hAnsi="Calibri" w:cs="Arial"/>
          <w:b/>
          <w:iCs/>
          <w:smallCaps/>
          <w:lang w:eastAsia="ko-KR"/>
        </w:rPr>
        <w:t>Article 4  - Congé maladie</w:t>
      </w:r>
      <w:r w:rsidRPr="005F53D0">
        <w:rPr>
          <w:rFonts w:ascii="Calibri" w:eastAsia="Times New Roman" w:hAnsi="Calibri" w:cs="Arial"/>
          <w:b/>
          <w:i/>
          <w:iCs/>
          <w:smallCaps/>
          <w:lang w:eastAsia="ko-KR"/>
        </w:rPr>
        <w:t xml:space="preserve"> </w:t>
      </w:r>
    </w:p>
    <w:p w:rsidR="00342D51" w:rsidRDefault="00342D51" w:rsidP="007E39E6">
      <w:pPr>
        <w:widowControl w:val="0"/>
        <w:autoSpaceDE w:val="0"/>
        <w:autoSpaceDN w:val="0"/>
        <w:adjustRightInd w:val="0"/>
        <w:spacing w:after="0" w:line="120" w:lineRule="auto"/>
        <w:contextualSpacing/>
        <w:jc w:val="both"/>
        <w:rPr>
          <w:rFonts w:ascii="Calibri" w:eastAsia="Times New Roman" w:hAnsi="Calibri" w:cs="Arial"/>
          <w:iCs/>
          <w:lang w:eastAsia="ko-KR"/>
        </w:rPr>
      </w:pPr>
    </w:p>
    <w:p w:rsidR="003902A8" w:rsidRDefault="003902A8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En cas de congé maladie, </w:t>
      </w:r>
      <w:r w:rsidR="00D13378">
        <w:rPr>
          <w:rFonts w:ascii="Calibri" w:hAnsi="Calibri" w:cs="Arial"/>
          <w:snapToGrid w:val="0"/>
        </w:rPr>
        <w:t xml:space="preserve">les salariés ayant un an de présence dans </w:t>
      </w:r>
      <w:r w:rsidR="009220AC">
        <w:rPr>
          <w:rFonts w:ascii="Calibri" w:hAnsi="Calibri" w:cs="Arial"/>
          <w:snapToGrid w:val="0"/>
        </w:rPr>
        <w:t>l’UES</w:t>
      </w:r>
      <w:r w:rsidR="00D13378">
        <w:rPr>
          <w:rFonts w:ascii="Calibri" w:hAnsi="Calibri" w:cs="Arial"/>
          <w:snapToGrid w:val="0"/>
        </w:rPr>
        <w:t xml:space="preserve"> </w:t>
      </w:r>
      <w:r w:rsidR="007E4C97">
        <w:rPr>
          <w:rFonts w:ascii="Calibri" w:hAnsi="Calibri" w:cs="Arial"/>
          <w:snapToGrid w:val="0"/>
        </w:rPr>
        <w:t>ne se verront déduire</w:t>
      </w:r>
      <w:r w:rsidR="00D13378">
        <w:rPr>
          <w:rFonts w:ascii="Calibri" w:hAnsi="Calibri" w:cs="Arial"/>
          <w:snapToGrid w:val="0"/>
        </w:rPr>
        <w:t xml:space="preserve"> aucun </w:t>
      </w:r>
      <w:r>
        <w:rPr>
          <w:rFonts w:ascii="Calibri" w:hAnsi="Calibri" w:cs="Arial"/>
          <w:snapToGrid w:val="0"/>
        </w:rPr>
        <w:t xml:space="preserve"> jour de carence </w:t>
      </w:r>
      <w:r w:rsidR="00D13378">
        <w:rPr>
          <w:rFonts w:ascii="Calibri" w:hAnsi="Calibri" w:cs="Arial"/>
          <w:snapToGrid w:val="0"/>
        </w:rPr>
        <w:t>de leur</w:t>
      </w:r>
      <w:r>
        <w:rPr>
          <w:rFonts w:ascii="Calibri" w:hAnsi="Calibri" w:cs="Arial"/>
          <w:snapToGrid w:val="0"/>
        </w:rPr>
        <w:t xml:space="preserve"> salaire</w:t>
      </w:r>
      <w:r w:rsidR="00D13378">
        <w:rPr>
          <w:rFonts w:ascii="Calibri" w:hAnsi="Calibri" w:cs="Arial"/>
          <w:snapToGrid w:val="0"/>
        </w:rPr>
        <w:t>.</w:t>
      </w:r>
    </w:p>
    <w:p w:rsidR="000A2FA7" w:rsidRDefault="000A2FA7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</w:p>
    <w:p w:rsidR="000A2FA7" w:rsidRDefault="000A2FA7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Cette mesure prend effet le 1</w:t>
      </w:r>
      <w:r w:rsidRPr="000A2FA7">
        <w:rPr>
          <w:rFonts w:ascii="Calibri" w:hAnsi="Calibri" w:cs="Arial"/>
          <w:snapToGrid w:val="0"/>
          <w:vertAlign w:val="superscript"/>
        </w:rPr>
        <w:t>er</w:t>
      </w:r>
      <w:r>
        <w:rPr>
          <w:rFonts w:ascii="Calibri" w:hAnsi="Calibri" w:cs="Arial"/>
          <w:snapToGrid w:val="0"/>
        </w:rPr>
        <w:t xml:space="preserve"> mai 2016.</w:t>
      </w:r>
    </w:p>
    <w:p w:rsidR="00D13378" w:rsidRDefault="00D13378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</w:p>
    <w:p w:rsidR="005F53D0" w:rsidRDefault="005F53D0" w:rsidP="005F53D0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Les autres termes de l’article </w:t>
      </w:r>
      <w:r w:rsidR="003902A8">
        <w:rPr>
          <w:rFonts w:ascii="Calibri" w:hAnsi="Calibri" w:cs="Arial"/>
          <w:snapToGrid w:val="0"/>
        </w:rPr>
        <w:t>restent</w:t>
      </w:r>
      <w:r>
        <w:rPr>
          <w:rFonts w:ascii="Calibri" w:hAnsi="Calibri" w:cs="Arial"/>
          <w:snapToGrid w:val="0"/>
        </w:rPr>
        <w:t xml:space="preserve"> inchangés.</w:t>
      </w:r>
    </w:p>
    <w:p w:rsidR="005F53D0" w:rsidRDefault="005F53D0" w:rsidP="00410D16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</w:p>
    <w:p w:rsidR="00363AD0" w:rsidRDefault="001C1EC0" w:rsidP="00410D16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Fait à Fontaines, le </w:t>
      </w:r>
      <w:r w:rsidR="00D938C8">
        <w:rPr>
          <w:rFonts w:ascii="Calibri" w:hAnsi="Calibri" w:cs="Arial"/>
          <w:snapToGrid w:val="0"/>
        </w:rPr>
        <w:t>22 septembre</w:t>
      </w:r>
      <w:r w:rsidR="0065179D">
        <w:rPr>
          <w:rFonts w:ascii="Calibri" w:hAnsi="Calibri" w:cs="Arial"/>
          <w:snapToGrid w:val="0"/>
        </w:rPr>
        <w:t xml:space="preserve"> 2017</w:t>
      </w:r>
    </w:p>
    <w:p w:rsidR="0095540B" w:rsidRDefault="0095540B" w:rsidP="00410D16">
      <w:pPr>
        <w:widowControl w:val="0"/>
        <w:spacing w:line="240" w:lineRule="auto"/>
        <w:contextualSpacing/>
        <w:jc w:val="both"/>
        <w:rPr>
          <w:rFonts w:ascii="Calibri" w:hAnsi="Calibri" w:cs="Arial"/>
          <w:snapToGrid w:val="0"/>
        </w:rPr>
      </w:pPr>
    </w:p>
    <w:p w:rsidR="00363AD0" w:rsidRDefault="001C1EC0" w:rsidP="00CD167F">
      <w:pPr>
        <w:widowControl w:val="0"/>
        <w:spacing w:line="240" w:lineRule="auto"/>
        <w:contextualSpacing/>
        <w:rPr>
          <w:rFonts w:ascii="Calibri" w:hAnsi="Calibri" w:cs="Arial"/>
          <w:b/>
          <w:snapToGrid w:val="0"/>
        </w:rPr>
      </w:pPr>
      <w:r w:rsidRPr="00363AD0">
        <w:rPr>
          <w:rFonts w:ascii="Calibri" w:hAnsi="Calibri" w:cs="Arial"/>
          <w:b/>
          <w:snapToGrid w:val="0"/>
        </w:rPr>
        <w:t>Pour l’</w:t>
      </w:r>
      <w:r w:rsidR="00CD167F">
        <w:rPr>
          <w:rFonts w:ascii="Calibri" w:hAnsi="Calibri" w:cs="Arial"/>
          <w:b/>
          <w:snapToGrid w:val="0"/>
        </w:rPr>
        <w:t>UES</w:t>
      </w:r>
      <w:r w:rsidR="00CD167F">
        <w:rPr>
          <w:rFonts w:ascii="Calibri" w:hAnsi="Calibri" w:cs="Arial"/>
          <w:b/>
          <w:snapToGrid w:val="0"/>
        </w:rPr>
        <w:tab/>
      </w:r>
      <w:r w:rsidR="00CD167F">
        <w:rPr>
          <w:rFonts w:ascii="Calibri" w:hAnsi="Calibri" w:cs="Arial"/>
          <w:b/>
          <w:snapToGrid w:val="0"/>
        </w:rPr>
        <w:tab/>
      </w:r>
      <w:r w:rsidR="00CD167F">
        <w:rPr>
          <w:rFonts w:ascii="Calibri" w:hAnsi="Calibri" w:cs="Arial"/>
          <w:b/>
          <w:snapToGrid w:val="0"/>
        </w:rPr>
        <w:tab/>
      </w:r>
      <w:r w:rsidR="00CD167F">
        <w:rPr>
          <w:rFonts w:ascii="Calibri" w:hAnsi="Calibri" w:cs="Arial"/>
          <w:b/>
          <w:snapToGrid w:val="0"/>
        </w:rPr>
        <w:tab/>
      </w:r>
      <w:r w:rsidR="00CD167F">
        <w:rPr>
          <w:rFonts w:ascii="Calibri" w:hAnsi="Calibri" w:cs="Arial"/>
          <w:b/>
          <w:snapToGrid w:val="0"/>
        </w:rPr>
        <w:tab/>
      </w:r>
      <w:r w:rsidRPr="00363AD0">
        <w:rPr>
          <w:rFonts w:ascii="Calibri" w:hAnsi="Calibri" w:cs="Arial"/>
          <w:b/>
          <w:snapToGrid w:val="0"/>
        </w:rPr>
        <w:t xml:space="preserve">Pour les organisations syndicales de </w:t>
      </w:r>
      <w:r w:rsidR="00CD167F">
        <w:rPr>
          <w:rFonts w:ascii="Calibri" w:hAnsi="Calibri" w:cs="Arial"/>
          <w:b/>
          <w:snapToGrid w:val="0"/>
        </w:rPr>
        <w:t>salariés</w:t>
      </w:r>
    </w:p>
    <w:p w:rsidR="00C400F2" w:rsidRDefault="00C400F2" w:rsidP="005F53D0">
      <w:pPr>
        <w:widowControl w:val="0"/>
        <w:jc w:val="both"/>
        <w:rPr>
          <w:rFonts w:ascii="Calibri" w:hAnsi="Calibri" w:cs="Arial"/>
          <w:snapToGrid w:val="0"/>
        </w:rPr>
      </w:pPr>
    </w:p>
    <w:p w:rsidR="00B760C1" w:rsidRPr="005F53D0" w:rsidRDefault="00C400F2" w:rsidP="00586095">
      <w:pPr>
        <w:widowControl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D938C8">
        <w:rPr>
          <w:rFonts w:ascii="Calibri" w:hAnsi="Calibri" w:cs="Arial"/>
          <w:snapToGrid w:val="0"/>
        </w:rPr>
        <w:tab/>
      </w:r>
      <w:r w:rsidR="00B760C1">
        <w:rPr>
          <w:rFonts w:ascii="Calibri" w:hAnsi="Calibri" w:cs="Arial"/>
          <w:snapToGrid w:val="0"/>
        </w:rPr>
        <w:tab/>
      </w:r>
      <w:r w:rsidR="00B760C1">
        <w:rPr>
          <w:rFonts w:ascii="Calibri" w:hAnsi="Calibri" w:cs="Arial"/>
          <w:snapToGrid w:val="0"/>
        </w:rPr>
        <w:tab/>
      </w:r>
      <w:r w:rsidR="00B760C1">
        <w:rPr>
          <w:rFonts w:ascii="Calibri" w:hAnsi="Calibri" w:cs="Arial"/>
          <w:snapToGrid w:val="0"/>
        </w:rPr>
        <w:tab/>
      </w:r>
      <w:r w:rsidR="00B760C1">
        <w:rPr>
          <w:rFonts w:ascii="Calibri" w:hAnsi="Calibri" w:cs="Arial"/>
          <w:snapToGrid w:val="0"/>
        </w:rPr>
        <w:tab/>
      </w:r>
      <w:bookmarkStart w:id="0" w:name="_GoBack"/>
      <w:bookmarkEnd w:id="0"/>
    </w:p>
    <w:sectPr w:rsidR="00B760C1" w:rsidRPr="005F53D0" w:rsidSect="00B760C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CB" w:rsidRDefault="00D833CB" w:rsidP="00D833CB">
      <w:pPr>
        <w:spacing w:after="0" w:line="240" w:lineRule="auto"/>
      </w:pPr>
      <w:r>
        <w:separator/>
      </w:r>
    </w:p>
  </w:endnote>
  <w:endnote w:type="continuationSeparator" w:id="0">
    <w:p w:rsidR="00D833CB" w:rsidRDefault="00D833CB" w:rsidP="00D8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8854"/>
      <w:docPartObj>
        <w:docPartGallery w:val="Page Numbers (Bottom of Page)"/>
        <w:docPartUnique/>
      </w:docPartObj>
    </w:sdtPr>
    <w:sdtEndPr/>
    <w:sdtContent>
      <w:p w:rsidR="00D833CB" w:rsidRDefault="00D833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95">
          <w:rPr>
            <w:noProof/>
          </w:rPr>
          <w:t>1</w:t>
        </w:r>
        <w:r>
          <w:fldChar w:fldCharType="end"/>
        </w:r>
      </w:p>
    </w:sdtContent>
  </w:sdt>
  <w:p w:rsidR="00D833CB" w:rsidRDefault="00D833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CB" w:rsidRDefault="00D833CB" w:rsidP="00D833CB">
      <w:pPr>
        <w:spacing w:after="0" w:line="240" w:lineRule="auto"/>
      </w:pPr>
      <w:r>
        <w:separator/>
      </w:r>
    </w:p>
  </w:footnote>
  <w:footnote w:type="continuationSeparator" w:id="0">
    <w:p w:rsidR="00D833CB" w:rsidRDefault="00D833CB" w:rsidP="00D8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D32"/>
    <w:multiLevelType w:val="hybridMultilevel"/>
    <w:tmpl w:val="119C03C4"/>
    <w:lvl w:ilvl="0" w:tplc="72185E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A5"/>
    <w:rsid w:val="000517C7"/>
    <w:rsid w:val="000A2FA7"/>
    <w:rsid w:val="00147A40"/>
    <w:rsid w:val="001C1EC0"/>
    <w:rsid w:val="002C073B"/>
    <w:rsid w:val="002C33E5"/>
    <w:rsid w:val="002C4656"/>
    <w:rsid w:val="002E2A7D"/>
    <w:rsid w:val="002F2FF9"/>
    <w:rsid w:val="00342D51"/>
    <w:rsid w:val="00363AD0"/>
    <w:rsid w:val="00371475"/>
    <w:rsid w:val="003902A8"/>
    <w:rsid w:val="00402E0B"/>
    <w:rsid w:val="00406BBC"/>
    <w:rsid w:val="00410D16"/>
    <w:rsid w:val="004F722A"/>
    <w:rsid w:val="00586095"/>
    <w:rsid w:val="005E2DCD"/>
    <w:rsid w:val="005F53D0"/>
    <w:rsid w:val="0065179D"/>
    <w:rsid w:val="00744554"/>
    <w:rsid w:val="007E3670"/>
    <w:rsid w:val="007E39E6"/>
    <w:rsid w:val="007E4C97"/>
    <w:rsid w:val="009220AC"/>
    <w:rsid w:val="0095540B"/>
    <w:rsid w:val="009B32C7"/>
    <w:rsid w:val="00B760C1"/>
    <w:rsid w:val="00C400F2"/>
    <w:rsid w:val="00C7001E"/>
    <w:rsid w:val="00CC05A5"/>
    <w:rsid w:val="00CD167F"/>
    <w:rsid w:val="00D13378"/>
    <w:rsid w:val="00D46EB3"/>
    <w:rsid w:val="00D833CB"/>
    <w:rsid w:val="00D938C8"/>
    <w:rsid w:val="00E71B97"/>
    <w:rsid w:val="00E740C0"/>
    <w:rsid w:val="00E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3CB"/>
  </w:style>
  <w:style w:type="paragraph" w:styleId="Pieddepage">
    <w:name w:val="footer"/>
    <w:basedOn w:val="Normal"/>
    <w:link w:val="PieddepageCar"/>
    <w:uiPriority w:val="99"/>
    <w:unhideWhenUsed/>
    <w:rsid w:val="00D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3CB"/>
  </w:style>
  <w:style w:type="paragraph" w:styleId="Paragraphedeliste">
    <w:name w:val="List Paragraph"/>
    <w:basedOn w:val="Normal"/>
    <w:uiPriority w:val="34"/>
    <w:qFormat/>
    <w:rsid w:val="00E71B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6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BB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3CB"/>
  </w:style>
  <w:style w:type="paragraph" w:styleId="Pieddepage">
    <w:name w:val="footer"/>
    <w:basedOn w:val="Normal"/>
    <w:link w:val="PieddepageCar"/>
    <w:uiPriority w:val="99"/>
    <w:unhideWhenUsed/>
    <w:rsid w:val="00D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3CB"/>
  </w:style>
  <w:style w:type="paragraph" w:styleId="Paragraphedeliste">
    <w:name w:val="List Paragraph"/>
    <w:basedOn w:val="Normal"/>
    <w:uiPriority w:val="34"/>
    <w:qFormat/>
    <w:rsid w:val="00E71B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6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BB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2017-10-24T12:04:00Z</dcterms:created>
  <dcterms:modified xsi:type="dcterms:W3CDTF">2017-10-24T12:10:00Z</dcterms:modified>
</cp:coreProperties>
</file>