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F9" w:rsidRDefault="00B628BC" w:rsidP="00B044C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4E56F9">
        <w:rPr>
          <w:rFonts w:ascii="Arial" w:hAnsi="Arial" w:cs="Arial"/>
          <w:b/>
          <w:sz w:val="24"/>
          <w:szCs w:val="24"/>
        </w:rPr>
        <w:t>ACCORD DE PROROGATION DES MANDATS</w:t>
      </w:r>
    </w:p>
    <w:p w:rsidR="00BC3EA5" w:rsidRPr="004E56F9" w:rsidRDefault="00B628BC" w:rsidP="00B044C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4E56F9">
        <w:rPr>
          <w:rFonts w:ascii="Arial" w:hAnsi="Arial" w:cs="Arial"/>
          <w:b/>
          <w:sz w:val="24"/>
          <w:szCs w:val="24"/>
        </w:rPr>
        <w:t>DE LA DELEGATION UNIQUE DU PERSONNEL</w:t>
      </w:r>
      <w:r w:rsidR="00816462">
        <w:rPr>
          <w:rFonts w:ascii="Arial" w:hAnsi="Arial" w:cs="Arial"/>
          <w:b/>
          <w:sz w:val="24"/>
          <w:szCs w:val="24"/>
        </w:rPr>
        <w:t xml:space="preserve"> ET DES MEMBRES DU CHSCT</w:t>
      </w:r>
    </w:p>
    <w:p w:rsidR="00B628BC" w:rsidRPr="004E56F9" w:rsidRDefault="00B628BC" w:rsidP="00B044C1">
      <w:pPr>
        <w:jc w:val="center"/>
        <w:rPr>
          <w:rFonts w:ascii="Arial" w:hAnsi="Arial" w:cs="Arial"/>
          <w:sz w:val="24"/>
          <w:szCs w:val="24"/>
        </w:rPr>
      </w:pPr>
    </w:p>
    <w:p w:rsidR="00B628BC" w:rsidRPr="00873A11" w:rsidRDefault="00B628BC" w:rsidP="00B044C1">
      <w:pPr>
        <w:jc w:val="both"/>
        <w:rPr>
          <w:rFonts w:ascii="Arial" w:hAnsi="Arial" w:cs="Arial"/>
          <w:sz w:val="24"/>
          <w:szCs w:val="24"/>
        </w:rPr>
      </w:pPr>
    </w:p>
    <w:p w:rsidR="00B628BC" w:rsidRPr="00873A11" w:rsidRDefault="00B628BC" w:rsidP="00B044C1">
      <w:pPr>
        <w:jc w:val="both"/>
        <w:rPr>
          <w:rFonts w:ascii="Arial" w:hAnsi="Arial" w:cs="Arial"/>
          <w:b/>
          <w:sz w:val="24"/>
          <w:szCs w:val="24"/>
          <w:u w:val="single"/>
        </w:rPr>
      </w:pPr>
      <w:r w:rsidRPr="00873A11">
        <w:rPr>
          <w:rFonts w:ascii="Arial" w:hAnsi="Arial" w:cs="Arial"/>
          <w:b/>
          <w:sz w:val="24"/>
          <w:szCs w:val="24"/>
          <w:u w:val="single"/>
        </w:rPr>
        <w:t>Entre</w:t>
      </w:r>
      <w:r w:rsidR="00567280" w:rsidRPr="00873A11">
        <w:rPr>
          <w:rFonts w:ascii="Arial" w:hAnsi="Arial" w:cs="Arial"/>
          <w:b/>
          <w:sz w:val="24"/>
          <w:szCs w:val="24"/>
          <w:u w:val="single"/>
        </w:rPr>
        <w:t xml:space="preserve"> les soussignés</w:t>
      </w:r>
      <w:r w:rsidRPr="00873A11">
        <w:rPr>
          <w:rFonts w:ascii="Arial" w:hAnsi="Arial" w:cs="Arial"/>
          <w:b/>
          <w:sz w:val="24"/>
          <w:szCs w:val="24"/>
        </w:rPr>
        <w:t> :</w:t>
      </w:r>
    </w:p>
    <w:p w:rsidR="00B628BC" w:rsidRPr="00873A11" w:rsidRDefault="00B628BC" w:rsidP="00B044C1">
      <w:pPr>
        <w:jc w:val="both"/>
        <w:rPr>
          <w:rFonts w:ascii="Arial" w:hAnsi="Arial" w:cs="Arial"/>
          <w:sz w:val="24"/>
          <w:szCs w:val="24"/>
        </w:rPr>
      </w:pPr>
    </w:p>
    <w:p w:rsidR="00C25806" w:rsidRPr="00873A11" w:rsidRDefault="00C25806" w:rsidP="00C25806">
      <w:pPr>
        <w:spacing w:after="0" w:line="240" w:lineRule="auto"/>
        <w:jc w:val="both"/>
        <w:rPr>
          <w:rFonts w:ascii="Arial" w:eastAsia="Times New Roman" w:hAnsi="Arial" w:cs="Arial"/>
          <w:sz w:val="24"/>
          <w:szCs w:val="24"/>
          <w:lang w:eastAsia="fr-FR"/>
        </w:rPr>
      </w:pPr>
      <w:r w:rsidRPr="00873A11">
        <w:rPr>
          <w:rFonts w:ascii="Arial" w:eastAsia="Times New Roman" w:hAnsi="Arial" w:cs="Arial"/>
          <w:sz w:val="24"/>
          <w:szCs w:val="20"/>
          <w:lang w:eastAsia="fr-FR"/>
        </w:rPr>
        <w:t xml:space="preserve">La Société Anonyme SOMEI, au capital de 560 000 €, immatriculée au Registre du Commerce et des Sociétés de Marseille, sous le numéro 76 B 25, dont le siège social est situé 146 rue Paradis – CS 50134 – 13253 Marseille cedex 06, </w:t>
      </w:r>
      <w:r w:rsidRPr="00873A11">
        <w:rPr>
          <w:rFonts w:ascii="Arial" w:eastAsia="Times New Roman" w:hAnsi="Arial" w:cs="Arial"/>
          <w:sz w:val="24"/>
          <w:szCs w:val="24"/>
          <w:lang w:eastAsia="fr-FR"/>
        </w:rPr>
        <w:t>représentée par</w:t>
      </w:r>
      <w:r w:rsidR="00873A11" w:rsidRPr="00873A11">
        <w:rPr>
          <w:rFonts w:ascii="Arial" w:eastAsia="Times New Roman" w:hAnsi="Arial" w:cs="Arial"/>
          <w:sz w:val="24"/>
          <w:szCs w:val="24"/>
          <w:lang w:eastAsia="fr-FR"/>
        </w:rPr>
        <w:t xml:space="preserve"> </w:t>
      </w:r>
      <w:proofErr w:type="spellStart"/>
      <w:r w:rsidR="00873A11" w:rsidRPr="00873A11">
        <w:rPr>
          <w:rFonts w:ascii="Arial" w:eastAsia="Times New Roman" w:hAnsi="Arial" w:cs="Arial"/>
          <w:sz w:val="24"/>
          <w:szCs w:val="24"/>
          <w:lang w:eastAsia="fr-FR"/>
        </w:rPr>
        <w:t>xxxx</w:t>
      </w:r>
      <w:proofErr w:type="spellEnd"/>
      <w:r w:rsidRPr="00873A11">
        <w:rPr>
          <w:rFonts w:ascii="Arial" w:eastAsia="Times New Roman" w:hAnsi="Arial" w:cs="Arial"/>
          <w:sz w:val="24"/>
          <w:szCs w:val="24"/>
          <w:lang w:eastAsia="fr-FR"/>
        </w:rPr>
        <w:t>, en qualité de Directeur Général Délégué, immatriculée à l’URSSAF Provence-Alpes-Côte d’Azur, sous le numéro 937000002000058586.</w:t>
      </w:r>
    </w:p>
    <w:p w:rsidR="00A56087" w:rsidRPr="00873A11" w:rsidRDefault="00A56087" w:rsidP="00B044C1">
      <w:pPr>
        <w:jc w:val="both"/>
        <w:rPr>
          <w:rFonts w:ascii="Arial" w:hAnsi="Arial" w:cs="Arial"/>
          <w:sz w:val="24"/>
          <w:szCs w:val="24"/>
        </w:rPr>
      </w:pPr>
    </w:p>
    <w:p w:rsidR="00A56087" w:rsidRPr="00873A11" w:rsidRDefault="00A56087" w:rsidP="00B044C1">
      <w:pPr>
        <w:jc w:val="both"/>
        <w:rPr>
          <w:rFonts w:ascii="Arial" w:hAnsi="Arial" w:cs="Arial"/>
          <w:sz w:val="24"/>
          <w:szCs w:val="24"/>
        </w:rPr>
      </w:pPr>
      <w:r w:rsidRPr="00873A11">
        <w:rPr>
          <w:rFonts w:ascii="Arial" w:hAnsi="Arial" w:cs="Arial"/>
          <w:sz w:val="24"/>
          <w:szCs w:val="24"/>
        </w:rPr>
        <w:t>Prise en la personne de son représentant légal en exercice.</w:t>
      </w:r>
    </w:p>
    <w:p w:rsidR="00B628BC" w:rsidRPr="00873A11" w:rsidRDefault="00B628BC" w:rsidP="00B044C1">
      <w:pPr>
        <w:jc w:val="both"/>
        <w:rPr>
          <w:rFonts w:ascii="Arial" w:hAnsi="Arial" w:cs="Arial"/>
          <w:sz w:val="24"/>
          <w:szCs w:val="24"/>
        </w:rPr>
      </w:pPr>
    </w:p>
    <w:p w:rsidR="00B628BC" w:rsidRPr="00873A11" w:rsidRDefault="00B628BC" w:rsidP="00567280">
      <w:pPr>
        <w:ind w:left="7080"/>
        <w:jc w:val="both"/>
        <w:rPr>
          <w:rFonts w:ascii="Arial" w:hAnsi="Arial" w:cs="Arial"/>
          <w:b/>
          <w:sz w:val="24"/>
          <w:szCs w:val="24"/>
          <w:u w:val="single"/>
        </w:rPr>
      </w:pPr>
      <w:bookmarkStart w:id="0" w:name="_GoBack"/>
      <w:bookmarkEnd w:id="0"/>
      <w:r w:rsidRPr="00873A11">
        <w:rPr>
          <w:rFonts w:ascii="Arial" w:hAnsi="Arial" w:cs="Arial"/>
          <w:b/>
          <w:sz w:val="24"/>
          <w:szCs w:val="24"/>
          <w:u w:val="single"/>
        </w:rPr>
        <w:t>D’une part</w:t>
      </w:r>
    </w:p>
    <w:p w:rsidR="00B628BC" w:rsidRPr="00873A11" w:rsidRDefault="00B628BC" w:rsidP="00B044C1">
      <w:pPr>
        <w:jc w:val="both"/>
        <w:rPr>
          <w:rFonts w:ascii="Arial" w:hAnsi="Arial" w:cs="Arial"/>
          <w:b/>
          <w:sz w:val="24"/>
          <w:szCs w:val="24"/>
          <w:u w:val="single"/>
        </w:rPr>
      </w:pPr>
    </w:p>
    <w:p w:rsidR="00B628BC" w:rsidRPr="00873A11" w:rsidRDefault="00B628BC" w:rsidP="00B044C1">
      <w:pPr>
        <w:jc w:val="both"/>
        <w:rPr>
          <w:rFonts w:ascii="Arial" w:hAnsi="Arial" w:cs="Arial"/>
          <w:b/>
          <w:sz w:val="24"/>
          <w:szCs w:val="24"/>
          <w:u w:val="single"/>
        </w:rPr>
      </w:pPr>
      <w:r w:rsidRPr="00873A11">
        <w:rPr>
          <w:rFonts w:ascii="Arial" w:hAnsi="Arial" w:cs="Arial"/>
          <w:b/>
          <w:sz w:val="24"/>
          <w:szCs w:val="24"/>
          <w:u w:val="single"/>
        </w:rPr>
        <w:t>Et</w:t>
      </w:r>
      <w:r w:rsidRPr="00873A11">
        <w:rPr>
          <w:rFonts w:ascii="Arial" w:hAnsi="Arial" w:cs="Arial"/>
          <w:b/>
          <w:sz w:val="24"/>
          <w:szCs w:val="24"/>
        </w:rPr>
        <w:t> :</w:t>
      </w:r>
      <w:r w:rsidRPr="00873A11">
        <w:rPr>
          <w:rFonts w:ascii="Arial" w:hAnsi="Arial" w:cs="Arial"/>
          <w:b/>
          <w:sz w:val="24"/>
          <w:szCs w:val="24"/>
          <w:u w:val="single"/>
        </w:rPr>
        <w:t xml:space="preserve"> </w:t>
      </w:r>
    </w:p>
    <w:p w:rsidR="004E56F9" w:rsidRPr="00873A11" w:rsidRDefault="004E56F9" w:rsidP="00B044C1">
      <w:pPr>
        <w:jc w:val="both"/>
        <w:rPr>
          <w:rFonts w:ascii="Arial" w:hAnsi="Arial" w:cs="Arial"/>
          <w:b/>
          <w:sz w:val="24"/>
          <w:szCs w:val="24"/>
          <w:u w:val="single"/>
        </w:rPr>
      </w:pPr>
    </w:p>
    <w:p w:rsidR="00B628BC" w:rsidRPr="00873A11" w:rsidRDefault="00567280" w:rsidP="00B044C1">
      <w:pPr>
        <w:jc w:val="both"/>
        <w:rPr>
          <w:rFonts w:ascii="Arial" w:hAnsi="Arial" w:cs="Arial"/>
          <w:sz w:val="24"/>
          <w:szCs w:val="24"/>
        </w:rPr>
      </w:pPr>
      <w:r w:rsidRPr="00873A11">
        <w:rPr>
          <w:rFonts w:ascii="Arial" w:hAnsi="Arial" w:cs="Arial"/>
          <w:sz w:val="24"/>
          <w:szCs w:val="24"/>
        </w:rPr>
        <w:t xml:space="preserve">Le délégué syndical, Force Ouvrière, représenté par </w:t>
      </w:r>
      <w:r w:rsidR="00873A11" w:rsidRPr="00873A11">
        <w:rPr>
          <w:rFonts w:ascii="Arial" w:hAnsi="Arial" w:cs="Arial"/>
          <w:sz w:val="24"/>
          <w:szCs w:val="24"/>
        </w:rPr>
        <w:t>xxx</w:t>
      </w:r>
      <w:r w:rsidRPr="00873A11">
        <w:rPr>
          <w:rFonts w:ascii="Arial" w:hAnsi="Arial" w:cs="Arial"/>
          <w:sz w:val="24"/>
          <w:szCs w:val="24"/>
        </w:rPr>
        <w:t xml:space="preserve"> en vertu du mandat reçu à cet effet,</w:t>
      </w:r>
    </w:p>
    <w:p w:rsidR="00567280" w:rsidRPr="00873A11" w:rsidRDefault="00567280" w:rsidP="00B044C1">
      <w:pPr>
        <w:jc w:val="both"/>
        <w:rPr>
          <w:rFonts w:ascii="Arial" w:hAnsi="Arial" w:cs="Arial"/>
          <w:sz w:val="24"/>
          <w:szCs w:val="24"/>
        </w:rPr>
      </w:pPr>
    </w:p>
    <w:p w:rsidR="00B628BC" w:rsidRPr="00873A11" w:rsidRDefault="00B628BC" w:rsidP="00567280">
      <w:pPr>
        <w:ind w:left="6372" w:firstLine="708"/>
        <w:jc w:val="both"/>
        <w:rPr>
          <w:rFonts w:ascii="Arial" w:hAnsi="Arial" w:cs="Arial"/>
          <w:b/>
          <w:sz w:val="24"/>
          <w:szCs w:val="24"/>
          <w:u w:val="single"/>
        </w:rPr>
      </w:pPr>
      <w:r w:rsidRPr="00873A11">
        <w:rPr>
          <w:rFonts w:ascii="Arial" w:hAnsi="Arial" w:cs="Arial"/>
          <w:b/>
          <w:sz w:val="24"/>
          <w:szCs w:val="24"/>
          <w:u w:val="single"/>
        </w:rPr>
        <w:t>D’autre part</w:t>
      </w:r>
    </w:p>
    <w:p w:rsidR="00B628BC" w:rsidRPr="00873A11" w:rsidRDefault="00B628BC" w:rsidP="00B044C1">
      <w:pPr>
        <w:jc w:val="both"/>
        <w:rPr>
          <w:rFonts w:ascii="Arial" w:hAnsi="Arial" w:cs="Arial"/>
          <w:sz w:val="24"/>
          <w:szCs w:val="24"/>
        </w:rPr>
      </w:pPr>
    </w:p>
    <w:p w:rsidR="00567280" w:rsidRPr="004E56F9" w:rsidRDefault="00567280" w:rsidP="00B044C1">
      <w:pPr>
        <w:jc w:val="both"/>
        <w:rPr>
          <w:rFonts w:ascii="Arial" w:hAnsi="Arial" w:cs="Arial"/>
          <w:sz w:val="24"/>
          <w:szCs w:val="24"/>
        </w:rPr>
      </w:pPr>
    </w:p>
    <w:p w:rsidR="00B628BC" w:rsidRPr="009C56EF" w:rsidRDefault="00B628BC" w:rsidP="00B044C1">
      <w:pPr>
        <w:jc w:val="both"/>
        <w:rPr>
          <w:rFonts w:ascii="Arial" w:hAnsi="Arial" w:cs="Arial"/>
          <w:b/>
          <w:sz w:val="24"/>
          <w:szCs w:val="24"/>
        </w:rPr>
      </w:pPr>
      <w:r w:rsidRPr="004E56F9">
        <w:rPr>
          <w:rFonts w:ascii="Arial" w:hAnsi="Arial" w:cs="Arial"/>
          <w:b/>
          <w:sz w:val="24"/>
          <w:szCs w:val="24"/>
          <w:u w:val="single"/>
        </w:rPr>
        <w:t>Préambule</w:t>
      </w:r>
      <w:r w:rsidRPr="00567280">
        <w:rPr>
          <w:rFonts w:ascii="Arial" w:hAnsi="Arial" w:cs="Arial"/>
          <w:b/>
          <w:sz w:val="24"/>
          <w:szCs w:val="24"/>
        </w:rPr>
        <w:t> </w:t>
      </w:r>
      <w:r w:rsidRPr="004E56F9">
        <w:rPr>
          <w:rFonts w:ascii="Arial" w:hAnsi="Arial" w:cs="Arial"/>
          <w:b/>
          <w:sz w:val="24"/>
          <w:szCs w:val="24"/>
        </w:rPr>
        <w:t xml:space="preserve">: le contexte </w:t>
      </w:r>
    </w:p>
    <w:p w:rsidR="00A56087" w:rsidRPr="004E56F9" w:rsidRDefault="00A56087" w:rsidP="00B044C1">
      <w:pPr>
        <w:jc w:val="both"/>
        <w:rPr>
          <w:rFonts w:ascii="Arial" w:hAnsi="Arial" w:cs="Arial"/>
          <w:sz w:val="24"/>
          <w:szCs w:val="24"/>
        </w:rPr>
      </w:pPr>
      <w:r w:rsidRPr="004E56F9">
        <w:rPr>
          <w:rFonts w:ascii="Arial" w:hAnsi="Arial" w:cs="Arial"/>
          <w:sz w:val="24"/>
          <w:szCs w:val="24"/>
        </w:rPr>
        <w:t>Le mandat actuel des représentants du personnel au sein de la Délégation Unique du Personnel doit arriver à échéance le 17 octobre 2017.</w:t>
      </w:r>
    </w:p>
    <w:p w:rsidR="00774D56" w:rsidRPr="004E56F9" w:rsidRDefault="00774D56" w:rsidP="00B044C1">
      <w:pPr>
        <w:jc w:val="both"/>
        <w:rPr>
          <w:rFonts w:ascii="Arial" w:hAnsi="Arial" w:cs="Arial"/>
          <w:sz w:val="24"/>
          <w:szCs w:val="24"/>
        </w:rPr>
      </w:pPr>
      <w:r w:rsidRPr="004E56F9">
        <w:rPr>
          <w:rFonts w:ascii="Arial" w:hAnsi="Arial" w:cs="Arial"/>
          <w:sz w:val="24"/>
          <w:szCs w:val="24"/>
        </w:rPr>
        <w:t>Cependant, un accord unanime passé entre le chef d’entreprise et les organisations syndicales représentatives dans l’entreprise peut différer le terme des mandats des élus (</w:t>
      </w:r>
      <w:proofErr w:type="spellStart"/>
      <w:r w:rsidRPr="004E56F9">
        <w:rPr>
          <w:rFonts w:ascii="Arial" w:hAnsi="Arial" w:cs="Arial"/>
          <w:sz w:val="24"/>
          <w:szCs w:val="24"/>
        </w:rPr>
        <w:t>Cass</w:t>
      </w:r>
      <w:proofErr w:type="spellEnd"/>
      <w:r w:rsidRPr="004E56F9">
        <w:rPr>
          <w:rFonts w:ascii="Arial" w:hAnsi="Arial" w:cs="Arial"/>
          <w:sz w:val="24"/>
          <w:szCs w:val="24"/>
        </w:rPr>
        <w:t>. Soc. 13-6-1989 n° 88-60.556 : RJS 7/89 n° 593 ; 26-6-2013 n° 12-60.246 : RJS 10/13 n° 694).</w:t>
      </w:r>
    </w:p>
    <w:p w:rsidR="00BC6D2C" w:rsidRDefault="00774D56" w:rsidP="00B044C1">
      <w:pPr>
        <w:jc w:val="both"/>
        <w:rPr>
          <w:rFonts w:ascii="Arial" w:hAnsi="Arial" w:cs="Arial"/>
          <w:sz w:val="24"/>
          <w:szCs w:val="24"/>
        </w:rPr>
      </w:pPr>
      <w:r w:rsidRPr="004E56F9">
        <w:rPr>
          <w:rFonts w:ascii="Arial" w:hAnsi="Arial" w:cs="Arial"/>
          <w:sz w:val="24"/>
          <w:szCs w:val="24"/>
        </w:rPr>
        <w:t>Compte tenu de la réforme engagé</w:t>
      </w:r>
      <w:r w:rsidR="004E56F9">
        <w:rPr>
          <w:rFonts w:ascii="Arial" w:hAnsi="Arial" w:cs="Arial"/>
          <w:sz w:val="24"/>
          <w:szCs w:val="24"/>
        </w:rPr>
        <w:t>e</w:t>
      </w:r>
      <w:r w:rsidR="00345761" w:rsidRPr="004E56F9">
        <w:rPr>
          <w:rFonts w:ascii="Arial" w:hAnsi="Arial" w:cs="Arial"/>
          <w:sz w:val="24"/>
          <w:szCs w:val="24"/>
        </w:rPr>
        <w:t xml:space="preserve"> par le Gouvernement actuel  sur les Instances représentatives </w:t>
      </w:r>
      <w:r w:rsidR="004E56F9">
        <w:rPr>
          <w:rFonts w:ascii="Arial" w:hAnsi="Arial" w:cs="Arial"/>
          <w:sz w:val="24"/>
          <w:szCs w:val="24"/>
        </w:rPr>
        <w:t>du personnel  visant notamment à m</w:t>
      </w:r>
      <w:r w:rsidR="00345761" w:rsidRPr="004E56F9">
        <w:rPr>
          <w:rFonts w:ascii="Arial" w:hAnsi="Arial" w:cs="Arial"/>
          <w:sz w:val="24"/>
          <w:szCs w:val="24"/>
        </w:rPr>
        <w:t xml:space="preserve">ettre en place une instance unique de représentation reprenant l'ensemble des attributions du comité d'entreprise, des délégués du personnel et du CHSCT, </w:t>
      </w:r>
      <w:r w:rsidR="004E56F9" w:rsidRPr="004E56F9">
        <w:rPr>
          <w:rFonts w:ascii="Arial" w:hAnsi="Arial" w:cs="Arial"/>
          <w:sz w:val="24"/>
          <w:szCs w:val="24"/>
        </w:rPr>
        <w:t>et dont les Ordonnance</w:t>
      </w:r>
      <w:r w:rsidR="004E56F9">
        <w:rPr>
          <w:rFonts w:ascii="Arial" w:hAnsi="Arial" w:cs="Arial"/>
          <w:sz w:val="24"/>
          <w:szCs w:val="24"/>
        </w:rPr>
        <w:t>s</w:t>
      </w:r>
      <w:r w:rsidR="00BC6D2C">
        <w:rPr>
          <w:rFonts w:ascii="Arial" w:hAnsi="Arial" w:cs="Arial"/>
          <w:sz w:val="24"/>
          <w:szCs w:val="24"/>
        </w:rPr>
        <w:t xml:space="preserve"> sont </w:t>
      </w:r>
      <w:r w:rsidR="00BC6D2C">
        <w:rPr>
          <w:rFonts w:ascii="Arial" w:hAnsi="Arial" w:cs="Arial"/>
          <w:sz w:val="24"/>
          <w:szCs w:val="24"/>
        </w:rPr>
        <w:lastRenderedPageBreak/>
        <w:t>attendues fin septembre 2017, avec des décrets d’application qui doivent en principe être adopté avant le 1</w:t>
      </w:r>
      <w:r w:rsidR="00BC6D2C" w:rsidRPr="00BC6D2C">
        <w:rPr>
          <w:rFonts w:ascii="Arial" w:hAnsi="Arial" w:cs="Arial"/>
          <w:sz w:val="24"/>
          <w:szCs w:val="24"/>
          <w:vertAlign w:val="superscript"/>
        </w:rPr>
        <w:t>er</w:t>
      </w:r>
      <w:r w:rsidR="00BC6D2C">
        <w:rPr>
          <w:rFonts w:ascii="Arial" w:hAnsi="Arial" w:cs="Arial"/>
          <w:sz w:val="24"/>
          <w:szCs w:val="24"/>
        </w:rPr>
        <w:t xml:space="preserve"> janvier 2018.</w:t>
      </w:r>
    </w:p>
    <w:p w:rsidR="00BC6D2C" w:rsidRDefault="00BC6D2C" w:rsidP="00B044C1">
      <w:pPr>
        <w:jc w:val="both"/>
        <w:rPr>
          <w:rFonts w:ascii="Arial" w:hAnsi="Arial" w:cs="Arial"/>
          <w:sz w:val="24"/>
          <w:szCs w:val="24"/>
        </w:rPr>
      </w:pPr>
      <w:r>
        <w:rPr>
          <w:rFonts w:ascii="Arial" w:hAnsi="Arial" w:cs="Arial"/>
          <w:sz w:val="24"/>
          <w:szCs w:val="24"/>
        </w:rPr>
        <w:t>Selon cette ordonnance, les mandats des représentants du personnel arrivant à échéance entre la date de publication des ordonnances au Journal Officiel et la date du 31 décembre 2018 peuvent être prorogés pour une durée maximale d’une année par décision de l’employeur après consultation des instances représentatives du personnel.</w:t>
      </w:r>
    </w:p>
    <w:p w:rsidR="00A56087" w:rsidRPr="004E56F9" w:rsidRDefault="00BC6D2C" w:rsidP="00B044C1">
      <w:pPr>
        <w:jc w:val="both"/>
        <w:rPr>
          <w:rFonts w:ascii="Arial" w:hAnsi="Arial" w:cs="Arial"/>
          <w:sz w:val="24"/>
          <w:szCs w:val="24"/>
        </w:rPr>
      </w:pPr>
      <w:r>
        <w:rPr>
          <w:rFonts w:ascii="Arial" w:hAnsi="Arial" w:cs="Arial"/>
          <w:sz w:val="24"/>
          <w:szCs w:val="24"/>
        </w:rPr>
        <w:t xml:space="preserve"> L</w:t>
      </w:r>
      <w:r w:rsidR="00774D56" w:rsidRPr="004E56F9">
        <w:rPr>
          <w:rFonts w:ascii="Arial" w:hAnsi="Arial" w:cs="Arial"/>
          <w:sz w:val="24"/>
          <w:szCs w:val="24"/>
        </w:rPr>
        <w:t xml:space="preserve">es parties signataires du présent accord se sont entendues pour </w:t>
      </w:r>
      <w:r>
        <w:rPr>
          <w:rFonts w:ascii="Arial" w:hAnsi="Arial" w:cs="Arial"/>
          <w:sz w:val="24"/>
          <w:szCs w:val="24"/>
        </w:rPr>
        <w:t>proroger</w:t>
      </w:r>
      <w:r w:rsidR="00774D56" w:rsidRPr="004E56F9">
        <w:rPr>
          <w:rFonts w:ascii="Arial" w:hAnsi="Arial" w:cs="Arial"/>
          <w:sz w:val="24"/>
          <w:szCs w:val="24"/>
        </w:rPr>
        <w:t xml:space="preserve"> le terme du mandat des élus.</w:t>
      </w:r>
    </w:p>
    <w:p w:rsidR="00A56087" w:rsidRPr="004E56F9" w:rsidRDefault="00A56087" w:rsidP="00B044C1">
      <w:pPr>
        <w:jc w:val="both"/>
        <w:rPr>
          <w:rFonts w:ascii="Arial" w:hAnsi="Arial" w:cs="Arial"/>
          <w:sz w:val="24"/>
          <w:szCs w:val="24"/>
        </w:rPr>
      </w:pPr>
      <w:r w:rsidRPr="004E56F9">
        <w:rPr>
          <w:rFonts w:ascii="Arial" w:hAnsi="Arial" w:cs="Arial"/>
          <w:sz w:val="24"/>
          <w:szCs w:val="24"/>
        </w:rPr>
        <w:t xml:space="preserve">Dans ces conditions, les parties se sont accordées à l’unanimité sur les dispositions suivantes : </w:t>
      </w:r>
    </w:p>
    <w:p w:rsidR="00B628BC" w:rsidRPr="00B044C1" w:rsidRDefault="00B628BC" w:rsidP="00B044C1">
      <w:pPr>
        <w:jc w:val="both"/>
        <w:rPr>
          <w:rFonts w:ascii="Arial" w:hAnsi="Arial" w:cs="Arial"/>
          <w:b/>
          <w:sz w:val="24"/>
          <w:szCs w:val="24"/>
          <w:u w:val="single"/>
        </w:rPr>
      </w:pPr>
    </w:p>
    <w:p w:rsidR="00B628BC" w:rsidRDefault="00B628BC" w:rsidP="00B044C1">
      <w:pPr>
        <w:jc w:val="both"/>
        <w:rPr>
          <w:rFonts w:ascii="Arial" w:hAnsi="Arial" w:cs="Arial"/>
          <w:b/>
          <w:sz w:val="24"/>
          <w:szCs w:val="24"/>
          <w:u w:val="single"/>
        </w:rPr>
      </w:pPr>
      <w:r w:rsidRPr="00B044C1">
        <w:rPr>
          <w:rFonts w:ascii="Arial" w:hAnsi="Arial" w:cs="Arial"/>
          <w:b/>
          <w:sz w:val="24"/>
          <w:szCs w:val="24"/>
          <w:u w:val="single"/>
        </w:rPr>
        <w:t>ARTICLE 1 </w:t>
      </w:r>
      <w:proofErr w:type="gramStart"/>
      <w:r w:rsidR="00B044C1" w:rsidRPr="00B044C1">
        <w:rPr>
          <w:rFonts w:ascii="Arial" w:hAnsi="Arial" w:cs="Arial"/>
          <w:b/>
          <w:sz w:val="24"/>
          <w:szCs w:val="24"/>
          <w:u w:val="single"/>
        </w:rPr>
        <w:t xml:space="preserve">- </w:t>
      </w:r>
      <w:r w:rsidRPr="00B044C1">
        <w:rPr>
          <w:rFonts w:ascii="Arial" w:hAnsi="Arial" w:cs="Arial"/>
          <w:b/>
          <w:sz w:val="24"/>
          <w:szCs w:val="24"/>
          <w:u w:val="single"/>
        </w:rPr>
        <w:t xml:space="preserve"> PROROGATION</w:t>
      </w:r>
      <w:proofErr w:type="gramEnd"/>
      <w:r w:rsidRPr="00B044C1">
        <w:rPr>
          <w:rFonts w:ascii="Arial" w:hAnsi="Arial" w:cs="Arial"/>
          <w:b/>
          <w:sz w:val="24"/>
          <w:szCs w:val="24"/>
          <w:u w:val="single"/>
        </w:rPr>
        <w:t xml:space="preserve"> DES MANDATS DE LA DELEGATION UNIQUE DU PERSONNEL</w:t>
      </w:r>
      <w:r w:rsidR="00BC6D2C">
        <w:rPr>
          <w:rFonts w:ascii="Arial" w:hAnsi="Arial" w:cs="Arial"/>
          <w:b/>
          <w:sz w:val="24"/>
          <w:szCs w:val="24"/>
          <w:u w:val="single"/>
        </w:rPr>
        <w:t xml:space="preserve"> et DU CHSCT</w:t>
      </w:r>
    </w:p>
    <w:p w:rsidR="00567280" w:rsidRPr="00567280" w:rsidRDefault="00567280" w:rsidP="00B044C1">
      <w:pPr>
        <w:jc w:val="both"/>
        <w:rPr>
          <w:rFonts w:ascii="Arial" w:hAnsi="Arial" w:cs="Arial"/>
          <w:b/>
          <w:sz w:val="18"/>
          <w:szCs w:val="18"/>
          <w:u w:val="single"/>
        </w:rPr>
      </w:pPr>
    </w:p>
    <w:p w:rsidR="00BC3E68" w:rsidRPr="004E56F9" w:rsidRDefault="006A1FDF" w:rsidP="00B044C1">
      <w:pPr>
        <w:jc w:val="both"/>
        <w:rPr>
          <w:rFonts w:ascii="Arial" w:eastAsia="Times New Roman" w:hAnsi="Arial" w:cs="Arial"/>
          <w:sz w:val="24"/>
          <w:szCs w:val="24"/>
          <w:lang w:eastAsia="fr-FR"/>
        </w:rPr>
      </w:pPr>
      <w:r w:rsidRPr="004E56F9">
        <w:rPr>
          <w:rFonts w:ascii="Arial" w:eastAsia="Times New Roman" w:hAnsi="Arial" w:cs="Arial"/>
          <w:sz w:val="24"/>
          <w:szCs w:val="24"/>
          <w:lang w:eastAsia="fr-FR"/>
        </w:rPr>
        <w:t xml:space="preserve">Par </w:t>
      </w:r>
      <w:r w:rsidR="00BC3E68" w:rsidRPr="004E56F9">
        <w:rPr>
          <w:rFonts w:ascii="Arial" w:eastAsia="Times New Roman" w:hAnsi="Arial" w:cs="Arial"/>
          <w:sz w:val="24"/>
          <w:szCs w:val="24"/>
          <w:lang w:eastAsia="fr-FR"/>
        </w:rPr>
        <w:t>accord unanime, il est décidé</w:t>
      </w:r>
      <w:r w:rsidR="00144D81">
        <w:rPr>
          <w:rFonts w:ascii="Arial" w:eastAsia="Times New Roman" w:hAnsi="Arial" w:cs="Arial"/>
          <w:sz w:val="24"/>
          <w:szCs w:val="24"/>
          <w:lang w:eastAsia="fr-FR"/>
        </w:rPr>
        <w:t xml:space="preserve"> de</w:t>
      </w:r>
      <w:r w:rsidRPr="004E56F9">
        <w:rPr>
          <w:rFonts w:ascii="Arial" w:eastAsia="Times New Roman" w:hAnsi="Arial" w:cs="Arial"/>
          <w:sz w:val="24"/>
          <w:szCs w:val="24"/>
          <w:lang w:eastAsia="fr-FR"/>
        </w:rPr>
        <w:t xml:space="preserve"> la prorogation des mandats des membre</w:t>
      </w:r>
      <w:r w:rsidR="00BC3E68" w:rsidRPr="004E56F9">
        <w:rPr>
          <w:rFonts w:ascii="Arial" w:eastAsia="Times New Roman" w:hAnsi="Arial" w:cs="Arial"/>
          <w:sz w:val="24"/>
          <w:szCs w:val="24"/>
          <w:lang w:eastAsia="fr-FR"/>
        </w:rPr>
        <w:t>s</w:t>
      </w:r>
      <w:r w:rsidRPr="004E56F9">
        <w:rPr>
          <w:rFonts w:ascii="Arial" w:eastAsia="Times New Roman" w:hAnsi="Arial" w:cs="Arial"/>
          <w:sz w:val="24"/>
          <w:szCs w:val="24"/>
          <w:lang w:eastAsia="fr-FR"/>
        </w:rPr>
        <w:t xml:space="preserve"> de la Délégation Unique du Personnel </w:t>
      </w:r>
      <w:r w:rsidR="00BC3E68" w:rsidRPr="004E56F9">
        <w:rPr>
          <w:rFonts w:ascii="Arial" w:eastAsia="Times New Roman" w:hAnsi="Arial" w:cs="Arial"/>
          <w:sz w:val="24"/>
          <w:szCs w:val="24"/>
          <w:lang w:eastAsia="fr-FR"/>
        </w:rPr>
        <w:t>qui devaient se terminer le 17 octobre 2017</w:t>
      </w:r>
      <w:r w:rsidR="00BC6D2C">
        <w:rPr>
          <w:rFonts w:ascii="Arial" w:eastAsia="Times New Roman" w:hAnsi="Arial" w:cs="Arial"/>
          <w:sz w:val="24"/>
          <w:szCs w:val="24"/>
          <w:lang w:eastAsia="fr-FR"/>
        </w:rPr>
        <w:t xml:space="preserve">, et des membres du CHSCT </w:t>
      </w:r>
      <w:r w:rsidR="00144D81">
        <w:rPr>
          <w:rFonts w:ascii="Arial" w:eastAsia="Times New Roman" w:hAnsi="Arial" w:cs="Arial"/>
          <w:sz w:val="24"/>
          <w:szCs w:val="24"/>
          <w:lang w:eastAsia="fr-FR"/>
        </w:rPr>
        <w:t xml:space="preserve">qui devaient se terminer le 21 novembre 2017, </w:t>
      </w:r>
      <w:r w:rsidR="00BC6D2C">
        <w:rPr>
          <w:rFonts w:ascii="Arial" w:eastAsia="Times New Roman" w:hAnsi="Arial" w:cs="Arial"/>
          <w:sz w:val="24"/>
          <w:szCs w:val="24"/>
          <w:lang w:eastAsia="fr-FR"/>
        </w:rPr>
        <w:t xml:space="preserve">afin d’être en mesure </w:t>
      </w:r>
      <w:r w:rsidR="00BC3E68" w:rsidRPr="004E56F9">
        <w:rPr>
          <w:rFonts w:ascii="Arial" w:eastAsia="Times New Roman" w:hAnsi="Arial" w:cs="Arial"/>
          <w:sz w:val="24"/>
          <w:szCs w:val="24"/>
          <w:lang w:eastAsia="fr-FR"/>
        </w:rPr>
        <w:t>d’</w:t>
      </w:r>
      <w:r w:rsidRPr="004E56F9">
        <w:rPr>
          <w:rFonts w:ascii="Arial" w:eastAsia="Times New Roman" w:hAnsi="Arial" w:cs="Arial"/>
          <w:sz w:val="24"/>
          <w:szCs w:val="24"/>
          <w:lang w:eastAsia="fr-FR"/>
        </w:rPr>
        <w:t xml:space="preserve">organiser des élections professionnelles postérieurement </w:t>
      </w:r>
      <w:r w:rsidR="00BC3E68" w:rsidRPr="004E56F9">
        <w:rPr>
          <w:rFonts w:ascii="Arial" w:eastAsia="Times New Roman" w:hAnsi="Arial" w:cs="Arial"/>
          <w:sz w:val="24"/>
          <w:szCs w:val="24"/>
          <w:lang w:eastAsia="fr-FR"/>
        </w:rPr>
        <w:t>aux ordonnanc</w:t>
      </w:r>
      <w:r w:rsidR="00144D81">
        <w:rPr>
          <w:rFonts w:ascii="Arial" w:eastAsia="Times New Roman" w:hAnsi="Arial" w:cs="Arial"/>
          <w:sz w:val="24"/>
          <w:szCs w:val="24"/>
          <w:lang w:eastAsia="fr-FR"/>
        </w:rPr>
        <w:t>es gouvernementales et à leurs</w:t>
      </w:r>
      <w:r w:rsidR="00BC6D2C">
        <w:rPr>
          <w:rFonts w:ascii="Arial" w:eastAsia="Times New Roman" w:hAnsi="Arial" w:cs="Arial"/>
          <w:sz w:val="24"/>
          <w:szCs w:val="24"/>
          <w:lang w:eastAsia="fr-FR"/>
        </w:rPr>
        <w:t xml:space="preserve"> textes d’application.</w:t>
      </w:r>
    </w:p>
    <w:p w:rsidR="00BC3E68" w:rsidRPr="004E56F9" w:rsidRDefault="00BC3E68" w:rsidP="00B044C1">
      <w:pPr>
        <w:jc w:val="both"/>
        <w:rPr>
          <w:rFonts w:ascii="Arial" w:eastAsia="Times New Roman" w:hAnsi="Arial" w:cs="Arial"/>
          <w:sz w:val="24"/>
          <w:szCs w:val="24"/>
          <w:lang w:eastAsia="fr-FR"/>
        </w:rPr>
      </w:pPr>
      <w:r w:rsidRPr="004E56F9">
        <w:rPr>
          <w:rFonts w:ascii="Arial" w:eastAsia="Times New Roman" w:hAnsi="Arial" w:cs="Arial"/>
          <w:sz w:val="24"/>
          <w:szCs w:val="24"/>
          <w:lang w:eastAsia="fr-FR"/>
        </w:rPr>
        <w:t xml:space="preserve">Les élections seront en tout état de cause organisées au plus tard </w:t>
      </w:r>
      <w:r w:rsidR="00BC6D2C">
        <w:rPr>
          <w:rFonts w:ascii="Arial" w:eastAsia="Times New Roman" w:hAnsi="Arial" w:cs="Arial"/>
          <w:sz w:val="24"/>
          <w:szCs w:val="24"/>
          <w:lang w:eastAsia="fr-FR"/>
        </w:rPr>
        <w:t xml:space="preserve">au cours du </w:t>
      </w:r>
      <w:r w:rsidR="00BD3B09">
        <w:rPr>
          <w:rFonts w:ascii="Arial" w:eastAsia="Times New Roman" w:hAnsi="Arial" w:cs="Arial"/>
          <w:sz w:val="24"/>
          <w:szCs w:val="24"/>
          <w:lang w:eastAsia="fr-FR"/>
        </w:rPr>
        <w:t>quatrième</w:t>
      </w:r>
      <w:r w:rsidR="00BC6D2C">
        <w:rPr>
          <w:rFonts w:ascii="Arial" w:eastAsia="Times New Roman" w:hAnsi="Arial" w:cs="Arial"/>
          <w:sz w:val="24"/>
          <w:szCs w:val="24"/>
          <w:lang w:eastAsia="fr-FR"/>
        </w:rPr>
        <w:t xml:space="preserve"> trimestre de l’année 2018.</w:t>
      </w:r>
    </w:p>
    <w:p w:rsidR="00BC3E68" w:rsidRPr="004E56F9" w:rsidRDefault="00BC3E68" w:rsidP="00B044C1">
      <w:pPr>
        <w:jc w:val="both"/>
        <w:rPr>
          <w:rFonts w:ascii="Arial" w:eastAsia="Times New Roman" w:hAnsi="Arial" w:cs="Arial"/>
          <w:sz w:val="24"/>
          <w:szCs w:val="24"/>
          <w:lang w:eastAsia="fr-FR"/>
        </w:rPr>
      </w:pPr>
    </w:p>
    <w:p w:rsidR="00BC3E68" w:rsidRDefault="00BC3E68" w:rsidP="00B044C1">
      <w:pPr>
        <w:jc w:val="both"/>
        <w:rPr>
          <w:rFonts w:ascii="Arial" w:eastAsia="Times New Roman" w:hAnsi="Arial" w:cs="Arial"/>
          <w:b/>
          <w:sz w:val="24"/>
          <w:szCs w:val="24"/>
          <w:u w:val="single"/>
          <w:lang w:eastAsia="fr-FR"/>
        </w:rPr>
      </w:pPr>
      <w:r w:rsidRPr="00B044C1">
        <w:rPr>
          <w:rFonts w:ascii="Arial" w:eastAsia="Times New Roman" w:hAnsi="Arial" w:cs="Arial"/>
          <w:b/>
          <w:sz w:val="24"/>
          <w:szCs w:val="24"/>
          <w:u w:val="single"/>
          <w:lang w:eastAsia="fr-FR"/>
        </w:rPr>
        <w:t>ARTICLE 2 –</w:t>
      </w:r>
      <w:r w:rsidR="001C2DDD">
        <w:rPr>
          <w:rFonts w:ascii="Arial" w:eastAsia="Times New Roman" w:hAnsi="Arial" w:cs="Arial"/>
          <w:b/>
          <w:sz w:val="24"/>
          <w:szCs w:val="24"/>
          <w:u w:val="single"/>
          <w:lang w:eastAsia="fr-FR"/>
        </w:rPr>
        <w:t xml:space="preserve"> </w:t>
      </w:r>
      <w:r w:rsidRPr="00B044C1">
        <w:rPr>
          <w:rFonts w:ascii="Arial" w:eastAsia="Times New Roman" w:hAnsi="Arial" w:cs="Arial"/>
          <w:b/>
          <w:sz w:val="24"/>
          <w:szCs w:val="24"/>
          <w:u w:val="single"/>
          <w:lang w:eastAsia="fr-FR"/>
        </w:rPr>
        <w:t>APPLICATION DE L’ACCORD</w:t>
      </w:r>
    </w:p>
    <w:p w:rsidR="00567280" w:rsidRPr="00567280" w:rsidRDefault="00567280" w:rsidP="00B044C1">
      <w:pPr>
        <w:jc w:val="both"/>
        <w:rPr>
          <w:rFonts w:ascii="Arial" w:eastAsia="Times New Roman" w:hAnsi="Arial" w:cs="Arial"/>
          <w:b/>
          <w:sz w:val="18"/>
          <w:szCs w:val="18"/>
          <w:u w:val="single"/>
          <w:lang w:eastAsia="fr-FR"/>
        </w:rPr>
      </w:pPr>
    </w:p>
    <w:p w:rsidR="006F5962" w:rsidRPr="004E56F9" w:rsidRDefault="006F5962" w:rsidP="00B044C1">
      <w:pPr>
        <w:jc w:val="both"/>
        <w:rPr>
          <w:rFonts w:ascii="Arial" w:eastAsia="Times New Roman" w:hAnsi="Arial" w:cs="Arial"/>
          <w:sz w:val="24"/>
          <w:szCs w:val="24"/>
          <w:lang w:eastAsia="fr-FR"/>
        </w:rPr>
      </w:pPr>
      <w:r w:rsidRPr="004E56F9">
        <w:rPr>
          <w:rFonts w:ascii="Arial" w:eastAsia="Times New Roman" w:hAnsi="Arial" w:cs="Arial"/>
          <w:sz w:val="24"/>
          <w:szCs w:val="24"/>
          <w:lang w:eastAsia="fr-FR"/>
        </w:rPr>
        <w:t>Le présen</w:t>
      </w:r>
      <w:r w:rsidR="00B044C1">
        <w:rPr>
          <w:rFonts w:ascii="Arial" w:eastAsia="Times New Roman" w:hAnsi="Arial" w:cs="Arial"/>
          <w:sz w:val="24"/>
          <w:szCs w:val="24"/>
          <w:lang w:eastAsia="fr-FR"/>
        </w:rPr>
        <w:t xml:space="preserve">t accord est à durée déterminée et prendra fin automatiquement </w:t>
      </w:r>
      <w:r w:rsidR="00BC6D2C">
        <w:rPr>
          <w:rFonts w:ascii="Arial" w:eastAsia="Times New Roman" w:hAnsi="Arial" w:cs="Arial"/>
          <w:sz w:val="24"/>
          <w:szCs w:val="24"/>
          <w:lang w:eastAsia="fr-FR"/>
        </w:rPr>
        <w:t xml:space="preserve">au jour de la proclamation des élus au sein de la nouvelle instance représentative du personnel. </w:t>
      </w:r>
    </w:p>
    <w:p w:rsidR="00BC3E68" w:rsidRDefault="00BC3E68" w:rsidP="00B044C1">
      <w:pPr>
        <w:jc w:val="both"/>
        <w:rPr>
          <w:rFonts w:ascii="Arial" w:eastAsia="Times New Roman" w:hAnsi="Arial" w:cs="Arial"/>
          <w:sz w:val="24"/>
          <w:szCs w:val="24"/>
          <w:lang w:eastAsia="fr-FR"/>
        </w:rPr>
      </w:pPr>
      <w:r w:rsidRPr="004E56F9">
        <w:rPr>
          <w:rFonts w:ascii="Arial" w:eastAsia="Times New Roman" w:hAnsi="Arial" w:cs="Arial"/>
          <w:sz w:val="24"/>
          <w:szCs w:val="24"/>
          <w:lang w:eastAsia="fr-FR"/>
        </w:rPr>
        <w:t>Le présent accord est applicable à compter de sa signature à l’u</w:t>
      </w:r>
      <w:r w:rsidR="00A56087" w:rsidRPr="004E56F9">
        <w:rPr>
          <w:rFonts w:ascii="Arial" w:eastAsia="Times New Roman" w:hAnsi="Arial" w:cs="Arial"/>
          <w:sz w:val="24"/>
          <w:szCs w:val="24"/>
          <w:lang w:eastAsia="fr-FR"/>
        </w:rPr>
        <w:t>nanimité</w:t>
      </w:r>
      <w:r w:rsidR="00BC6D2C">
        <w:rPr>
          <w:rFonts w:ascii="Arial" w:eastAsia="Times New Roman" w:hAnsi="Arial" w:cs="Arial"/>
          <w:sz w:val="24"/>
          <w:szCs w:val="24"/>
          <w:lang w:eastAsia="fr-FR"/>
        </w:rPr>
        <w:t xml:space="preserve"> des délégués syndicaux après consultation de la délégation unique du personnel et des membres du CHSCT.</w:t>
      </w:r>
    </w:p>
    <w:p w:rsidR="00BC6D2C" w:rsidRPr="004E56F9" w:rsidRDefault="00BC6D2C" w:rsidP="00B044C1">
      <w:pPr>
        <w:jc w:val="both"/>
        <w:rPr>
          <w:rFonts w:ascii="Arial" w:eastAsia="Times New Roman" w:hAnsi="Arial" w:cs="Arial"/>
          <w:sz w:val="24"/>
          <w:szCs w:val="24"/>
          <w:lang w:eastAsia="fr-FR"/>
        </w:rPr>
      </w:pPr>
    </w:p>
    <w:p w:rsidR="00BC3E68" w:rsidRDefault="00BC3E68" w:rsidP="00567280">
      <w:pPr>
        <w:spacing w:line="240" w:lineRule="auto"/>
        <w:jc w:val="both"/>
        <w:rPr>
          <w:rFonts w:ascii="Arial" w:eastAsia="Times New Roman" w:hAnsi="Arial" w:cs="Arial"/>
          <w:b/>
          <w:sz w:val="24"/>
          <w:szCs w:val="24"/>
          <w:u w:val="single"/>
          <w:lang w:eastAsia="fr-FR"/>
        </w:rPr>
      </w:pPr>
      <w:r w:rsidRPr="00B044C1">
        <w:rPr>
          <w:rFonts w:ascii="Arial" w:eastAsia="Times New Roman" w:hAnsi="Arial" w:cs="Arial"/>
          <w:b/>
          <w:sz w:val="24"/>
          <w:szCs w:val="24"/>
          <w:u w:val="single"/>
          <w:lang w:eastAsia="fr-FR"/>
        </w:rPr>
        <w:t>ARTICLE 3 – INFORMA</w:t>
      </w:r>
      <w:r w:rsidR="00B044C1" w:rsidRPr="00B044C1">
        <w:rPr>
          <w:rFonts w:ascii="Arial" w:eastAsia="Times New Roman" w:hAnsi="Arial" w:cs="Arial"/>
          <w:b/>
          <w:sz w:val="24"/>
          <w:szCs w:val="24"/>
          <w:u w:val="single"/>
          <w:lang w:eastAsia="fr-FR"/>
        </w:rPr>
        <w:t>TION DU</w:t>
      </w:r>
      <w:r w:rsidR="00567280">
        <w:rPr>
          <w:rFonts w:ascii="Arial" w:eastAsia="Times New Roman" w:hAnsi="Arial" w:cs="Arial"/>
          <w:b/>
          <w:sz w:val="24"/>
          <w:szCs w:val="24"/>
          <w:u w:val="single"/>
          <w:lang w:eastAsia="fr-FR"/>
        </w:rPr>
        <w:t xml:space="preserve"> </w:t>
      </w:r>
      <w:r w:rsidR="00B044C1" w:rsidRPr="00B044C1">
        <w:rPr>
          <w:rFonts w:ascii="Arial" w:eastAsia="Times New Roman" w:hAnsi="Arial" w:cs="Arial"/>
          <w:b/>
          <w:sz w:val="24"/>
          <w:szCs w:val="24"/>
          <w:u w:val="single"/>
          <w:lang w:eastAsia="fr-FR"/>
        </w:rPr>
        <w:t>PERSONNEL ET DEPÔ</w:t>
      </w:r>
      <w:r w:rsidRPr="00B044C1">
        <w:rPr>
          <w:rFonts w:ascii="Arial" w:eastAsia="Times New Roman" w:hAnsi="Arial" w:cs="Arial"/>
          <w:b/>
          <w:sz w:val="24"/>
          <w:szCs w:val="24"/>
          <w:u w:val="single"/>
          <w:lang w:eastAsia="fr-FR"/>
        </w:rPr>
        <w:t>T DE L’ACCORD</w:t>
      </w:r>
    </w:p>
    <w:p w:rsidR="00567280" w:rsidRPr="00567280" w:rsidRDefault="00567280" w:rsidP="00567280">
      <w:pPr>
        <w:spacing w:line="240" w:lineRule="auto"/>
        <w:jc w:val="both"/>
        <w:rPr>
          <w:rFonts w:ascii="Arial" w:eastAsia="Times New Roman" w:hAnsi="Arial" w:cs="Arial"/>
          <w:b/>
          <w:sz w:val="18"/>
          <w:szCs w:val="18"/>
          <w:u w:val="single"/>
          <w:lang w:eastAsia="fr-FR"/>
        </w:rPr>
      </w:pPr>
    </w:p>
    <w:p w:rsidR="00BC3E68" w:rsidRPr="004E56F9" w:rsidRDefault="00A56087" w:rsidP="00B044C1">
      <w:pPr>
        <w:jc w:val="both"/>
        <w:rPr>
          <w:rFonts w:ascii="Arial" w:eastAsia="Times New Roman" w:hAnsi="Arial" w:cs="Arial"/>
          <w:sz w:val="24"/>
          <w:szCs w:val="24"/>
          <w:lang w:eastAsia="fr-FR"/>
        </w:rPr>
      </w:pPr>
      <w:r w:rsidRPr="004E56F9">
        <w:rPr>
          <w:rFonts w:ascii="Arial" w:eastAsia="Times New Roman" w:hAnsi="Arial" w:cs="Arial"/>
          <w:sz w:val="24"/>
          <w:szCs w:val="24"/>
          <w:lang w:eastAsia="fr-FR"/>
        </w:rPr>
        <w:t>Le présent</w:t>
      </w:r>
      <w:r w:rsidR="00BC3E68" w:rsidRPr="004E56F9">
        <w:rPr>
          <w:rFonts w:ascii="Arial" w:eastAsia="Times New Roman" w:hAnsi="Arial" w:cs="Arial"/>
          <w:sz w:val="24"/>
          <w:szCs w:val="24"/>
          <w:lang w:eastAsia="fr-FR"/>
        </w:rPr>
        <w:t xml:space="preserve"> protocole </w:t>
      </w:r>
      <w:r w:rsidR="00BC6D2C">
        <w:rPr>
          <w:rFonts w:ascii="Arial" w:eastAsia="Times New Roman" w:hAnsi="Arial" w:cs="Arial"/>
          <w:sz w:val="24"/>
          <w:szCs w:val="24"/>
          <w:lang w:eastAsia="fr-FR"/>
        </w:rPr>
        <w:t xml:space="preserve">est établi en </w:t>
      </w:r>
      <w:r w:rsidR="005D3D89">
        <w:rPr>
          <w:rFonts w:ascii="Arial" w:eastAsia="Times New Roman" w:hAnsi="Arial" w:cs="Arial"/>
          <w:sz w:val="24"/>
          <w:szCs w:val="24"/>
          <w:lang w:eastAsia="fr-FR"/>
        </w:rPr>
        <w:t>4</w:t>
      </w:r>
      <w:r w:rsidR="00BC6D2C">
        <w:rPr>
          <w:rFonts w:ascii="Arial" w:eastAsia="Times New Roman" w:hAnsi="Arial" w:cs="Arial"/>
          <w:sz w:val="24"/>
          <w:szCs w:val="24"/>
          <w:lang w:eastAsia="fr-FR"/>
        </w:rPr>
        <w:t xml:space="preserve"> exemplaires</w:t>
      </w:r>
      <w:r w:rsidR="00C77EF4" w:rsidRPr="004E56F9">
        <w:rPr>
          <w:rFonts w:ascii="Arial" w:eastAsia="Times New Roman" w:hAnsi="Arial" w:cs="Arial"/>
          <w:sz w:val="24"/>
          <w:szCs w:val="24"/>
          <w:lang w:eastAsia="fr-FR"/>
        </w:rPr>
        <w:t>.</w:t>
      </w:r>
    </w:p>
    <w:p w:rsidR="00C77EF4" w:rsidRPr="004E56F9" w:rsidRDefault="00CE4198" w:rsidP="00B044C1">
      <w:pPr>
        <w:jc w:val="both"/>
        <w:rPr>
          <w:rFonts w:ascii="Arial" w:eastAsia="Times New Roman" w:hAnsi="Arial" w:cs="Arial"/>
          <w:sz w:val="24"/>
          <w:szCs w:val="24"/>
          <w:lang w:eastAsia="fr-FR"/>
        </w:rPr>
      </w:pPr>
      <w:r w:rsidRPr="004E56F9">
        <w:rPr>
          <w:rFonts w:ascii="Arial" w:eastAsia="Times New Roman" w:hAnsi="Arial" w:cs="Arial"/>
          <w:sz w:val="24"/>
          <w:szCs w:val="24"/>
          <w:lang w:eastAsia="fr-FR"/>
        </w:rPr>
        <w:t>A l’issue de la procédure de signature, et conformément aux dispositions du code du travail, le présent accord sera notifié à l’ensemble des organisations syndicales représentatives dans le champ d’application de l’accord</w:t>
      </w:r>
      <w:r w:rsidR="00B044C1">
        <w:rPr>
          <w:rFonts w:ascii="Arial" w:eastAsia="Times New Roman" w:hAnsi="Arial" w:cs="Arial"/>
          <w:sz w:val="24"/>
          <w:szCs w:val="24"/>
          <w:lang w:eastAsia="fr-FR"/>
        </w:rPr>
        <w:t>.</w:t>
      </w:r>
    </w:p>
    <w:p w:rsidR="005536C6" w:rsidRPr="004E56F9" w:rsidRDefault="00B044C1" w:rsidP="00B044C1">
      <w:pPr>
        <w:tabs>
          <w:tab w:val="left" w:pos="44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jc w:val="both"/>
        <w:rPr>
          <w:rFonts w:ascii="Arial" w:hAnsi="Arial" w:cs="Arial"/>
          <w:color w:val="000000"/>
          <w:sz w:val="24"/>
          <w:szCs w:val="24"/>
        </w:rPr>
      </w:pPr>
      <w:r>
        <w:rPr>
          <w:rFonts w:ascii="Arial" w:hAnsi="Arial" w:cs="Arial"/>
          <w:color w:val="000000"/>
          <w:sz w:val="24"/>
          <w:szCs w:val="24"/>
        </w:rPr>
        <w:lastRenderedPageBreak/>
        <w:t>Il</w:t>
      </w:r>
      <w:r w:rsidR="005536C6" w:rsidRPr="004E56F9">
        <w:rPr>
          <w:rFonts w:ascii="Arial" w:hAnsi="Arial" w:cs="Arial"/>
          <w:color w:val="000000"/>
          <w:sz w:val="24"/>
          <w:szCs w:val="24"/>
        </w:rPr>
        <w:t xml:space="preserve"> sera déposé en 2 exemplaires, dont une version originale sur support papier signée des parties et une version sur support électronique </w:t>
      </w:r>
      <w:proofErr w:type="gramStart"/>
      <w:r w:rsidR="005536C6" w:rsidRPr="004E56F9">
        <w:rPr>
          <w:rFonts w:ascii="Arial" w:hAnsi="Arial" w:cs="Arial"/>
          <w:color w:val="000000"/>
          <w:sz w:val="24"/>
          <w:szCs w:val="24"/>
        </w:rPr>
        <w:t>auprès  de</w:t>
      </w:r>
      <w:proofErr w:type="gramEnd"/>
      <w:r w:rsidR="005536C6" w:rsidRPr="004E56F9">
        <w:rPr>
          <w:rFonts w:ascii="Arial" w:hAnsi="Arial" w:cs="Arial"/>
          <w:color w:val="000000"/>
          <w:sz w:val="24"/>
          <w:szCs w:val="24"/>
        </w:rPr>
        <w:t xml:space="preserve"> la DIRECCTE de Marseille, ainsi qu’en un exemplaire original au greffe du Conseil de prud’hommes d</w:t>
      </w:r>
      <w:r>
        <w:rPr>
          <w:rFonts w:ascii="Arial" w:hAnsi="Arial" w:cs="Arial"/>
          <w:color w:val="000000"/>
          <w:sz w:val="24"/>
          <w:szCs w:val="24"/>
        </w:rPr>
        <w:t>e M</w:t>
      </w:r>
      <w:r w:rsidR="005536C6" w:rsidRPr="004E56F9">
        <w:rPr>
          <w:rFonts w:ascii="Arial" w:hAnsi="Arial" w:cs="Arial"/>
          <w:color w:val="000000"/>
          <w:sz w:val="24"/>
          <w:szCs w:val="24"/>
        </w:rPr>
        <w:t>arseille, à l'initiative de la Direction.</w:t>
      </w:r>
    </w:p>
    <w:p w:rsidR="005536C6" w:rsidRPr="004E56F9" w:rsidRDefault="005536C6" w:rsidP="00B044C1">
      <w:pPr>
        <w:tabs>
          <w:tab w:val="left" w:pos="44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jc w:val="both"/>
        <w:rPr>
          <w:rFonts w:ascii="Arial" w:hAnsi="Arial" w:cs="Arial"/>
          <w:color w:val="000000"/>
          <w:sz w:val="24"/>
          <w:szCs w:val="24"/>
        </w:rPr>
      </w:pPr>
    </w:p>
    <w:p w:rsidR="00A56087" w:rsidRPr="004E56F9" w:rsidRDefault="005536C6" w:rsidP="00B044C1">
      <w:pPr>
        <w:jc w:val="both"/>
        <w:rPr>
          <w:rFonts w:ascii="Arial" w:eastAsia="Times New Roman" w:hAnsi="Arial" w:cs="Arial"/>
          <w:sz w:val="24"/>
          <w:szCs w:val="24"/>
          <w:lang w:eastAsia="fr-FR"/>
        </w:rPr>
      </w:pPr>
      <w:r w:rsidRPr="004E56F9">
        <w:rPr>
          <w:rFonts w:ascii="Arial" w:hAnsi="Arial" w:cs="Arial"/>
          <w:color w:val="000000"/>
          <w:sz w:val="24"/>
          <w:szCs w:val="24"/>
        </w:rPr>
        <w:t xml:space="preserve">Mention de cet accord figurera le tableau d'affichage de la Direction </w:t>
      </w:r>
      <w:r w:rsidR="00A56087" w:rsidRPr="004E56F9">
        <w:rPr>
          <w:rFonts w:ascii="Arial" w:eastAsia="Times New Roman" w:hAnsi="Arial" w:cs="Arial"/>
          <w:sz w:val="24"/>
          <w:szCs w:val="24"/>
          <w:lang w:eastAsia="fr-FR"/>
        </w:rPr>
        <w:t>et sera adressé à chaque représentant du personnel.</w:t>
      </w:r>
    </w:p>
    <w:p w:rsidR="006F5962" w:rsidRPr="004E56F9" w:rsidRDefault="006F5962" w:rsidP="00B044C1">
      <w:pPr>
        <w:jc w:val="both"/>
        <w:rPr>
          <w:rFonts w:ascii="Arial" w:eastAsia="Times New Roman" w:hAnsi="Arial" w:cs="Arial"/>
          <w:sz w:val="24"/>
          <w:szCs w:val="24"/>
          <w:lang w:eastAsia="fr-FR"/>
        </w:rPr>
      </w:pPr>
    </w:p>
    <w:p w:rsidR="006F5962" w:rsidRPr="004E56F9" w:rsidRDefault="006F5962" w:rsidP="00B044C1">
      <w:pPr>
        <w:jc w:val="both"/>
        <w:rPr>
          <w:rFonts w:ascii="Arial" w:eastAsia="Times New Roman" w:hAnsi="Arial" w:cs="Arial"/>
          <w:sz w:val="24"/>
          <w:szCs w:val="24"/>
          <w:lang w:eastAsia="fr-FR"/>
        </w:rPr>
      </w:pPr>
      <w:r w:rsidRPr="004E56F9">
        <w:rPr>
          <w:rFonts w:ascii="Arial" w:eastAsia="Times New Roman" w:hAnsi="Arial" w:cs="Arial"/>
          <w:sz w:val="24"/>
          <w:szCs w:val="24"/>
          <w:lang w:eastAsia="fr-FR"/>
        </w:rPr>
        <w:t xml:space="preserve">Fait à </w:t>
      </w:r>
      <w:r w:rsidR="00567280">
        <w:rPr>
          <w:rFonts w:ascii="Arial" w:eastAsia="Times New Roman" w:hAnsi="Arial" w:cs="Arial"/>
          <w:sz w:val="24"/>
          <w:szCs w:val="24"/>
          <w:lang w:eastAsia="fr-FR"/>
        </w:rPr>
        <w:t>Marseille, l</w:t>
      </w:r>
      <w:r w:rsidRPr="004E56F9">
        <w:rPr>
          <w:rFonts w:ascii="Arial" w:eastAsia="Times New Roman" w:hAnsi="Arial" w:cs="Arial"/>
          <w:sz w:val="24"/>
          <w:szCs w:val="24"/>
          <w:lang w:eastAsia="fr-FR"/>
        </w:rPr>
        <w:t xml:space="preserve">e </w:t>
      </w:r>
      <w:r w:rsidR="00910CCF">
        <w:rPr>
          <w:rFonts w:ascii="Arial" w:eastAsia="Times New Roman" w:hAnsi="Arial" w:cs="Arial"/>
          <w:sz w:val="24"/>
          <w:szCs w:val="24"/>
          <w:lang w:eastAsia="fr-FR"/>
        </w:rPr>
        <w:t>6 octobre 2017</w:t>
      </w:r>
    </w:p>
    <w:p w:rsidR="006F5962" w:rsidRPr="004E56F9" w:rsidRDefault="006F5962" w:rsidP="00B044C1">
      <w:pPr>
        <w:jc w:val="both"/>
        <w:rPr>
          <w:rFonts w:ascii="Arial" w:eastAsia="Times New Roman" w:hAnsi="Arial" w:cs="Arial"/>
          <w:sz w:val="24"/>
          <w:szCs w:val="24"/>
          <w:lang w:eastAsia="fr-FR"/>
        </w:rPr>
      </w:pPr>
      <w:r w:rsidRPr="004E56F9">
        <w:rPr>
          <w:rFonts w:ascii="Arial" w:eastAsia="Times New Roman" w:hAnsi="Arial" w:cs="Arial"/>
          <w:sz w:val="24"/>
          <w:szCs w:val="24"/>
          <w:lang w:eastAsia="fr-FR"/>
        </w:rPr>
        <w:tab/>
      </w:r>
      <w:r w:rsidRPr="004E56F9">
        <w:rPr>
          <w:rFonts w:ascii="Arial" w:eastAsia="Times New Roman" w:hAnsi="Arial" w:cs="Arial"/>
          <w:sz w:val="24"/>
          <w:szCs w:val="24"/>
          <w:lang w:eastAsia="fr-FR"/>
        </w:rPr>
        <w:tab/>
      </w:r>
      <w:r w:rsidRPr="004E56F9">
        <w:rPr>
          <w:rFonts w:ascii="Arial" w:eastAsia="Times New Roman" w:hAnsi="Arial" w:cs="Arial"/>
          <w:sz w:val="24"/>
          <w:szCs w:val="24"/>
          <w:lang w:eastAsia="fr-FR"/>
        </w:rPr>
        <w:tab/>
      </w:r>
      <w:r w:rsidRPr="004E56F9">
        <w:rPr>
          <w:rFonts w:ascii="Arial" w:eastAsia="Times New Roman" w:hAnsi="Arial" w:cs="Arial"/>
          <w:sz w:val="24"/>
          <w:szCs w:val="24"/>
          <w:lang w:eastAsia="fr-FR"/>
        </w:rPr>
        <w:tab/>
      </w:r>
      <w:r w:rsidRPr="004E56F9">
        <w:rPr>
          <w:rFonts w:ascii="Arial" w:eastAsia="Times New Roman" w:hAnsi="Arial" w:cs="Arial"/>
          <w:sz w:val="24"/>
          <w:szCs w:val="24"/>
          <w:lang w:eastAsia="fr-FR"/>
        </w:rPr>
        <w:tab/>
      </w:r>
      <w:r w:rsidRPr="004E56F9">
        <w:rPr>
          <w:rFonts w:ascii="Arial" w:eastAsia="Times New Roman" w:hAnsi="Arial" w:cs="Arial"/>
          <w:sz w:val="24"/>
          <w:szCs w:val="24"/>
          <w:lang w:eastAsia="fr-FR"/>
        </w:rPr>
        <w:tab/>
      </w:r>
      <w:r w:rsidRPr="004E56F9">
        <w:rPr>
          <w:rFonts w:ascii="Arial" w:eastAsia="Times New Roman" w:hAnsi="Arial" w:cs="Arial"/>
          <w:sz w:val="24"/>
          <w:szCs w:val="24"/>
          <w:lang w:eastAsia="fr-FR"/>
        </w:rPr>
        <w:tab/>
      </w:r>
    </w:p>
    <w:p w:rsidR="00A56087" w:rsidRPr="004E56F9" w:rsidRDefault="00A56087" w:rsidP="00B044C1">
      <w:pPr>
        <w:jc w:val="both"/>
        <w:rPr>
          <w:rFonts w:ascii="Arial" w:eastAsia="Times New Roman" w:hAnsi="Arial" w:cs="Arial"/>
          <w:sz w:val="24"/>
          <w:szCs w:val="24"/>
          <w:lang w:eastAsia="fr-FR"/>
        </w:rPr>
      </w:pPr>
    </w:p>
    <w:p w:rsidR="00A56087" w:rsidRPr="004E56F9" w:rsidRDefault="00A56087" w:rsidP="00B044C1">
      <w:pPr>
        <w:jc w:val="both"/>
        <w:rPr>
          <w:rFonts w:ascii="Arial" w:eastAsia="Times New Roman" w:hAnsi="Arial" w:cs="Arial"/>
          <w:sz w:val="24"/>
          <w:szCs w:val="24"/>
          <w:lang w:eastAsia="fr-FR"/>
        </w:rPr>
      </w:pPr>
    </w:p>
    <w:p w:rsidR="00A56087" w:rsidRPr="004E56F9" w:rsidRDefault="00A56087" w:rsidP="00B044C1">
      <w:pPr>
        <w:jc w:val="both"/>
        <w:rPr>
          <w:rFonts w:ascii="Arial" w:eastAsia="Times New Roman" w:hAnsi="Arial" w:cs="Arial"/>
          <w:sz w:val="24"/>
          <w:szCs w:val="24"/>
          <w:lang w:eastAsia="fr-FR"/>
        </w:rPr>
      </w:pPr>
    </w:p>
    <w:p w:rsidR="00A56087" w:rsidRPr="004E56F9" w:rsidRDefault="00A56087" w:rsidP="00B044C1">
      <w:pPr>
        <w:jc w:val="both"/>
        <w:rPr>
          <w:rFonts w:ascii="Arial" w:hAnsi="Arial" w:cs="Arial"/>
          <w:sz w:val="24"/>
          <w:szCs w:val="24"/>
        </w:rPr>
      </w:pPr>
    </w:p>
    <w:p w:rsidR="00B628BC" w:rsidRPr="004E56F9" w:rsidRDefault="00B628BC" w:rsidP="00B044C1">
      <w:pPr>
        <w:jc w:val="both"/>
        <w:rPr>
          <w:rFonts w:ascii="Arial" w:hAnsi="Arial" w:cs="Arial"/>
          <w:sz w:val="24"/>
          <w:szCs w:val="24"/>
        </w:rPr>
      </w:pPr>
    </w:p>
    <w:sectPr w:rsidR="00B628BC" w:rsidRPr="004E56F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BD" w:rsidRDefault="001E24BD" w:rsidP="00C77EF4">
      <w:pPr>
        <w:spacing w:after="0" w:line="240" w:lineRule="auto"/>
      </w:pPr>
      <w:r>
        <w:separator/>
      </w:r>
    </w:p>
  </w:endnote>
  <w:endnote w:type="continuationSeparator" w:id="0">
    <w:p w:rsidR="001E24BD" w:rsidRDefault="001E24BD" w:rsidP="00C7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862320"/>
      <w:docPartObj>
        <w:docPartGallery w:val="Page Numbers (Bottom of Page)"/>
        <w:docPartUnique/>
      </w:docPartObj>
    </w:sdtPr>
    <w:sdtEndPr/>
    <w:sdtContent>
      <w:p w:rsidR="00C77EF4" w:rsidRDefault="00C77EF4">
        <w:pPr>
          <w:pStyle w:val="Pieddepage"/>
          <w:jc w:val="center"/>
        </w:pPr>
        <w:r>
          <w:fldChar w:fldCharType="begin"/>
        </w:r>
        <w:r>
          <w:instrText>PAGE   \* MERGEFORMAT</w:instrText>
        </w:r>
        <w:r>
          <w:fldChar w:fldCharType="separate"/>
        </w:r>
        <w:r w:rsidR="00873A11">
          <w:rPr>
            <w:noProof/>
          </w:rPr>
          <w:t>3</w:t>
        </w:r>
        <w:r>
          <w:fldChar w:fldCharType="end"/>
        </w:r>
      </w:p>
    </w:sdtContent>
  </w:sdt>
  <w:p w:rsidR="00C77EF4" w:rsidRDefault="00C77E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BD" w:rsidRDefault="001E24BD" w:rsidP="00C77EF4">
      <w:pPr>
        <w:spacing w:after="0" w:line="240" w:lineRule="auto"/>
      </w:pPr>
      <w:r>
        <w:separator/>
      </w:r>
    </w:p>
  </w:footnote>
  <w:footnote w:type="continuationSeparator" w:id="0">
    <w:p w:rsidR="001E24BD" w:rsidRDefault="001E24BD" w:rsidP="00C77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BC"/>
    <w:rsid w:val="00031488"/>
    <w:rsid w:val="000721ED"/>
    <w:rsid w:val="00144D81"/>
    <w:rsid w:val="001C2DDD"/>
    <w:rsid w:val="001E24BD"/>
    <w:rsid w:val="001E49DC"/>
    <w:rsid w:val="00345761"/>
    <w:rsid w:val="00457F36"/>
    <w:rsid w:val="004E56F9"/>
    <w:rsid w:val="00511289"/>
    <w:rsid w:val="0052696A"/>
    <w:rsid w:val="005536C6"/>
    <w:rsid w:val="00567280"/>
    <w:rsid w:val="005D3D89"/>
    <w:rsid w:val="006A1FDF"/>
    <w:rsid w:val="006F5962"/>
    <w:rsid w:val="00774D56"/>
    <w:rsid w:val="0078346B"/>
    <w:rsid w:val="00813764"/>
    <w:rsid w:val="00816462"/>
    <w:rsid w:val="00873A11"/>
    <w:rsid w:val="008A657D"/>
    <w:rsid w:val="008D12A7"/>
    <w:rsid w:val="00910CCF"/>
    <w:rsid w:val="009C56EF"/>
    <w:rsid w:val="00A56087"/>
    <w:rsid w:val="00B044C1"/>
    <w:rsid w:val="00B628BC"/>
    <w:rsid w:val="00B75B05"/>
    <w:rsid w:val="00BC3E68"/>
    <w:rsid w:val="00BC3EA5"/>
    <w:rsid w:val="00BC6D2C"/>
    <w:rsid w:val="00BD3B09"/>
    <w:rsid w:val="00C25806"/>
    <w:rsid w:val="00C77EF4"/>
    <w:rsid w:val="00CB4DC1"/>
    <w:rsid w:val="00CC1706"/>
    <w:rsid w:val="00CC3AF9"/>
    <w:rsid w:val="00CE4198"/>
    <w:rsid w:val="00D3442D"/>
    <w:rsid w:val="00E36634"/>
    <w:rsid w:val="00EA25F4"/>
    <w:rsid w:val="00EC6AD9"/>
    <w:rsid w:val="00F0519E"/>
    <w:rsid w:val="00F91815"/>
    <w:rsid w:val="00FB1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7EF4"/>
    <w:pPr>
      <w:tabs>
        <w:tab w:val="center" w:pos="4536"/>
        <w:tab w:val="right" w:pos="9072"/>
      </w:tabs>
      <w:spacing w:after="0" w:line="240" w:lineRule="auto"/>
    </w:pPr>
  </w:style>
  <w:style w:type="character" w:customStyle="1" w:styleId="En-tteCar">
    <w:name w:val="En-tête Car"/>
    <w:basedOn w:val="Policepardfaut"/>
    <w:link w:val="En-tte"/>
    <w:uiPriority w:val="99"/>
    <w:rsid w:val="00C77EF4"/>
  </w:style>
  <w:style w:type="paragraph" w:styleId="Pieddepage">
    <w:name w:val="footer"/>
    <w:basedOn w:val="Normal"/>
    <w:link w:val="PieddepageCar"/>
    <w:uiPriority w:val="99"/>
    <w:unhideWhenUsed/>
    <w:rsid w:val="00C77E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EF4"/>
  </w:style>
  <w:style w:type="paragraph" w:styleId="Textedebulles">
    <w:name w:val="Balloon Text"/>
    <w:basedOn w:val="Normal"/>
    <w:link w:val="TextedebullesCar"/>
    <w:uiPriority w:val="99"/>
    <w:semiHidden/>
    <w:unhideWhenUsed/>
    <w:rsid w:val="00CC3A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7EF4"/>
    <w:pPr>
      <w:tabs>
        <w:tab w:val="center" w:pos="4536"/>
        <w:tab w:val="right" w:pos="9072"/>
      </w:tabs>
      <w:spacing w:after="0" w:line="240" w:lineRule="auto"/>
    </w:pPr>
  </w:style>
  <w:style w:type="character" w:customStyle="1" w:styleId="En-tteCar">
    <w:name w:val="En-tête Car"/>
    <w:basedOn w:val="Policepardfaut"/>
    <w:link w:val="En-tte"/>
    <w:uiPriority w:val="99"/>
    <w:rsid w:val="00C77EF4"/>
  </w:style>
  <w:style w:type="paragraph" w:styleId="Pieddepage">
    <w:name w:val="footer"/>
    <w:basedOn w:val="Normal"/>
    <w:link w:val="PieddepageCar"/>
    <w:uiPriority w:val="99"/>
    <w:unhideWhenUsed/>
    <w:rsid w:val="00C77E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EF4"/>
  </w:style>
  <w:style w:type="paragraph" w:styleId="Textedebulles">
    <w:name w:val="Balloon Text"/>
    <w:basedOn w:val="Normal"/>
    <w:link w:val="TextedebullesCar"/>
    <w:uiPriority w:val="99"/>
    <w:semiHidden/>
    <w:unhideWhenUsed/>
    <w:rsid w:val="00CC3A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2017-10-05T12:11:00Z</cp:lastPrinted>
  <dcterms:created xsi:type="dcterms:W3CDTF">2017-10-27T13:31:00Z</dcterms:created>
  <dcterms:modified xsi:type="dcterms:W3CDTF">2017-11-15T16:51:00Z</dcterms:modified>
</cp:coreProperties>
</file>