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D5" w:rsidRDefault="000704D5" w:rsidP="000704D5">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Georgia" w:eastAsia="Calibri" w:hAnsi="Georgia"/>
          <w:b/>
          <w:sz w:val="2"/>
          <w:szCs w:val="2"/>
          <w:lang w:eastAsia="en-US"/>
        </w:rPr>
      </w:pPr>
    </w:p>
    <w:p w:rsidR="00041711" w:rsidRPr="008B26BC" w:rsidRDefault="000704D5" w:rsidP="000704D5">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Georgia" w:eastAsia="Calibri" w:hAnsi="Georgia"/>
          <w:b/>
          <w:lang w:eastAsia="en-US"/>
        </w:rPr>
      </w:pPr>
      <w:r w:rsidRPr="008B26BC">
        <w:rPr>
          <w:rFonts w:ascii="Georgia" w:eastAsia="Calibri" w:hAnsi="Georgia"/>
          <w:b/>
          <w:lang w:eastAsia="en-US"/>
        </w:rPr>
        <w:t xml:space="preserve">ACCORD </w:t>
      </w:r>
      <w:r w:rsidR="00041711" w:rsidRPr="008B26BC">
        <w:rPr>
          <w:rFonts w:ascii="Georgia" w:eastAsia="Calibri" w:hAnsi="Georgia"/>
          <w:b/>
          <w:lang w:eastAsia="en-US"/>
        </w:rPr>
        <w:t>RELATIF AUX MODALITES DE</w:t>
      </w:r>
      <w:r w:rsidRPr="008B26BC">
        <w:rPr>
          <w:rFonts w:ascii="Georgia" w:eastAsia="Calibri" w:hAnsi="Georgia"/>
          <w:b/>
          <w:lang w:eastAsia="en-US"/>
        </w:rPr>
        <w:t xml:space="preserve"> RATTACHEMENT </w:t>
      </w:r>
    </w:p>
    <w:p w:rsidR="00041711" w:rsidRPr="008B26BC" w:rsidRDefault="000704D5" w:rsidP="00041711">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Georgia" w:eastAsia="Calibri" w:hAnsi="Georgia"/>
          <w:b/>
          <w:lang w:eastAsia="en-US"/>
        </w:rPr>
      </w:pPr>
      <w:r w:rsidRPr="008B26BC">
        <w:rPr>
          <w:rFonts w:ascii="Georgia" w:eastAsia="Calibri" w:hAnsi="Georgia"/>
          <w:b/>
          <w:lang w:eastAsia="en-US"/>
        </w:rPr>
        <w:t>DES SALARIES</w:t>
      </w:r>
      <w:r w:rsidR="00041711" w:rsidRPr="008B26BC">
        <w:rPr>
          <w:rFonts w:ascii="Georgia" w:eastAsia="Calibri" w:hAnsi="Georgia"/>
          <w:b/>
          <w:lang w:eastAsia="en-US"/>
        </w:rPr>
        <w:t xml:space="preserve"> </w:t>
      </w:r>
      <w:r w:rsidRPr="008B26BC">
        <w:rPr>
          <w:rFonts w:ascii="Georgia" w:eastAsia="Calibri" w:hAnsi="Georgia"/>
          <w:b/>
          <w:lang w:eastAsia="en-US"/>
        </w:rPr>
        <w:t xml:space="preserve">DES SOCIETES BIO VETO TEST (BVT) ET VIRBAC </w:t>
      </w:r>
    </w:p>
    <w:p w:rsidR="000704D5" w:rsidRPr="008B26BC" w:rsidRDefault="000704D5" w:rsidP="00041711">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Georgia" w:eastAsia="Calibri" w:hAnsi="Georgia"/>
          <w:b/>
          <w:lang w:eastAsia="en-US"/>
        </w:rPr>
      </w:pPr>
      <w:r w:rsidRPr="008B26BC">
        <w:rPr>
          <w:rFonts w:ascii="Georgia" w:eastAsia="Calibri" w:hAnsi="Georgia"/>
          <w:b/>
          <w:lang w:eastAsia="en-US"/>
        </w:rPr>
        <w:t xml:space="preserve">DISTRIBUTION </w:t>
      </w:r>
      <w:r w:rsidR="00041711" w:rsidRPr="008B26BC">
        <w:rPr>
          <w:rFonts w:ascii="Georgia" w:eastAsia="Calibri" w:hAnsi="Georgia"/>
          <w:b/>
          <w:lang w:eastAsia="en-US"/>
        </w:rPr>
        <w:t xml:space="preserve">AU CHSCT DE </w:t>
      </w:r>
      <w:r w:rsidR="0035708F">
        <w:rPr>
          <w:rFonts w:ascii="Georgia" w:eastAsia="Calibri" w:hAnsi="Georgia"/>
          <w:b/>
          <w:lang w:eastAsia="en-US"/>
        </w:rPr>
        <w:t xml:space="preserve">VIRBAC </w:t>
      </w:r>
      <w:r w:rsidR="00041711" w:rsidRPr="008B26BC">
        <w:rPr>
          <w:rFonts w:ascii="Georgia" w:eastAsia="Calibri" w:hAnsi="Georgia"/>
          <w:b/>
          <w:lang w:eastAsia="en-US"/>
        </w:rPr>
        <w:t>CARROS</w:t>
      </w:r>
    </w:p>
    <w:p w:rsidR="000704D5" w:rsidRPr="008B26BC" w:rsidRDefault="000704D5" w:rsidP="000704D5">
      <w:pPr>
        <w:pBdr>
          <w:top w:val="single" w:sz="4" w:space="1" w:color="auto"/>
          <w:left w:val="single" w:sz="4" w:space="4" w:color="auto"/>
          <w:bottom w:val="single" w:sz="4" w:space="1" w:color="auto"/>
          <w:right w:val="single" w:sz="4" w:space="4" w:color="auto"/>
        </w:pBdr>
        <w:shd w:val="clear" w:color="auto" w:fill="D9D9D9"/>
        <w:spacing w:after="200" w:line="276" w:lineRule="auto"/>
        <w:rPr>
          <w:rFonts w:ascii="Georgia" w:eastAsia="Calibri" w:hAnsi="Georgia"/>
          <w:b/>
          <w:sz w:val="2"/>
          <w:szCs w:val="2"/>
          <w:lang w:eastAsia="en-US"/>
        </w:rPr>
      </w:pPr>
    </w:p>
    <w:p w:rsidR="000704D5" w:rsidRPr="008B26BC" w:rsidRDefault="000704D5" w:rsidP="000704D5">
      <w:pPr>
        <w:pStyle w:val="Titre3"/>
        <w:rPr>
          <w:rFonts w:ascii="Georgia" w:hAnsi="Georgia"/>
          <w:sz w:val="10"/>
          <w:szCs w:val="10"/>
        </w:rPr>
      </w:pPr>
    </w:p>
    <w:p w:rsidR="000704D5" w:rsidRPr="008B26BC" w:rsidRDefault="000704D5" w:rsidP="000704D5">
      <w:pPr>
        <w:pStyle w:val="Titre3"/>
        <w:rPr>
          <w:rFonts w:ascii="Georgia" w:hAnsi="Georgia"/>
          <w:i w:val="0"/>
          <w:sz w:val="24"/>
          <w:szCs w:val="24"/>
        </w:rPr>
      </w:pPr>
      <w:r w:rsidRPr="008B26BC">
        <w:rPr>
          <w:rFonts w:ascii="Georgia" w:hAnsi="Georgia"/>
          <w:i w:val="0"/>
          <w:sz w:val="24"/>
          <w:szCs w:val="24"/>
        </w:rPr>
        <w:t>ENTRE LES SOUSSIGNEES :</w:t>
      </w:r>
    </w:p>
    <w:p w:rsidR="000704D5" w:rsidRPr="008B26BC" w:rsidRDefault="000704D5" w:rsidP="000704D5">
      <w:pPr>
        <w:rPr>
          <w:rFonts w:ascii="Georgia" w:hAnsi="Georgia" w:cs="Arial"/>
          <w:sz w:val="20"/>
          <w:szCs w:val="20"/>
        </w:rPr>
      </w:pPr>
    </w:p>
    <w:p w:rsidR="000704D5" w:rsidRPr="008B26BC" w:rsidRDefault="000704D5" w:rsidP="000704D5">
      <w:pPr>
        <w:jc w:val="both"/>
        <w:rPr>
          <w:rFonts w:ascii="Georgia" w:hAnsi="Georgia" w:cs="Arial"/>
          <w:b/>
        </w:rPr>
      </w:pPr>
      <w:r w:rsidRPr="008B26BC">
        <w:rPr>
          <w:rFonts w:ascii="Georgia" w:hAnsi="Georgia" w:cs="Arial"/>
          <w:b/>
        </w:rPr>
        <w:t xml:space="preserve">VIRBAC </w:t>
      </w:r>
    </w:p>
    <w:p w:rsidR="000704D5" w:rsidRPr="008B26BC" w:rsidRDefault="000704D5" w:rsidP="000704D5">
      <w:pPr>
        <w:jc w:val="both"/>
        <w:rPr>
          <w:rFonts w:ascii="Georgia" w:hAnsi="Georgia" w:cs="Arial"/>
        </w:rPr>
      </w:pPr>
      <w:r w:rsidRPr="008B26BC">
        <w:rPr>
          <w:rFonts w:ascii="Georgia" w:hAnsi="Georgia" w:cs="Arial"/>
        </w:rPr>
        <w:t>Société Anonyme à Directoire et Conseil de Surveillance au capital de 10.892.940 €uros immatriculée au RCS de Grasse sous le n° B 417 350 311 dont le siège social est sis à Carros, 1</w:t>
      </w:r>
      <w:r w:rsidRPr="008B26BC">
        <w:rPr>
          <w:rFonts w:ascii="Georgia" w:hAnsi="Georgia" w:cs="Arial"/>
          <w:vertAlign w:val="superscript"/>
        </w:rPr>
        <w:t>ère</w:t>
      </w:r>
      <w:r w:rsidRPr="008B26BC">
        <w:rPr>
          <w:rFonts w:ascii="Georgia" w:hAnsi="Georgia" w:cs="Arial"/>
        </w:rPr>
        <w:t xml:space="preserve"> avenue – 2065 m – LID,</w:t>
      </w:r>
    </w:p>
    <w:p w:rsidR="000704D5" w:rsidRPr="008B26BC" w:rsidRDefault="000704D5" w:rsidP="000704D5">
      <w:pPr>
        <w:ind w:left="1416"/>
        <w:jc w:val="both"/>
        <w:rPr>
          <w:rFonts w:ascii="Georgia" w:hAnsi="Georgia" w:cs="Arial"/>
          <w:i/>
          <w:sz w:val="20"/>
          <w:szCs w:val="20"/>
        </w:rPr>
      </w:pPr>
    </w:p>
    <w:p w:rsidR="000704D5" w:rsidRPr="008B26BC" w:rsidRDefault="000704D5" w:rsidP="000704D5">
      <w:pPr>
        <w:rPr>
          <w:rFonts w:ascii="Georgia" w:hAnsi="Georgia" w:cs="Arial"/>
          <w:b/>
        </w:rPr>
      </w:pPr>
      <w:r w:rsidRPr="008B26BC">
        <w:rPr>
          <w:rFonts w:ascii="Georgia" w:hAnsi="Georgia" w:cs="Arial"/>
          <w:b/>
        </w:rPr>
        <w:t>VIRBAC FRANCE</w:t>
      </w:r>
    </w:p>
    <w:p w:rsidR="000704D5" w:rsidRPr="008B26BC" w:rsidRDefault="000704D5" w:rsidP="000704D5">
      <w:pPr>
        <w:rPr>
          <w:rFonts w:ascii="Georgia" w:eastAsia="Calibri" w:hAnsi="Georgia" w:cs="Arial"/>
          <w:lang w:eastAsia="en-US"/>
        </w:rPr>
      </w:pPr>
      <w:r w:rsidRPr="008B26BC">
        <w:rPr>
          <w:rFonts w:ascii="Georgia" w:hAnsi="Georgia" w:cs="Arial"/>
        </w:rPr>
        <w:t>Société par Actions Simplifiées au capital de 240.097 €uros</w:t>
      </w:r>
    </w:p>
    <w:p w:rsidR="000704D5" w:rsidRPr="008B26BC" w:rsidRDefault="000704D5" w:rsidP="000704D5">
      <w:pPr>
        <w:rPr>
          <w:rFonts w:ascii="Georgia" w:hAnsi="Georgia" w:cs="Arial"/>
        </w:rPr>
      </w:pPr>
      <w:r w:rsidRPr="008B26BC">
        <w:rPr>
          <w:rFonts w:ascii="Georgia" w:hAnsi="Georgia" w:cs="Arial"/>
        </w:rPr>
        <w:t>Immatriculée au RCS de Grasse sous le n° B 732 061 338 dont le siège social est sis à Carros, 13</w:t>
      </w:r>
      <w:r w:rsidRPr="008B26BC">
        <w:rPr>
          <w:rFonts w:ascii="Georgia" w:hAnsi="Georgia" w:cs="Arial"/>
          <w:vertAlign w:val="superscript"/>
        </w:rPr>
        <w:t>ème</w:t>
      </w:r>
      <w:r w:rsidRPr="008B26BC">
        <w:rPr>
          <w:rFonts w:ascii="Georgia" w:hAnsi="Georgia" w:cs="Arial"/>
        </w:rPr>
        <w:t xml:space="preserve"> rue LID,</w:t>
      </w:r>
    </w:p>
    <w:p w:rsidR="000704D5" w:rsidRPr="008B26BC" w:rsidRDefault="000704D5" w:rsidP="000704D5">
      <w:pPr>
        <w:rPr>
          <w:rFonts w:ascii="Georgia" w:hAnsi="Georgia" w:cs="Arial"/>
          <w:sz w:val="20"/>
          <w:szCs w:val="20"/>
        </w:rPr>
      </w:pPr>
    </w:p>
    <w:p w:rsidR="000704D5" w:rsidRPr="008B26BC" w:rsidRDefault="000704D5" w:rsidP="000704D5">
      <w:pPr>
        <w:keepNext/>
        <w:jc w:val="both"/>
        <w:outlineLvl w:val="5"/>
        <w:rPr>
          <w:rFonts w:ascii="Georgia" w:hAnsi="Georgia" w:cs="Arial"/>
          <w:b/>
        </w:rPr>
      </w:pPr>
      <w:r w:rsidRPr="008B26BC">
        <w:rPr>
          <w:rFonts w:ascii="Georgia" w:hAnsi="Georgia" w:cs="Arial"/>
          <w:b/>
        </w:rPr>
        <w:t xml:space="preserve">ALFAMED </w:t>
      </w:r>
    </w:p>
    <w:p w:rsidR="000704D5" w:rsidRPr="008B26BC" w:rsidRDefault="000704D5" w:rsidP="000704D5">
      <w:pPr>
        <w:jc w:val="both"/>
        <w:rPr>
          <w:rFonts w:ascii="Georgia" w:eastAsia="Calibri" w:hAnsi="Georgia" w:cs="Arial"/>
          <w:lang w:eastAsia="en-US"/>
        </w:rPr>
      </w:pPr>
      <w:r w:rsidRPr="008B26BC">
        <w:rPr>
          <w:rFonts w:ascii="Georgia" w:hAnsi="Georgia" w:cs="Arial"/>
        </w:rPr>
        <w:t xml:space="preserve">Société par Actions simplifiées au capital de 40.320 €uros  </w:t>
      </w:r>
    </w:p>
    <w:p w:rsidR="000704D5" w:rsidRPr="008B26BC" w:rsidRDefault="000704D5" w:rsidP="000704D5">
      <w:pPr>
        <w:rPr>
          <w:rFonts w:ascii="Georgia" w:hAnsi="Georgia" w:cs="Arial"/>
        </w:rPr>
      </w:pPr>
      <w:r w:rsidRPr="008B26BC">
        <w:rPr>
          <w:rFonts w:ascii="Georgia" w:hAnsi="Georgia" w:cs="Arial"/>
        </w:rPr>
        <w:t>Immatriculée au RCS de Grasse sous le n° B 312 815 780 dont le siège social est sis à</w:t>
      </w:r>
    </w:p>
    <w:p w:rsidR="000704D5" w:rsidRPr="008B26BC" w:rsidRDefault="000704D5" w:rsidP="000704D5">
      <w:pPr>
        <w:rPr>
          <w:rFonts w:ascii="Georgia" w:hAnsi="Georgia" w:cs="Arial"/>
        </w:rPr>
      </w:pPr>
      <w:r w:rsidRPr="008B26BC">
        <w:rPr>
          <w:rFonts w:ascii="Georgia" w:hAnsi="Georgia" w:cs="Arial"/>
        </w:rPr>
        <w:t>Carros, 13</w:t>
      </w:r>
      <w:r w:rsidRPr="008B26BC">
        <w:rPr>
          <w:rFonts w:ascii="Georgia" w:hAnsi="Georgia" w:cs="Arial"/>
          <w:vertAlign w:val="superscript"/>
        </w:rPr>
        <w:t>ème</w:t>
      </w:r>
      <w:r w:rsidRPr="008B26BC">
        <w:rPr>
          <w:rFonts w:ascii="Georgia" w:hAnsi="Georgia" w:cs="Arial"/>
        </w:rPr>
        <w:t xml:space="preserve"> rue LID,</w:t>
      </w:r>
    </w:p>
    <w:p w:rsidR="000704D5" w:rsidRPr="008B26BC" w:rsidRDefault="000704D5" w:rsidP="000704D5">
      <w:pPr>
        <w:ind w:left="1416"/>
        <w:rPr>
          <w:rFonts w:ascii="Georgia" w:hAnsi="Georgia" w:cs="Arial"/>
          <w:sz w:val="20"/>
          <w:szCs w:val="20"/>
        </w:rPr>
      </w:pPr>
    </w:p>
    <w:p w:rsidR="000704D5" w:rsidRPr="008B26BC" w:rsidRDefault="000704D5" w:rsidP="000704D5">
      <w:pPr>
        <w:keepNext/>
        <w:jc w:val="both"/>
        <w:outlineLvl w:val="5"/>
        <w:rPr>
          <w:rFonts w:ascii="Georgia" w:hAnsi="Georgia" w:cs="Arial"/>
          <w:b/>
        </w:rPr>
      </w:pPr>
      <w:r w:rsidRPr="008B26BC">
        <w:rPr>
          <w:rFonts w:ascii="Georgia" w:hAnsi="Georgia" w:cs="Arial"/>
          <w:b/>
        </w:rPr>
        <w:t xml:space="preserve">VIRBAC DISTRIBUTION </w:t>
      </w:r>
    </w:p>
    <w:p w:rsidR="000704D5" w:rsidRPr="008B26BC" w:rsidRDefault="000704D5" w:rsidP="000704D5">
      <w:pPr>
        <w:keepNext/>
        <w:jc w:val="both"/>
        <w:outlineLvl w:val="5"/>
        <w:rPr>
          <w:rFonts w:ascii="Georgia" w:hAnsi="Georgia" w:cs="Arial"/>
        </w:rPr>
      </w:pPr>
      <w:r w:rsidRPr="008B26BC">
        <w:rPr>
          <w:rFonts w:ascii="Georgia" w:hAnsi="Georgia" w:cs="Arial"/>
        </w:rPr>
        <w:t>Société par Actions simplifiées au capital de 92.000 €uros</w:t>
      </w:r>
    </w:p>
    <w:p w:rsidR="000704D5" w:rsidRPr="008B26BC" w:rsidRDefault="000704D5" w:rsidP="000704D5">
      <w:pPr>
        <w:keepNext/>
        <w:tabs>
          <w:tab w:val="left" w:pos="1440"/>
        </w:tabs>
        <w:jc w:val="both"/>
        <w:outlineLvl w:val="5"/>
        <w:rPr>
          <w:rFonts w:ascii="Georgia" w:hAnsi="Georgia" w:cs="Arial"/>
        </w:rPr>
      </w:pPr>
      <w:r w:rsidRPr="008B26BC">
        <w:rPr>
          <w:rFonts w:ascii="Georgia" w:hAnsi="Georgia" w:cs="Arial"/>
        </w:rPr>
        <w:t>Immatriculée au RCS d’Evry sous le n°385 159 488 dont le siège social est sis à Wissous, 10 av. Ampère, ZI de Villemilan,</w:t>
      </w:r>
    </w:p>
    <w:p w:rsidR="000704D5" w:rsidRPr="008B26BC" w:rsidRDefault="000704D5" w:rsidP="000704D5">
      <w:pPr>
        <w:jc w:val="both"/>
        <w:rPr>
          <w:rFonts w:ascii="Georgia" w:hAnsi="Georgia" w:cs="Arial"/>
          <w:sz w:val="20"/>
          <w:szCs w:val="20"/>
        </w:rPr>
      </w:pPr>
    </w:p>
    <w:p w:rsidR="000704D5" w:rsidRPr="008B26BC" w:rsidRDefault="000704D5" w:rsidP="000704D5">
      <w:pPr>
        <w:jc w:val="both"/>
        <w:rPr>
          <w:rFonts w:ascii="Georgia" w:hAnsi="Georgia" w:cs="Arial"/>
          <w:b/>
        </w:rPr>
      </w:pPr>
      <w:r w:rsidRPr="008B26BC">
        <w:rPr>
          <w:rFonts w:ascii="Georgia" w:hAnsi="Georgia" w:cs="Arial"/>
          <w:b/>
        </w:rPr>
        <w:t>BIO VETO TEST (BVT)</w:t>
      </w:r>
    </w:p>
    <w:p w:rsidR="000704D5" w:rsidRPr="008B26BC" w:rsidRDefault="000704D5" w:rsidP="000704D5">
      <w:pPr>
        <w:jc w:val="both"/>
        <w:rPr>
          <w:rFonts w:ascii="Georgia" w:hAnsi="Georgia" w:cs="Arial"/>
        </w:rPr>
      </w:pPr>
      <w:r w:rsidRPr="008B26BC">
        <w:rPr>
          <w:rFonts w:ascii="Georgia" w:hAnsi="Georgia" w:cs="Arial"/>
        </w:rPr>
        <w:t xml:space="preserve">Société par Actions simplifiées au capital de 200.000 €uros </w:t>
      </w:r>
    </w:p>
    <w:p w:rsidR="000704D5" w:rsidRPr="008B26BC" w:rsidRDefault="000704D5" w:rsidP="000704D5">
      <w:pPr>
        <w:jc w:val="both"/>
        <w:rPr>
          <w:rFonts w:ascii="Georgia" w:hAnsi="Georgia" w:cs="Arial"/>
        </w:rPr>
      </w:pPr>
      <w:r w:rsidRPr="008B26BC">
        <w:rPr>
          <w:rFonts w:ascii="Georgia" w:hAnsi="Georgia" w:cs="Arial"/>
        </w:rPr>
        <w:t xml:space="preserve">Immatriculée au RCS de Toulon sous le n° B 388 923 203 dont le siège social est sis à La Seyne Sur Mer, 285 avenue de Rome, </w:t>
      </w:r>
    </w:p>
    <w:p w:rsidR="000704D5" w:rsidRPr="008B26BC" w:rsidRDefault="000704D5" w:rsidP="000704D5">
      <w:pPr>
        <w:jc w:val="both"/>
        <w:rPr>
          <w:rFonts w:ascii="Georgia" w:hAnsi="Georgia" w:cs="Arial"/>
          <w:b/>
          <w:sz w:val="20"/>
          <w:szCs w:val="20"/>
        </w:rPr>
      </w:pPr>
    </w:p>
    <w:p w:rsidR="000704D5" w:rsidRPr="008B26BC" w:rsidRDefault="000704D5" w:rsidP="000704D5">
      <w:pPr>
        <w:jc w:val="both"/>
        <w:rPr>
          <w:rFonts w:ascii="Georgia" w:hAnsi="Georgia" w:cs="Arial"/>
          <w:b/>
        </w:rPr>
      </w:pPr>
      <w:r w:rsidRPr="008B26BC">
        <w:rPr>
          <w:rFonts w:ascii="Georgia" w:hAnsi="Georgia" w:cs="Arial"/>
          <w:b/>
        </w:rPr>
        <w:t>VIRBAC NUTRITION</w:t>
      </w:r>
    </w:p>
    <w:p w:rsidR="000704D5" w:rsidRPr="008B26BC" w:rsidRDefault="000704D5" w:rsidP="000704D5">
      <w:pPr>
        <w:jc w:val="both"/>
        <w:rPr>
          <w:rFonts w:ascii="Georgia" w:hAnsi="Georgia" w:cs="Arial"/>
        </w:rPr>
      </w:pPr>
      <w:r w:rsidRPr="008B26BC">
        <w:rPr>
          <w:rFonts w:ascii="Georgia" w:hAnsi="Georgia" w:cs="Arial"/>
        </w:rPr>
        <w:t>Société par actions simplifiée au capital de 546.832 €uros</w:t>
      </w:r>
    </w:p>
    <w:p w:rsidR="000704D5" w:rsidRPr="008B26BC" w:rsidRDefault="000704D5" w:rsidP="000704D5">
      <w:pPr>
        <w:jc w:val="both"/>
        <w:rPr>
          <w:rFonts w:ascii="Georgia" w:hAnsi="Georgia" w:cs="Arial"/>
        </w:rPr>
      </w:pPr>
      <w:r w:rsidRPr="008B26BC">
        <w:rPr>
          <w:rFonts w:ascii="Georgia" w:hAnsi="Georgia" w:cs="Arial"/>
        </w:rPr>
        <w:t xml:space="preserve">Immatriculée au RCS de Nîmes sous le n° B 343 010 690 dont le siège social est sis à Vauvert, 252 rue Philippe Lamour, </w:t>
      </w:r>
    </w:p>
    <w:p w:rsidR="000704D5" w:rsidRPr="008B26BC" w:rsidRDefault="000704D5" w:rsidP="000704D5">
      <w:pPr>
        <w:jc w:val="both"/>
        <w:rPr>
          <w:rFonts w:ascii="Georgia" w:hAnsi="Georgia" w:cs="Tahoma"/>
          <w:sz w:val="20"/>
          <w:szCs w:val="20"/>
        </w:rPr>
      </w:pPr>
    </w:p>
    <w:p w:rsidR="000704D5" w:rsidRPr="008B26BC" w:rsidRDefault="000704D5" w:rsidP="000704D5">
      <w:pPr>
        <w:jc w:val="both"/>
        <w:rPr>
          <w:rFonts w:ascii="Georgia" w:hAnsi="Georgia" w:cs="Tahoma"/>
        </w:rPr>
      </w:pPr>
      <w:r w:rsidRPr="008B26BC">
        <w:rPr>
          <w:rFonts w:ascii="Georgia" w:hAnsi="Georgia" w:cs="Tahoma"/>
        </w:rPr>
        <w:t xml:space="preserve">Sociétés constituant une </w:t>
      </w:r>
      <w:r w:rsidRPr="008B26BC">
        <w:rPr>
          <w:rFonts w:ascii="Georgia" w:hAnsi="Georgia" w:cs="Tahoma"/>
          <w:b/>
        </w:rPr>
        <w:t>Unité Economique et Sociale</w:t>
      </w:r>
      <w:r w:rsidRPr="008B26BC">
        <w:rPr>
          <w:rFonts w:ascii="Georgia" w:hAnsi="Georgia" w:cs="Tahoma"/>
        </w:rPr>
        <w:t xml:space="preserve"> (UES) conventionnellement reconnue par accord coll</w:t>
      </w:r>
      <w:r w:rsidR="000F2FE5">
        <w:rPr>
          <w:rFonts w:ascii="Georgia" w:hAnsi="Georgia" w:cs="Tahoma"/>
        </w:rPr>
        <w:t>ectif,</w:t>
      </w:r>
      <w:r w:rsidR="00B67174">
        <w:rPr>
          <w:rFonts w:ascii="Georgia" w:hAnsi="Georgia" w:cs="Tahoma"/>
        </w:rPr>
        <w:t xml:space="preserve"> représentée par xxxxxx</w:t>
      </w:r>
      <w:r w:rsidRPr="008B26BC">
        <w:rPr>
          <w:rFonts w:ascii="Georgia" w:hAnsi="Georgia" w:cs="Tahoma"/>
        </w:rPr>
        <w:t xml:space="preserve"> agissant en qualité de Président du Directoire de VIRBAC et dûment habilité et mandaté pour la signature des présentes,</w:t>
      </w:r>
    </w:p>
    <w:p w:rsidR="000704D5" w:rsidRPr="008B26BC" w:rsidRDefault="000704D5" w:rsidP="000704D5">
      <w:pPr>
        <w:jc w:val="both"/>
        <w:rPr>
          <w:rFonts w:ascii="Georgia" w:hAnsi="Georgia" w:cs="Tahoma"/>
          <w:sz w:val="20"/>
          <w:szCs w:val="20"/>
        </w:rPr>
      </w:pPr>
    </w:p>
    <w:p w:rsidR="000704D5" w:rsidRPr="008B26BC" w:rsidRDefault="000704D5" w:rsidP="000704D5">
      <w:pPr>
        <w:jc w:val="both"/>
        <w:rPr>
          <w:rFonts w:ascii="Georgia" w:hAnsi="Georgia" w:cs="Tahoma"/>
        </w:rPr>
      </w:pPr>
      <w:r w:rsidRPr="008B26BC">
        <w:rPr>
          <w:rFonts w:ascii="Georgia" w:hAnsi="Georgia" w:cs="Tahoma"/>
        </w:rPr>
        <w:t xml:space="preserve">Ci-après collectivement désignées « les Entreprises Signataires » </w:t>
      </w:r>
    </w:p>
    <w:p w:rsidR="000704D5" w:rsidRPr="008B26BC" w:rsidRDefault="000704D5" w:rsidP="000704D5">
      <w:pPr>
        <w:pStyle w:val="Titre4"/>
        <w:ind w:left="4248" w:firstLine="708"/>
        <w:rPr>
          <w:rFonts w:ascii="Georgia" w:hAnsi="Georgia" w:cs="Tahoma"/>
          <w:sz w:val="20"/>
        </w:rPr>
      </w:pPr>
    </w:p>
    <w:p w:rsidR="000704D5" w:rsidRPr="008B26BC" w:rsidRDefault="000704D5" w:rsidP="000704D5">
      <w:pPr>
        <w:pStyle w:val="Titre4"/>
        <w:ind w:left="4248" w:firstLine="708"/>
        <w:rPr>
          <w:rFonts w:ascii="Georgia" w:hAnsi="Georgia" w:cs="Tahoma"/>
          <w:sz w:val="24"/>
          <w:szCs w:val="24"/>
        </w:rPr>
      </w:pPr>
      <w:r w:rsidRPr="008B26BC">
        <w:rPr>
          <w:rFonts w:ascii="Georgia" w:hAnsi="Georgia" w:cs="Tahoma"/>
          <w:sz w:val="24"/>
          <w:szCs w:val="24"/>
        </w:rPr>
        <w:t>D’UNE PART,</w:t>
      </w:r>
    </w:p>
    <w:p w:rsidR="000704D5" w:rsidRPr="008B26BC" w:rsidRDefault="000704D5" w:rsidP="000704D5">
      <w:pPr>
        <w:rPr>
          <w:rFonts w:ascii="Georgia" w:hAnsi="Georgia" w:cs="Tahoma"/>
          <w:iCs/>
        </w:rPr>
      </w:pPr>
      <w:r w:rsidRPr="008B26BC">
        <w:rPr>
          <w:rFonts w:ascii="Georgia" w:hAnsi="Georgia" w:cs="Tahoma"/>
          <w:b/>
          <w:iCs/>
        </w:rPr>
        <w:t>ET :</w:t>
      </w:r>
    </w:p>
    <w:p w:rsidR="000704D5" w:rsidRPr="008B26BC" w:rsidRDefault="000704D5" w:rsidP="000704D5">
      <w:pPr>
        <w:jc w:val="both"/>
        <w:rPr>
          <w:rFonts w:ascii="Georgia" w:hAnsi="Georgia"/>
          <w:b/>
          <w:i/>
          <w:sz w:val="20"/>
          <w:szCs w:val="20"/>
        </w:rPr>
      </w:pPr>
    </w:p>
    <w:p w:rsidR="000704D5" w:rsidRPr="008B26BC" w:rsidRDefault="000704D5" w:rsidP="000704D5">
      <w:pPr>
        <w:rPr>
          <w:rFonts w:ascii="Georgia" w:hAnsi="Georgia"/>
        </w:rPr>
      </w:pPr>
      <w:r w:rsidRPr="008B26BC">
        <w:rPr>
          <w:rFonts w:ascii="Georgia" w:hAnsi="Georgia"/>
        </w:rPr>
        <w:t xml:space="preserve">L’organisation syndicale CGT représentée par </w:t>
      </w:r>
      <w:r w:rsidR="00B67174">
        <w:rPr>
          <w:rFonts w:ascii="Georgia" w:hAnsi="Georgia"/>
        </w:rPr>
        <w:t>xxxxxx</w:t>
      </w:r>
      <w:r w:rsidRPr="008B26BC">
        <w:rPr>
          <w:rFonts w:ascii="Georgia" w:hAnsi="Georgia"/>
        </w:rPr>
        <w:t>, délégué syndical,</w:t>
      </w:r>
    </w:p>
    <w:p w:rsidR="00BF6677" w:rsidRDefault="00BF6677" w:rsidP="000704D5">
      <w:pPr>
        <w:rPr>
          <w:rFonts w:ascii="Georgia" w:hAnsi="Georgia"/>
        </w:rPr>
      </w:pPr>
    </w:p>
    <w:p w:rsidR="00B67174" w:rsidRDefault="00B67174" w:rsidP="000704D5">
      <w:pPr>
        <w:rPr>
          <w:rFonts w:ascii="Georgia" w:hAnsi="Georgia"/>
        </w:rPr>
      </w:pPr>
    </w:p>
    <w:p w:rsidR="005D7AC8" w:rsidRDefault="005D7AC8" w:rsidP="000704D5">
      <w:pPr>
        <w:rPr>
          <w:rFonts w:ascii="Georgia" w:hAnsi="Georgia"/>
        </w:rPr>
      </w:pPr>
      <w:r w:rsidRPr="008B26BC">
        <w:rPr>
          <w:rFonts w:ascii="Georgia" w:hAnsi="Georgia"/>
        </w:rPr>
        <w:lastRenderedPageBreak/>
        <w:t xml:space="preserve">L’organisation syndicale CFDT représentée par </w:t>
      </w:r>
      <w:r w:rsidR="00B67174">
        <w:rPr>
          <w:rFonts w:ascii="Georgia" w:hAnsi="Georgia"/>
        </w:rPr>
        <w:t>xxxxxx</w:t>
      </w:r>
      <w:r w:rsidRPr="008B26BC">
        <w:rPr>
          <w:rFonts w:ascii="Georgia" w:hAnsi="Georgia"/>
        </w:rPr>
        <w:t>, délégué</w:t>
      </w:r>
      <w:r w:rsidR="00227D73">
        <w:rPr>
          <w:rFonts w:ascii="Georgia" w:hAnsi="Georgia"/>
        </w:rPr>
        <w:t>e</w:t>
      </w:r>
      <w:r w:rsidRPr="008B26BC">
        <w:rPr>
          <w:rFonts w:ascii="Georgia" w:hAnsi="Georgia"/>
        </w:rPr>
        <w:t xml:space="preserve"> syndical</w:t>
      </w:r>
      <w:r w:rsidR="00227D73">
        <w:rPr>
          <w:rFonts w:ascii="Georgia" w:hAnsi="Georgia"/>
        </w:rPr>
        <w:t>e</w:t>
      </w:r>
      <w:r w:rsidRPr="008B26BC">
        <w:rPr>
          <w:rFonts w:ascii="Georgia" w:hAnsi="Georgia"/>
        </w:rPr>
        <w:t>,</w:t>
      </w:r>
    </w:p>
    <w:p w:rsidR="00BF6677" w:rsidRPr="008B26BC" w:rsidRDefault="00BF6677" w:rsidP="000704D5">
      <w:pPr>
        <w:rPr>
          <w:rFonts w:ascii="Georgia" w:hAnsi="Georgia"/>
        </w:rPr>
      </w:pPr>
    </w:p>
    <w:p w:rsidR="000704D5" w:rsidRPr="008B26BC" w:rsidRDefault="000704D5" w:rsidP="00D81FD8">
      <w:pPr>
        <w:ind w:left="6372"/>
        <w:rPr>
          <w:rFonts w:ascii="Georgia" w:hAnsi="Georgia"/>
        </w:rPr>
      </w:pPr>
      <w:r w:rsidRPr="008B26BC">
        <w:rPr>
          <w:rFonts w:ascii="Georgia" w:hAnsi="Georgia"/>
          <w:b/>
        </w:rPr>
        <w:t xml:space="preserve">           D’AUTRE PART,</w:t>
      </w:r>
    </w:p>
    <w:p w:rsidR="000704D5" w:rsidRPr="008B26BC" w:rsidRDefault="000704D5" w:rsidP="000704D5">
      <w:pPr>
        <w:jc w:val="both"/>
        <w:rPr>
          <w:rFonts w:ascii="Georgia" w:hAnsi="Georgia"/>
          <w:b/>
          <w:sz w:val="22"/>
        </w:rPr>
      </w:pPr>
      <w:r w:rsidRPr="008B26BC">
        <w:rPr>
          <w:rFonts w:ascii="Georgia" w:hAnsi="Georgia"/>
          <w:b/>
          <w:sz w:val="22"/>
        </w:rPr>
        <w:t>IL EST PREALABLEMENT RAPPELE CE QUI SUIT :</w:t>
      </w:r>
    </w:p>
    <w:p w:rsidR="000704D5" w:rsidRPr="008B26BC" w:rsidRDefault="000704D5" w:rsidP="000704D5">
      <w:pPr>
        <w:spacing w:after="200" w:line="276" w:lineRule="auto"/>
        <w:jc w:val="both"/>
        <w:rPr>
          <w:rFonts w:ascii="Georgia" w:eastAsia="Calibri" w:hAnsi="Georgia"/>
          <w:highlight w:val="yellow"/>
          <w:lang w:eastAsia="en-US"/>
        </w:rPr>
      </w:pPr>
    </w:p>
    <w:p w:rsidR="000704D5" w:rsidRPr="008B26BC" w:rsidRDefault="000704D5" w:rsidP="000704D5">
      <w:pPr>
        <w:spacing w:after="200" w:line="276" w:lineRule="auto"/>
        <w:jc w:val="both"/>
        <w:rPr>
          <w:rFonts w:ascii="Georgia" w:eastAsia="Calibri" w:hAnsi="Georgia"/>
          <w:lang w:eastAsia="en-US"/>
        </w:rPr>
      </w:pPr>
      <w:r w:rsidRPr="008B26BC">
        <w:rPr>
          <w:rFonts w:ascii="Georgia" w:eastAsia="Calibri" w:hAnsi="Georgia"/>
          <w:lang w:eastAsia="en-US"/>
        </w:rPr>
        <w:t>Trois Comité</w:t>
      </w:r>
      <w:r w:rsidR="0000430B" w:rsidRPr="008B26BC">
        <w:rPr>
          <w:rFonts w:ascii="Georgia" w:eastAsia="Calibri" w:hAnsi="Georgia"/>
          <w:lang w:eastAsia="en-US"/>
        </w:rPr>
        <w:t>s</w:t>
      </w:r>
      <w:r w:rsidRPr="008B26BC">
        <w:rPr>
          <w:rFonts w:ascii="Georgia" w:eastAsia="Calibri" w:hAnsi="Georgia"/>
          <w:lang w:eastAsia="en-US"/>
        </w:rPr>
        <w:t xml:space="preserve"> d’Hygiène, </w:t>
      </w:r>
      <w:r w:rsidR="00D841E4" w:rsidRPr="008B26BC">
        <w:rPr>
          <w:rFonts w:ascii="Georgia" w:eastAsia="Calibri" w:hAnsi="Georgia"/>
          <w:lang w:eastAsia="en-US"/>
        </w:rPr>
        <w:t xml:space="preserve">de </w:t>
      </w:r>
      <w:r w:rsidRPr="008B26BC">
        <w:rPr>
          <w:rFonts w:ascii="Georgia" w:eastAsia="Calibri" w:hAnsi="Georgia"/>
          <w:lang w:eastAsia="en-US"/>
        </w:rPr>
        <w:t>Sécurité et des Conditions de Travail (CHSCT) ont été renouvelé</w:t>
      </w:r>
      <w:r w:rsidR="0000430B" w:rsidRPr="008B26BC">
        <w:rPr>
          <w:rFonts w:ascii="Georgia" w:eastAsia="Calibri" w:hAnsi="Georgia"/>
          <w:lang w:eastAsia="en-US"/>
        </w:rPr>
        <w:t>s</w:t>
      </w:r>
      <w:r w:rsidR="00253BB2">
        <w:rPr>
          <w:rFonts w:ascii="Georgia" w:eastAsia="Calibri" w:hAnsi="Georgia"/>
          <w:lang w:eastAsia="en-US"/>
        </w:rPr>
        <w:t xml:space="preserve"> au sein de l’UES, </w:t>
      </w:r>
      <w:r w:rsidRPr="008B26BC">
        <w:rPr>
          <w:rFonts w:ascii="Georgia" w:eastAsia="Calibri" w:hAnsi="Georgia"/>
          <w:lang w:eastAsia="en-US"/>
        </w:rPr>
        <w:t xml:space="preserve">respectivement les </w:t>
      </w:r>
      <w:r w:rsidR="00E51857" w:rsidRPr="008B26BC">
        <w:rPr>
          <w:rFonts w:ascii="Georgia" w:eastAsia="Calibri" w:hAnsi="Georgia"/>
          <w:lang w:eastAsia="en-US"/>
        </w:rPr>
        <w:t>10 juillet 2017</w:t>
      </w:r>
      <w:r w:rsidRPr="008B26BC">
        <w:rPr>
          <w:rFonts w:ascii="Georgia" w:eastAsia="Calibri" w:hAnsi="Georgia"/>
          <w:lang w:eastAsia="en-US"/>
        </w:rPr>
        <w:t xml:space="preserve">, </w:t>
      </w:r>
      <w:r w:rsidR="00E51857" w:rsidRPr="008B26BC">
        <w:rPr>
          <w:rFonts w:ascii="Georgia" w:eastAsia="Calibri" w:hAnsi="Georgia"/>
          <w:lang w:eastAsia="en-US"/>
        </w:rPr>
        <w:t>10 juillet 2017</w:t>
      </w:r>
      <w:r w:rsidRPr="008B26BC">
        <w:rPr>
          <w:rFonts w:ascii="Georgia" w:eastAsia="Calibri" w:hAnsi="Georgia"/>
          <w:lang w:eastAsia="en-US"/>
        </w:rPr>
        <w:t xml:space="preserve">, et </w:t>
      </w:r>
      <w:r w:rsidR="00E51857" w:rsidRPr="008B26BC">
        <w:rPr>
          <w:rFonts w:ascii="Georgia" w:eastAsia="Calibri" w:hAnsi="Georgia"/>
          <w:lang w:eastAsia="en-US"/>
        </w:rPr>
        <w:t>20 juin 2017</w:t>
      </w:r>
      <w:r w:rsidRPr="008B26BC">
        <w:rPr>
          <w:rFonts w:ascii="Georgia" w:eastAsia="Calibri" w:hAnsi="Georgia"/>
          <w:lang w:eastAsia="en-US"/>
        </w:rPr>
        <w:t xml:space="preserve">. </w:t>
      </w:r>
    </w:p>
    <w:p w:rsidR="000704D5" w:rsidRPr="008B26BC" w:rsidRDefault="000704D5" w:rsidP="000704D5">
      <w:pPr>
        <w:numPr>
          <w:ilvl w:val="0"/>
          <w:numId w:val="1"/>
        </w:numPr>
        <w:spacing w:after="200" w:line="276" w:lineRule="auto"/>
        <w:jc w:val="both"/>
        <w:rPr>
          <w:rFonts w:ascii="Georgia" w:eastAsia="Calibri" w:hAnsi="Georgia"/>
          <w:lang w:eastAsia="en-US"/>
        </w:rPr>
      </w:pPr>
      <w:r w:rsidRPr="008B26BC">
        <w:rPr>
          <w:rFonts w:ascii="Georgia" w:eastAsia="Calibri" w:hAnsi="Georgia"/>
          <w:lang w:eastAsia="en-US"/>
        </w:rPr>
        <w:t xml:space="preserve">Le </w:t>
      </w:r>
      <w:r w:rsidR="005D7AC8" w:rsidRPr="008B26BC">
        <w:rPr>
          <w:rFonts w:ascii="Georgia" w:eastAsia="Calibri" w:hAnsi="Georgia"/>
          <w:lang w:eastAsia="en-US"/>
        </w:rPr>
        <w:t>1</w:t>
      </w:r>
      <w:r w:rsidR="005D7AC8" w:rsidRPr="008B26BC">
        <w:rPr>
          <w:rFonts w:ascii="Georgia" w:eastAsia="Calibri" w:hAnsi="Georgia"/>
          <w:vertAlign w:val="superscript"/>
          <w:lang w:eastAsia="en-US"/>
        </w:rPr>
        <w:t>er</w:t>
      </w:r>
      <w:r w:rsidR="005D7AC8" w:rsidRPr="008B26BC">
        <w:rPr>
          <w:rFonts w:ascii="Georgia" w:eastAsia="Calibri" w:hAnsi="Georgia"/>
          <w:lang w:eastAsia="en-US"/>
        </w:rPr>
        <w:t xml:space="preserve"> </w:t>
      </w:r>
      <w:r w:rsidRPr="008B26BC">
        <w:rPr>
          <w:rFonts w:ascii="Georgia" w:eastAsia="Calibri" w:hAnsi="Georgia"/>
          <w:lang w:eastAsia="en-US"/>
        </w:rPr>
        <w:t>CHSCT couvre l’établissement de Magny</w:t>
      </w:r>
      <w:r w:rsidR="00B45932" w:rsidRPr="008B26BC">
        <w:rPr>
          <w:rFonts w:ascii="Georgia" w:eastAsia="Calibri" w:hAnsi="Georgia"/>
          <w:lang w:eastAsia="en-US"/>
        </w:rPr>
        <w:t>-en-Vexin</w:t>
      </w:r>
      <w:r w:rsidRPr="008B26BC">
        <w:rPr>
          <w:rFonts w:ascii="Georgia" w:eastAsia="Calibri" w:hAnsi="Georgia"/>
          <w:lang w:eastAsia="en-US"/>
        </w:rPr>
        <w:t xml:space="preserve">, comptant </w:t>
      </w:r>
      <w:r w:rsidR="00253BB2">
        <w:rPr>
          <w:rFonts w:ascii="Georgia" w:eastAsia="Calibri" w:hAnsi="Georgia"/>
          <w:lang w:eastAsia="en-US"/>
        </w:rPr>
        <w:t>près</w:t>
      </w:r>
      <w:r w:rsidRPr="008B26BC">
        <w:rPr>
          <w:rFonts w:ascii="Georgia" w:eastAsia="Calibri" w:hAnsi="Georgia"/>
          <w:lang w:eastAsia="en-US"/>
        </w:rPr>
        <w:t xml:space="preserve"> de 50 salariés et appartenant à la société VIRBAC SA, </w:t>
      </w:r>
    </w:p>
    <w:p w:rsidR="000704D5" w:rsidRPr="008B26BC" w:rsidRDefault="000704D5" w:rsidP="000704D5">
      <w:pPr>
        <w:numPr>
          <w:ilvl w:val="0"/>
          <w:numId w:val="1"/>
        </w:numPr>
        <w:spacing w:after="200" w:line="276" w:lineRule="auto"/>
        <w:jc w:val="both"/>
        <w:rPr>
          <w:rFonts w:ascii="Georgia" w:eastAsia="Calibri" w:hAnsi="Georgia"/>
          <w:lang w:eastAsia="en-US"/>
        </w:rPr>
      </w:pPr>
      <w:r w:rsidRPr="008B26BC">
        <w:rPr>
          <w:rFonts w:ascii="Georgia" w:eastAsia="Calibri" w:hAnsi="Georgia"/>
          <w:lang w:eastAsia="en-US"/>
        </w:rPr>
        <w:t xml:space="preserve">Le </w:t>
      </w:r>
      <w:r w:rsidR="005D7AC8" w:rsidRPr="008B26BC">
        <w:rPr>
          <w:rFonts w:ascii="Georgia" w:eastAsia="Calibri" w:hAnsi="Georgia"/>
          <w:lang w:eastAsia="en-US"/>
        </w:rPr>
        <w:t>2</w:t>
      </w:r>
      <w:r w:rsidR="005D7AC8" w:rsidRPr="008B26BC">
        <w:rPr>
          <w:rFonts w:ascii="Georgia" w:eastAsia="Calibri" w:hAnsi="Georgia"/>
          <w:vertAlign w:val="superscript"/>
          <w:lang w:eastAsia="en-US"/>
        </w:rPr>
        <w:t>ème</w:t>
      </w:r>
      <w:r w:rsidR="005D7AC8" w:rsidRPr="008B26BC">
        <w:rPr>
          <w:rFonts w:ascii="Georgia" w:eastAsia="Calibri" w:hAnsi="Georgia"/>
          <w:lang w:eastAsia="en-US"/>
        </w:rPr>
        <w:t xml:space="preserve"> </w:t>
      </w:r>
      <w:r w:rsidRPr="008B26BC">
        <w:rPr>
          <w:rFonts w:ascii="Georgia" w:eastAsia="Calibri" w:hAnsi="Georgia"/>
          <w:lang w:eastAsia="en-US"/>
        </w:rPr>
        <w:t xml:space="preserve"> CHSCT couvre la société VIRBAC NUTRITION, comptant </w:t>
      </w:r>
      <w:r w:rsidR="005C2925" w:rsidRPr="008B26BC">
        <w:rPr>
          <w:rFonts w:ascii="Georgia" w:eastAsia="Calibri" w:hAnsi="Georgia"/>
          <w:lang w:eastAsia="en-US"/>
        </w:rPr>
        <w:t xml:space="preserve">plus de </w:t>
      </w:r>
      <w:r w:rsidR="000C2C8E" w:rsidRPr="008B26BC">
        <w:rPr>
          <w:rFonts w:ascii="Georgia" w:eastAsia="Calibri" w:hAnsi="Georgia"/>
          <w:lang w:eastAsia="en-US"/>
        </w:rPr>
        <w:t>50 salariés,</w:t>
      </w:r>
    </w:p>
    <w:p w:rsidR="009A6FA5" w:rsidRPr="008B26BC" w:rsidRDefault="005D7AC8" w:rsidP="009A2DA8">
      <w:pPr>
        <w:numPr>
          <w:ilvl w:val="0"/>
          <w:numId w:val="1"/>
        </w:numPr>
        <w:spacing w:after="200" w:line="276" w:lineRule="auto"/>
        <w:jc w:val="both"/>
        <w:rPr>
          <w:rFonts w:ascii="Georgia" w:eastAsia="Calibri" w:hAnsi="Georgia"/>
          <w:lang w:eastAsia="en-US"/>
        </w:rPr>
      </w:pPr>
      <w:r w:rsidRPr="008B26BC">
        <w:rPr>
          <w:rFonts w:ascii="Georgia" w:eastAsia="Calibri" w:hAnsi="Georgia"/>
          <w:lang w:eastAsia="en-US"/>
        </w:rPr>
        <w:t>Le 3</w:t>
      </w:r>
      <w:r w:rsidRPr="008B26BC">
        <w:rPr>
          <w:rFonts w:ascii="Georgia" w:eastAsia="Calibri" w:hAnsi="Georgia"/>
          <w:vertAlign w:val="superscript"/>
          <w:lang w:eastAsia="en-US"/>
        </w:rPr>
        <w:t>ème</w:t>
      </w:r>
      <w:r w:rsidRPr="008B26BC">
        <w:rPr>
          <w:rFonts w:ascii="Georgia" w:eastAsia="Calibri" w:hAnsi="Georgia"/>
          <w:lang w:eastAsia="en-US"/>
        </w:rPr>
        <w:t xml:space="preserve"> CHSCT couvre toutes les entreprises situées à CARROS (06), comprenant VIRBAC SA, VIRBAC France, ALFAMED, </w:t>
      </w:r>
      <w:r w:rsidRPr="000354C1">
        <w:rPr>
          <w:rFonts w:ascii="Georgia" w:eastAsia="Calibri" w:hAnsi="Georgia"/>
          <w:u w:val="single"/>
          <w:lang w:eastAsia="en-US"/>
        </w:rPr>
        <w:t xml:space="preserve">ainsi que les entreprises </w:t>
      </w:r>
      <w:r w:rsidR="00D449F3" w:rsidRPr="000354C1">
        <w:rPr>
          <w:rFonts w:ascii="Georgia" w:eastAsia="Calibri" w:hAnsi="Georgia"/>
          <w:u w:val="single"/>
          <w:lang w:eastAsia="en-US"/>
        </w:rPr>
        <w:t xml:space="preserve">rattachées </w:t>
      </w:r>
      <w:r w:rsidR="00D449F3" w:rsidRPr="008B26BC">
        <w:rPr>
          <w:rFonts w:ascii="Georgia" w:eastAsia="Calibri" w:hAnsi="Georgia"/>
          <w:lang w:eastAsia="en-US"/>
        </w:rPr>
        <w:t xml:space="preserve">de </w:t>
      </w:r>
      <w:r w:rsidRPr="008B26BC">
        <w:rPr>
          <w:rFonts w:ascii="Georgia" w:eastAsia="Calibri" w:hAnsi="Georgia"/>
          <w:lang w:eastAsia="en-US"/>
        </w:rPr>
        <w:t>BIO VETO TEST (BVT</w:t>
      </w:r>
      <w:r w:rsidR="00653425">
        <w:rPr>
          <w:rFonts w:ascii="Georgia" w:eastAsia="Calibri" w:hAnsi="Georgia"/>
          <w:lang w:eastAsia="en-US"/>
        </w:rPr>
        <w:t>) à La S</w:t>
      </w:r>
      <w:r w:rsidR="00D4105E" w:rsidRPr="008B26BC">
        <w:rPr>
          <w:rFonts w:ascii="Georgia" w:eastAsia="Calibri" w:hAnsi="Georgia"/>
          <w:lang w:eastAsia="en-US"/>
        </w:rPr>
        <w:t>eyne sur Mer (</w:t>
      </w:r>
      <w:r w:rsidR="007B374B" w:rsidRPr="008B26BC">
        <w:rPr>
          <w:rFonts w:ascii="Georgia" w:eastAsia="Calibri" w:hAnsi="Georgia"/>
          <w:lang w:eastAsia="en-US"/>
        </w:rPr>
        <w:t xml:space="preserve">Département </w:t>
      </w:r>
      <w:r w:rsidR="00D4105E" w:rsidRPr="008B26BC">
        <w:rPr>
          <w:rFonts w:ascii="Georgia" w:eastAsia="Calibri" w:hAnsi="Georgia"/>
          <w:lang w:eastAsia="en-US"/>
        </w:rPr>
        <w:t>83),</w:t>
      </w:r>
      <w:r w:rsidRPr="008B26BC">
        <w:rPr>
          <w:rFonts w:ascii="Georgia" w:eastAsia="Calibri" w:hAnsi="Georgia"/>
          <w:lang w:eastAsia="en-US"/>
        </w:rPr>
        <w:t xml:space="preserve"> et VIRBAC DISTRIBUTION</w:t>
      </w:r>
      <w:r w:rsidR="00D4105E" w:rsidRPr="008B26BC">
        <w:rPr>
          <w:rFonts w:ascii="Georgia" w:eastAsia="Calibri" w:hAnsi="Georgia"/>
          <w:lang w:eastAsia="en-US"/>
        </w:rPr>
        <w:t xml:space="preserve"> à Wissous</w:t>
      </w:r>
      <w:r w:rsidR="007B374B" w:rsidRPr="008B26BC">
        <w:rPr>
          <w:rFonts w:ascii="Georgia" w:eastAsia="Calibri" w:hAnsi="Georgia"/>
          <w:lang w:eastAsia="en-US"/>
        </w:rPr>
        <w:t xml:space="preserve"> (Département </w:t>
      </w:r>
      <w:r w:rsidR="00D4105E" w:rsidRPr="008B26BC">
        <w:rPr>
          <w:rFonts w:ascii="Georgia" w:eastAsia="Calibri" w:hAnsi="Georgia"/>
          <w:lang w:eastAsia="en-US"/>
        </w:rPr>
        <w:t>91</w:t>
      </w:r>
      <w:r w:rsidR="007B374B" w:rsidRPr="008B26BC">
        <w:rPr>
          <w:rFonts w:ascii="Georgia" w:eastAsia="Calibri" w:hAnsi="Georgia"/>
          <w:lang w:eastAsia="en-US"/>
        </w:rPr>
        <w:t>)</w:t>
      </w:r>
      <w:r w:rsidRPr="008B26BC">
        <w:rPr>
          <w:rFonts w:ascii="Georgia" w:eastAsia="Calibri" w:hAnsi="Georgia"/>
          <w:lang w:eastAsia="en-US"/>
        </w:rPr>
        <w:t xml:space="preserve">, l’ensemble de ces entreprises comprenant plus de 50 salariés en totalité. </w:t>
      </w:r>
    </w:p>
    <w:p w:rsidR="000704D5" w:rsidRPr="008B26BC" w:rsidRDefault="00AA549C" w:rsidP="009A6FA5">
      <w:pPr>
        <w:spacing w:after="200" w:line="276" w:lineRule="auto"/>
        <w:jc w:val="both"/>
        <w:rPr>
          <w:rFonts w:ascii="Georgia" w:eastAsia="Calibri" w:hAnsi="Georgia"/>
          <w:lang w:eastAsia="en-US"/>
        </w:rPr>
      </w:pPr>
      <w:r>
        <w:rPr>
          <w:rFonts w:ascii="Georgia" w:eastAsia="Calibri" w:hAnsi="Georgia"/>
          <w:lang w:eastAsia="en-US"/>
        </w:rPr>
        <w:t>En conséquence, l</w:t>
      </w:r>
      <w:r w:rsidR="005D7AC8" w:rsidRPr="008B26BC">
        <w:rPr>
          <w:rFonts w:ascii="Georgia" w:eastAsia="Calibri" w:hAnsi="Georgia"/>
          <w:lang w:eastAsia="en-US"/>
        </w:rPr>
        <w:t>’ensemble des salariés des sociétés de l’UES VIRBAC sont couverts par un CHSCT</w:t>
      </w:r>
      <w:r w:rsidR="00D352A7" w:rsidRPr="008B26BC">
        <w:rPr>
          <w:rFonts w:ascii="Georgia" w:eastAsia="Calibri" w:hAnsi="Georgia"/>
          <w:lang w:eastAsia="en-US"/>
        </w:rPr>
        <w:t xml:space="preserve">, et ce, </w:t>
      </w:r>
      <w:r w:rsidR="005D7AC8" w:rsidRPr="008B26BC">
        <w:rPr>
          <w:rFonts w:ascii="Georgia" w:eastAsia="Calibri" w:hAnsi="Georgia"/>
          <w:lang w:eastAsia="en-US"/>
        </w:rPr>
        <w:t xml:space="preserve">conformément aux </w:t>
      </w:r>
      <w:r w:rsidR="000704D5" w:rsidRPr="008B26BC">
        <w:rPr>
          <w:rFonts w:ascii="Georgia" w:eastAsia="Calibri" w:hAnsi="Georgia"/>
          <w:lang w:eastAsia="en-US"/>
        </w:rPr>
        <w:t>dispositions de l’article L.4611-1 du Code du travail, issues de la loi dite Rebsamen du 17 août</w:t>
      </w:r>
      <w:r w:rsidR="00D352A7" w:rsidRPr="008B26BC">
        <w:rPr>
          <w:rFonts w:ascii="Georgia" w:eastAsia="Calibri" w:hAnsi="Georgia"/>
          <w:lang w:eastAsia="en-US"/>
        </w:rPr>
        <w:t xml:space="preserve"> 2015.</w:t>
      </w:r>
    </w:p>
    <w:p w:rsidR="000704D5" w:rsidRPr="008B26BC" w:rsidRDefault="00D449F3" w:rsidP="00D352A7">
      <w:pPr>
        <w:spacing w:after="200" w:line="276" w:lineRule="auto"/>
        <w:jc w:val="both"/>
        <w:rPr>
          <w:rFonts w:ascii="Georgia" w:eastAsia="Calibri" w:hAnsi="Georgia"/>
          <w:lang w:eastAsia="en-US"/>
        </w:rPr>
      </w:pPr>
      <w:r w:rsidRPr="008B26BC">
        <w:rPr>
          <w:rFonts w:ascii="Georgia" w:eastAsia="Calibri" w:hAnsi="Georgia"/>
          <w:lang w:eastAsia="en-US"/>
        </w:rPr>
        <w:t>I</w:t>
      </w:r>
      <w:r w:rsidR="000704D5" w:rsidRPr="008B26BC">
        <w:rPr>
          <w:rFonts w:ascii="Georgia" w:eastAsia="Calibri" w:hAnsi="Georgia"/>
          <w:lang w:eastAsia="en-US"/>
        </w:rPr>
        <w:t xml:space="preserve">l a été convenu de </w:t>
      </w:r>
      <w:r w:rsidR="00605A15" w:rsidRPr="008B26BC">
        <w:rPr>
          <w:rFonts w:ascii="Georgia" w:eastAsia="Calibri" w:hAnsi="Georgia"/>
          <w:lang w:eastAsia="en-US"/>
        </w:rPr>
        <w:t>prévoir par le présent accord les modalités du rattachement</w:t>
      </w:r>
      <w:r w:rsidR="007B374B" w:rsidRPr="008B26BC">
        <w:rPr>
          <w:rFonts w:ascii="Georgia" w:eastAsia="Calibri" w:hAnsi="Georgia"/>
          <w:lang w:eastAsia="en-US"/>
        </w:rPr>
        <w:t xml:space="preserve"> d</w:t>
      </w:r>
      <w:r w:rsidR="000704D5" w:rsidRPr="008B26BC">
        <w:rPr>
          <w:rFonts w:ascii="Georgia" w:eastAsia="Calibri" w:hAnsi="Georgia"/>
          <w:lang w:eastAsia="en-US"/>
        </w:rPr>
        <w:t>es salariés des sociétés BIO VETO TEST (BVT) et VIRBAC DISTR</w:t>
      </w:r>
      <w:r w:rsidR="00E434BD" w:rsidRPr="008B26BC">
        <w:rPr>
          <w:rFonts w:ascii="Georgia" w:eastAsia="Calibri" w:hAnsi="Georgia"/>
          <w:lang w:eastAsia="en-US"/>
        </w:rPr>
        <w:t>IBUTION au CHSCT de CARROS</w:t>
      </w:r>
      <w:r w:rsidR="000704D5" w:rsidRPr="008B26BC">
        <w:rPr>
          <w:rFonts w:ascii="Georgia" w:eastAsia="Calibri" w:hAnsi="Georgia"/>
          <w:lang w:eastAsia="en-US"/>
        </w:rPr>
        <w:t>.</w:t>
      </w:r>
    </w:p>
    <w:p w:rsidR="000704D5" w:rsidRPr="008B26BC" w:rsidRDefault="000704D5" w:rsidP="000704D5">
      <w:pPr>
        <w:jc w:val="both"/>
        <w:rPr>
          <w:rFonts w:ascii="Georgia" w:hAnsi="Georgia"/>
          <w:b/>
        </w:rPr>
      </w:pPr>
      <w:r w:rsidRPr="008B26BC">
        <w:rPr>
          <w:rFonts w:ascii="Georgia" w:hAnsi="Georgia"/>
          <w:b/>
        </w:rPr>
        <w:t>IL EST DONC ARRETE ET CONVENU CE QUI SUIT :</w:t>
      </w:r>
    </w:p>
    <w:p w:rsidR="00E434BD" w:rsidRPr="008B26BC" w:rsidRDefault="00E434BD" w:rsidP="000704D5">
      <w:pPr>
        <w:jc w:val="both"/>
        <w:rPr>
          <w:rFonts w:ascii="Georgia" w:hAnsi="Georgia"/>
          <w:b/>
        </w:rPr>
      </w:pPr>
    </w:p>
    <w:p w:rsidR="000704D5" w:rsidRPr="008B26BC" w:rsidRDefault="000D6161" w:rsidP="000704D5">
      <w:pPr>
        <w:pStyle w:val="Titre1"/>
        <w:ind w:firstLine="708"/>
        <w:jc w:val="left"/>
        <w:rPr>
          <w:rFonts w:ascii="Georgia" w:hAnsi="Georgia"/>
          <w:sz w:val="24"/>
        </w:rPr>
      </w:pPr>
      <w:r w:rsidRPr="008B26BC">
        <w:rPr>
          <w:rFonts w:ascii="Georgia" w:hAnsi="Georgia"/>
          <w:sz w:val="24"/>
        </w:rPr>
        <w:t>Article 1</w:t>
      </w:r>
      <w:r w:rsidR="009F40CD" w:rsidRPr="008B26BC">
        <w:rPr>
          <w:rFonts w:ascii="Georgia" w:hAnsi="Georgia"/>
          <w:sz w:val="24"/>
        </w:rPr>
        <w:t> -</w:t>
      </w:r>
      <w:r w:rsidR="00EA5F3D" w:rsidRPr="008B26BC">
        <w:rPr>
          <w:rFonts w:ascii="Georgia" w:hAnsi="Georgia"/>
          <w:sz w:val="24"/>
        </w:rPr>
        <w:t xml:space="preserve"> Information </w:t>
      </w:r>
    </w:p>
    <w:p w:rsidR="000704D5" w:rsidRPr="008B26BC" w:rsidRDefault="000704D5" w:rsidP="000704D5">
      <w:pPr>
        <w:jc w:val="both"/>
        <w:rPr>
          <w:rFonts w:ascii="Georgia" w:hAnsi="Georgia"/>
        </w:rPr>
      </w:pPr>
    </w:p>
    <w:p w:rsidR="000704D5" w:rsidRPr="008B26BC" w:rsidRDefault="000704D5" w:rsidP="000704D5">
      <w:pPr>
        <w:spacing w:after="200" w:line="276" w:lineRule="auto"/>
        <w:jc w:val="both"/>
        <w:rPr>
          <w:rFonts w:ascii="Georgia" w:eastAsia="Calibri" w:hAnsi="Georgia"/>
          <w:lang w:eastAsia="en-US"/>
        </w:rPr>
      </w:pPr>
      <w:r w:rsidRPr="008B26BC">
        <w:rPr>
          <w:rFonts w:ascii="Georgia" w:eastAsia="Calibri" w:hAnsi="Georgia"/>
          <w:lang w:eastAsia="en-US"/>
        </w:rPr>
        <w:t xml:space="preserve">Il est convenu que </w:t>
      </w:r>
      <w:r w:rsidR="00041711" w:rsidRPr="008B26BC">
        <w:rPr>
          <w:rFonts w:ascii="Georgia" w:eastAsia="Calibri" w:hAnsi="Georgia"/>
          <w:lang w:eastAsia="en-US"/>
        </w:rPr>
        <w:t>chaque salarié d</w:t>
      </w:r>
      <w:r w:rsidRPr="008B26BC">
        <w:rPr>
          <w:rFonts w:ascii="Georgia" w:eastAsia="Calibri" w:hAnsi="Georgia"/>
          <w:lang w:eastAsia="en-US"/>
        </w:rPr>
        <w:t xml:space="preserve">es sociétés BIO VETO TEST (BVT) et VIRBAC DISTRIBUTION </w:t>
      </w:r>
      <w:r w:rsidR="00041711" w:rsidRPr="008B26BC">
        <w:rPr>
          <w:rFonts w:ascii="Georgia" w:eastAsia="Calibri" w:hAnsi="Georgia"/>
          <w:lang w:eastAsia="en-US"/>
        </w:rPr>
        <w:t xml:space="preserve">seront </w:t>
      </w:r>
      <w:r w:rsidRPr="008B26BC">
        <w:rPr>
          <w:rFonts w:ascii="Georgia" w:eastAsia="Calibri" w:hAnsi="Georgia"/>
          <w:lang w:eastAsia="en-US"/>
        </w:rPr>
        <w:t>expressément et individuellement</w:t>
      </w:r>
      <w:r w:rsidR="00D729CA" w:rsidRPr="008B26BC">
        <w:rPr>
          <w:rFonts w:ascii="Georgia" w:eastAsia="Calibri" w:hAnsi="Georgia"/>
          <w:lang w:eastAsia="en-US"/>
        </w:rPr>
        <w:t xml:space="preserve"> informés</w:t>
      </w:r>
      <w:r w:rsidR="00605A15" w:rsidRPr="008B26BC">
        <w:rPr>
          <w:rFonts w:ascii="Georgia" w:eastAsia="Calibri" w:hAnsi="Georgia"/>
          <w:lang w:eastAsia="en-US"/>
        </w:rPr>
        <w:t xml:space="preserve"> des modalités de leur</w:t>
      </w:r>
      <w:r w:rsidR="00E434BD" w:rsidRPr="008B26BC">
        <w:rPr>
          <w:rFonts w:ascii="Georgia" w:eastAsia="Calibri" w:hAnsi="Georgia"/>
          <w:lang w:eastAsia="en-US"/>
        </w:rPr>
        <w:t>s</w:t>
      </w:r>
      <w:r w:rsidR="00605A15" w:rsidRPr="008B26BC">
        <w:rPr>
          <w:rFonts w:ascii="Georgia" w:eastAsia="Calibri" w:hAnsi="Georgia"/>
          <w:lang w:eastAsia="en-US"/>
        </w:rPr>
        <w:t xml:space="preserve"> </w:t>
      </w:r>
      <w:r w:rsidRPr="008B26BC">
        <w:rPr>
          <w:rFonts w:ascii="Georgia" w:eastAsia="Calibri" w:hAnsi="Georgia"/>
          <w:lang w:eastAsia="en-US"/>
        </w:rPr>
        <w:t>rattachement</w:t>
      </w:r>
      <w:r w:rsidR="00E434BD" w:rsidRPr="008B26BC">
        <w:rPr>
          <w:rFonts w:ascii="Georgia" w:eastAsia="Calibri" w:hAnsi="Georgia"/>
          <w:lang w:eastAsia="en-US"/>
        </w:rPr>
        <w:t>s</w:t>
      </w:r>
      <w:r w:rsidR="00D729CA" w:rsidRPr="008B26BC">
        <w:rPr>
          <w:rFonts w:ascii="Georgia" w:eastAsia="Calibri" w:hAnsi="Georgia"/>
          <w:lang w:eastAsia="en-US"/>
        </w:rPr>
        <w:t xml:space="preserve"> au CHSCT</w:t>
      </w:r>
      <w:r w:rsidR="00ED0215">
        <w:rPr>
          <w:rFonts w:ascii="Georgia" w:eastAsia="Calibri" w:hAnsi="Georgia"/>
          <w:lang w:eastAsia="en-US"/>
        </w:rPr>
        <w:t xml:space="preserve"> de Carros</w:t>
      </w:r>
      <w:r w:rsidR="00D729CA" w:rsidRPr="008B26BC">
        <w:rPr>
          <w:rFonts w:ascii="Georgia" w:eastAsia="Calibri" w:hAnsi="Georgia"/>
          <w:lang w:eastAsia="en-US"/>
        </w:rPr>
        <w:t>.</w:t>
      </w:r>
    </w:p>
    <w:p w:rsidR="000704D5" w:rsidRPr="008B26BC" w:rsidRDefault="000704D5" w:rsidP="000704D5">
      <w:pPr>
        <w:spacing w:after="200" w:line="276" w:lineRule="auto"/>
        <w:jc w:val="both"/>
        <w:rPr>
          <w:rFonts w:ascii="Georgia" w:eastAsia="Calibri" w:hAnsi="Georgia"/>
          <w:lang w:eastAsia="en-US"/>
        </w:rPr>
      </w:pPr>
      <w:r w:rsidRPr="008B26BC">
        <w:rPr>
          <w:rFonts w:ascii="Georgia" w:eastAsia="Calibri" w:hAnsi="Georgia"/>
          <w:lang w:eastAsia="en-US"/>
        </w:rPr>
        <w:t xml:space="preserve">Le nom des membres </w:t>
      </w:r>
      <w:r w:rsidR="00EA5F3D" w:rsidRPr="008B26BC">
        <w:rPr>
          <w:rFonts w:ascii="Georgia" w:eastAsia="Calibri" w:hAnsi="Georgia"/>
          <w:lang w:eastAsia="en-US"/>
        </w:rPr>
        <w:t>du CHSCT</w:t>
      </w:r>
      <w:r w:rsidRPr="008B26BC">
        <w:rPr>
          <w:rFonts w:ascii="Georgia" w:eastAsia="Calibri" w:hAnsi="Georgia"/>
          <w:lang w:eastAsia="en-US"/>
        </w:rPr>
        <w:t xml:space="preserve"> et leur contact </w:t>
      </w:r>
      <w:r w:rsidR="00041711" w:rsidRPr="008B26BC">
        <w:rPr>
          <w:rFonts w:ascii="Georgia" w:eastAsia="Calibri" w:hAnsi="Georgia"/>
          <w:lang w:eastAsia="en-US"/>
        </w:rPr>
        <w:t>ont été</w:t>
      </w:r>
      <w:r w:rsidRPr="008B26BC">
        <w:rPr>
          <w:rFonts w:ascii="Georgia" w:eastAsia="Calibri" w:hAnsi="Georgia"/>
          <w:lang w:eastAsia="en-US"/>
        </w:rPr>
        <w:t xml:space="preserve"> communiqués </w:t>
      </w:r>
      <w:r w:rsidR="00EA5F3D" w:rsidRPr="008B26BC">
        <w:rPr>
          <w:rFonts w:ascii="Georgia" w:eastAsia="Calibri" w:hAnsi="Georgia"/>
          <w:lang w:eastAsia="en-US"/>
        </w:rPr>
        <w:t>par voie d’affichage dans chacune des sociétés concernées.</w:t>
      </w:r>
    </w:p>
    <w:p w:rsidR="00EA5F3D" w:rsidRPr="008B26BC" w:rsidRDefault="000D6161" w:rsidP="00EA5F3D">
      <w:pPr>
        <w:pStyle w:val="Titre1"/>
        <w:ind w:firstLine="708"/>
        <w:jc w:val="left"/>
        <w:rPr>
          <w:rFonts w:ascii="Georgia" w:hAnsi="Georgia"/>
          <w:sz w:val="24"/>
        </w:rPr>
      </w:pPr>
      <w:r w:rsidRPr="008B26BC">
        <w:rPr>
          <w:rFonts w:ascii="Georgia" w:hAnsi="Georgia"/>
          <w:sz w:val="24"/>
        </w:rPr>
        <w:t>Article 2</w:t>
      </w:r>
      <w:r w:rsidR="00FC76CE" w:rsidRPr="008B26BC">
        <w:rPr>
          <w:rFonts w:ascii="Georgia" w:hAnsi="Georgia"/>
          <w:sz w:val="24"/>
        </w:rPr>
        <w:t> -</w:t>
      </w:r>
      <w:r w:rsidR="00EA5F3D" w:rsidRPr="008B26BC">
        <w:rPr>
          <w:rFonts w:ascii="Georgia" w:hAnsi="Georgia"/>
          <w:sz w:val="24"/>
        </w:rPr>
        <w:t xml:space="preserve"> Modalités d’organisation </w:t>
      </w:r>
      <w:r w:rsidR="00FC76CE" w:rsidRPr="008B26BC">
        <w:rPr>
          <w:rFonts w:ascii="Georgia" w:hAnsi="Georgia"/>
          <w:sz w:val="24"/>
        </w:rPr>
        <w:t>et d’exercice des mandats </w:t>
      </w:r>
    </w:p>
    <w:p w:rsidR="00EA5F3D" w:rsidRPr="008B26BC" w:rsidRDefault="00EA5F3D" w:rsidP="00EA5F3D">
      <w:pPr>
        <w:rPr>
          <w:rFonts w:eastAsia="Calibri"/>
        </w:rPr>
      </w:pPr>
    </w:p>
    <w:p w:rsidR="00D729CA" w:rsidRPr="008B26BC" w:rsidRDefault="00980DF7" w:rsidP="00D729CA">
      <w:pPr>
        <w:spacing w:after="200" w:line="276" w:lineRule="auto"/>
        <w:jc w:val="both"/>
        <w:rPr>
          <w:rFonts w:ascii="Georgia" w:eastAsia="Calibri" w:hAnsi="Georgia"/>
          <w:lang w:eastAsia="en-US"/>
        </w:rPr>
      </w:pPr>
      <w:r>
        <w:rPr>
          <w:rFonts w:ascii="Georgia" w:eastAsia="Calibri" w:hAnsi="Georgia"/>
          <w:lang w:eastAsia="en-US"/>
        </w:rPr>
        <w:t xml:space="preserve">- </w:t>
      </w:r>
      <w:r w:rsidR="00D729CA" w:rsidRPr="008B26BC">
        <w:rPr>
          <w:rFonts w:ascii="Georgia" w:eastAsia="Calibri" w:hAnsi="Georgia"/>
          <w:lang w:eastAsia="en-US"/>
        </w:rPr>
        <w:t xml:space="preserve">A tout moment, les délégués du personnel des sociétés de BIO VETO TEST (BVT) et de VIRBAC DISTRIBUTION ou le(s) membre(s) CHSCT travaillant sur ces sites, pourront faire remonter les problématiques ou informations relatives à l’hygiène, la sécurité et les conditions de travail aux membres du CHSCT </w:t>
      </w:r>
      <w:r w:rsidR="00A35F32">
        <w:rPr>
          <w:rFonts w:ascii="Georgia" w:eastAsia="Calibri" w:hAnsi="Georgia"/>
          <w:lang w:eastAsia="en-US"/>
        </w:rPr>
        <w:t>de CARROS</w:t>
      </w:r>
      <w:r w:rsidR="00D729CA" w:rsidRPr="008B26BC">
        <w:rPr>
          <w:rFonts w:ascii="Georgia" w:eastAsia="Calibri" w:hAnsi="Georgia"/>
          <w:lang w:eastAsia="en-US"/>
        </w:rPr>
        <w:t>.</w:t>
      </w:r>
    </w:p>
    <w:p w:rsidR="00EA5F3D" w:rsidRPr="008B26BC" w:rsidRDefault="00E43FE8" w:rsidP="00D729CA">
      <w:pPr>
        <w:spacing w:after="160" w:line="259" w:lineRule="auto"/>
        <w:jc w:val="both"/>
        <w:rPr>
          <w:rFonts w:ascii="Georgia" w:eastAsiaTheme="minorEastAsia" w:hAnsi="Georgia"/>
          <w:lang w:eastAsia="en-US"/>
        </w:rPr>
      </w:pPr>
      <w:r w:rsidRPr="008B26BC">
        <w:rPr>
          <w:rFonts w:ascii="Georgia" w:eastAsiaTheme="minorEastAsia" w:hAnsi="Georgia"/>
          <w:lang w:eastAsia="en-US"/>
        </w:rPr>
        <w:lastRenderedPageBreak/>
        <w:t xml:space="preserve">- </w:t>
      </w:r>
      <w:r w:rsidR="00421243" w:rsidRPr="008B26BC">
        <w:rPr>
          <w:rFonts w:ascii="Georgia" w:eastAsiaTheme="minorEastAsia" w:hAnsi="Georgia"/>
          <w:lang w:eastAsia="en-US"/>
        </w:rPr>
        <w:t>Deux</w:t>
      </w:r>
      <w:r w:rsidR="001C40D5" w:rsidRPr="008B26BC">
        <w:rPr>
          <w:rFonts w:ascii="Georgia" w:eastAsiaTheme="minorEastAsia" w:hAnsi="Georgia"/>
          <w:lang w:eastAsia="en-US"/>
        </w:rPr>
        <w:t xml:space="preserve"> </w:t>
      </w:r>
      <w:r w:rsidR="00FC4C44">
        <w:rPr>
          <w:rFonts w:ascii="Georgia" w:eastAsiaTheme="minorEastAsia" w:hAnsi="Georgia"/>
          <w:lang w:eastAsia="en-US"/>
        </w:rPr>
        <w:t>r</w:t>
      </w:r>
      <w:r w:rsidR="00B02D2E" w:rsidRPr="008B26BC">
        <w:rPr>
          <w:rFonts w:ascii="Georgia" w:eastAsiaTheme="minorEastAsia" w:hAnsi="Georgia"/>
          <w:lang w:eastAsia="en-US"/>
        </w:rPr>
        <w:t xml:space="preserve">eprésentants du </w:t>
      </w:r>
      <w:r w:rsidR="0038513B" w:rsidRPr="008B26BC">
        <w:rPr>
          <w:rFonts w:ascii="Georgia" w:eastAsiaTheme="minorEastAsia" w:hAnsi="Georgia"/>
          <w:lang w:eastAsia="en-US"/>
        </w:rPr>
        <w:t>p</w:t>
      </w:r>
      <w:r w:rsidR="00B02D2E" w:rsidRPr="008B26BC">
        <w:rPr>
          <w:rFonts w:ascii="Georgia" w:eastAsiaTheme="minorEastAsia" w:hAnsi="Georgia"/>
          <w:lang w:eastAsia="en-US"/>
        </w:rPr>
        <w:t>ersonnel d</w:t>
      </w:r>
      <w:r w:rsidRPr="008B26BC">
        <w:rPr>
          <w:rFonts w:ascii="Georgia" w:eastAsiaTheme="minorEastAsia" w:hAnsi="Georgia"/>
          <w:lang w:eastAsia="en-US"/>
        </w:rPr>
        <w:t xml:space="preserve">u CHSCT </w:t>
      </w:r>
      <w:r w:rsidR="00EA5F3D" w:rsidRPr="008B26BC">
        <w:rPr>
          <w:rFonts w:ascii="Georgia" w:eastAsiaTheme="minorEastAsia" w:hAnsi="Georgia"/>
          <w:lang w:eastAsia="en-US"/>
        </w:rPr>
        <w:t>procède</w:t>
      </w:r>
      <w:r w:rsidR="001C40D5" w:rsidRPr="008B26BC">
        <w:rPr>
          <w:rFonts w:ascii="Georgia" w:eastAsiaTheme="minorEastAsia" w:hAnsi="Georgia"/>
          <w:lang w:eastAsia="en-US"/>
        </w:rPr>
        <w:t>ront</w:t>
      </w:r>
      <w:r w:rsidRPr="008B26BC">
        <w:rPr>
          <w:rFonts w:ascii="Georgia" w:eastAsiaTheme="minorEastAsia" w:hAnsi="Georgia"/>
          <w:lang w:eastAsia="en-US"/>
        </w:rPr>
        <w:t xml:space="preserve"> à une inspection </w:t>
      </w:r>
      <w:r w:rsidR="00980DF7">
        <w:rPr>
          <w:rFonts w:ascii="Georgia" w:eastAsiaTheme="minorEastAsia" w:hAnsi="Georgia"/>
          <w:lang w:eastAsia="en-US"/>
        </w:rPr>
        <w:t xml:space="preserve">(visite) </w:t>
      </w:r>
      <w:r w:rsidR="00D729CA" w:rsidRPr="008B26BC">
        <w:rPr>
          <w:rFonts w:ascii="Georgia" w:eastAsiaTheme="minorEastAsia" w:hAnsi="Georgia"/>
          <w:lang w:eastAsia="en-US"/>
        </w:rPr>
        <w:t xml:space="preserve">par année civile au sein </w:t>
      </w:r>
      <w:r w:rsidR="00D729CA" w:rsidRPr="008B26BC">
        <w:rPr>
          <w:rFonts w:ascii="Georgia" w:eastAsia="Calibri" w:hAnsi="Georgia"/>
          <w:lang w:eastAsia="en-US"/>
        </w:rPr>
        <w:t>de chacune des sociétés BIO VETO TEST (BVT) et VIRBAC DISTRIBUTION</w:t>
      </w:r>
      <w:r w:rsidR="00AE1BAE" w:rsidRPr="008B26BC">
        <w:rPr>
          <w:rFonts w:ascii="Georgia" w:eastAsiaTheme="minorEastAsia" w:hAnsi="Georgia"/>
          <w:lang w:eastAsia="en-US"/>
        </w:rPr>
        <w:t xml:space="preserve">. Au cours de ces inspections, ils seront chargés de vérifier </w:t>
      </w:r>
      <w:r w:rsidR="00EA5F3D" w:rsidRPr="008B26BC">
        <w:rPr>
          <w:rFonts w:ascii="Georgia" w:eastAsiaTheme="minorEastAsia" w:hAnsi="Georgia"/>
          <w:lang w:eastAsia="en-US"/>
        </w:rPr>
        <w:t>la bonn</w:t>
      </w:r>
      <w:r w:rsidRPr="008B26BC">
        <w:rPr>
          <w:rFonts w:ascii="Georgia" w:eastAsiaTheme="minorEastAsia" w:hAnsi="Georgia"/>
          <w:lang w:eastAsia="en-US"/>
        </w:rPr>
        <w:t xml:space="preserve">e application </w:t>
      </w:r>
      <w:r w:rsidR="00EA5F3D" w:rsidRPr="008B26BC">
        <w:rPr>
          <w:rFonts w:ascii="Georgia" w:eastAsiaTheme="minorEastAsia" w:hAnsi="Georgia"/>
          <w:lang w:eastAsia="en-US"/>
        </w:rPr>
        <w:t xml:space="preserve">de toutes les prescriptions légales, réglementaires et conventionnelles relatives aux domaines de l’hygiène, de la sécurité, </w:t>
      </w:r>
      <w:r w:rsidR="00790114" w:rsidRPr="008B26BC">
        <w:rPr>
          <w:rFonts w:ascii="Georgia" w:eastAsiaTheme="minorEastAsia" w:hAnsi="Georgia"/>
          <w:lang w:eastAsia="en-US"/>
        </w:rPr>
        <w:t xml:space="preserve">et </w:t>
      </w:r>
      <w:r w:rsidR="00EA5F3D" w:rsidRPr="008B26BC">
        <w:rPr>
          <w:rFonts w:ascii="Georgia" w:eastAsiaTheme="minorEastAsia" w:hAnsi="Georgia"/>
          <w:lang w:eastAsia="en-US"/>
        </w:rPr>
        <w:t>des conditions de travail.</w:t>
      </w:r>
    </w:p>
    <w:p w:rsidR="001C40D5" w:rsidRPr="008B26BC" w:rsidRDefault="00EA5F3D" w:rsidP="00F6071F">
      <w:pPr>
        <w:spacing w:after="160" w:line="259" w:lineRule="auto"/>
        <w:jc w:val="both"/>
        <w:rPr>
          <w:rFonts w:ascii="Georgia" w:eastAsiaTheme="minorEastAsia" w:hAnsi="Georgia"/>
          <w:lang w:eastAsia="en-US"/>
        </w:rPr>
      </w:pPr>
      <w:r w:rsidRPr="008B26BC">
        <w:rPr>
          <w:rFonts w:ascii="Georgia" w:eastAsiaTheme="minorEastAsia" w:hAnsi="Georgia"/>
          <w:lang w:eastAsia="en-US"/>
        </w:rPr>
        <w:t>-  En cas d'acciden</w:t>
      </w:r>
      <w:r w:rsidR="001C40D5" w:rsidRPr="008B26BC">
        <w:rPr>
          <w:rFonts w:ascii="Georgia" w:eastAsiaTheme="minorEastAsia" w:hAnsi="Georgia"/>
          <w:lang w:eastAsia="en-US"/>
        </w:rPr>
        <w:t xml:space="preserve">t </w:t>
      </w:r>
      <w:r w:rsidR="005C7ED5">
        <w:rPr>
          <w:rFonts w:ascii="Georgia" w:eastAsiaTheme="minorEastAsia" w:hAnsi="Georgia"/>
          <w:lang w:eastAsia="en-US"/>
        </w:rPr>
        <w:t xml:space="preserve">ou d’évènement </w:t>
      </w:r>
      <w:r w:rsidR="00FC4C44">
        <w:rPr>
          <w:rFonts w:ascii="Georgia" w:eastAsiaTheme="minorEastAsia" w:hAnsi="Georgia"/>
          <w:lang w:eastAsia="en-US"/>
        </w:rPr>
        <w:t xml:space="preserve">grave </w:t>
      </w:r>
      <w:r w:rsidR="002522CB" w:rsidRPr="008B26BC">
        <w:rPr>
          <w:rFonts w:ascii="Georgia" w:eastAsiaTheme="minorEastAsia" w:hAnsi="Georgia"/>
          <w:lang w:eastAsia="en-US"/>
        </w:rPr>
        <w:t>survenant</w:t>
      </w:r>
      <w:r w:rsidR="001C40D5" w:rsidRPr="008B26BC">
        <w:rPr>
          <w:rFonts w:ascii="Georgia" w:eastAsiaTheme="minorEastAsia" w:hAnsi="Georgia"/>
          <w:lang w:eastAsia="en-US"/>
        </w:rPr>
        <w:t xml:space="preserve"> </w:t>
      </w:r>
      <w:r w:rsidR="00507CB7" w:rsidRPr="008B26BC">
        <w:rPr>
          <w:rFonts w:ascii="Georgia" w:eastAsiaTheme="minorEastAsia" w:hAnsi="Georgia"/>
          <w:lang w:eastAsia="en-US"/>
        </w:rPr>
        <w:t>à</w:t>
      </w:r>
      <w:r w:rsidR="001C40D5" w:rsidRPr="008B26BC">
        <w:rPr>
          <w:rFonts w:ascii="Georgia" w:eastAsiaTheme="minorEastAsia" w:hAnsi="Georgia"/>
          <w:lang w:eastAsia="en-US"/>
        </w:rPr>
        <w:t xml:space="preserve"> BIO VETO TEST (BVT) ou </w:t>
      </w:r>
      <w:r w:rsidR="00507CB7" w:rsidRPr="008B26BC">
        <w:rPr>
          <w:rFonts w:ascii="Georgia" w:eastAsiaTheme="minorEastAsia" w:hAnsi="Georgia"/>
          <w:lang w:eastAsia="en-US"/>
        </w:rPr>
        <w:t>à</w:t>
      </w:r>
      <w:r w:rsidR="001C40D5" w:rsidRPr="008B26BC">
        <w:rPr>
          <w:rFonts w:ascii="Georgia" w:eastAsiaTheme="minorEastAsia" w:hAnsi="Georgia"/>
          <w:lang w:eastAsia="en-US"/>
        </w:rPr>
        <w:t xml:space="preserve"> VIRBAC DISTRIBUTIO</w:t>
      </w:r>
      <w:r w:rsidR="002522CB" w:rsidRPr="008B26BC">
        <w:rPr>
          <w:rFonts w:ascii="Georgia" w:eastAsiaTheme="minorEastAsia" w:hAnsi="Georgia"/>
          <w:lang w:eastAsia="en-US"/>
        </w:rPr>
        <w:t xml:space="preserve">N, deux </w:t>
      </w:r>
      <w:r w:rsidR="00B02D2E" w:rsidRPr="008B26BC">
        <w:rPr>
          <w:rFonts w:ascii="Georgia" w:eastAsiaTheme="minorEastAsia" w:hAnsi="Georgia"/>
          <w:lang w:eastAsia="en-US"/>
        </w:rPr>
        <w:t>Représentants</w:t>
      </w:r>
      <w:r w:rsidR="002522CB" w:rsidRPr="008B26BC">
        <w:rPr>
          <w:rFonts w:ascii="Georgia" w:eastAsiaTheme="minorEastAsia" w:hAnsi="Georgia"/>
          <w:lang w:eastAsia="en-US"/>
        </w:rPr>
        <w:t xml:space="preserve"> du </w:t>
      </w:r>
      <w:r w:rsidR="00B02D2E" w:rsidRPr="008B26BC">
        <w:rPr>
          <w:rFonts w:ascii="Georgia" w:eastAsiaTheme="minorEastAsia" w:hAnsi="Georgia"/>
          <w:lang w:eastAsia="en-US"/>
        </w:rPr>
        <w:t>personnel d</w:t>
      </w:r>
      <w:r w:rsidR="002522CB" w:rsidRPr="008B26BC">
        <w:rPr>
          <w:rFonts w:ascii="Georgia" w:eastAsiaTheme="minorEastAsia" w:hAnsi="Georgia"/>
          <w:lang w:eastAsia="en-US"/>
        </w:rPr>
        <w:t>u CHSCT</w:t>
      </w:r>
      <w:r w:rsidR="00C22035" w:rsidRPr="008B26BC">
        <w:rPr>
          <w:rFonts w:ascii="Georgia" w:eastAsiaTheme="minorEastAsia" w:hAnsi="Georgia"/>
          <w:lang w:eastAsia="en-US"/>
        </w:rPr>
        <w:t xml:space="preserve"> </w:t>
      </w:r>
      <w:r w:rsidR="002522CB" w:rsidRPr="008B26BC">
        <w:rPr>
          <w:rFonts w:ascii="Georgia" w:eastAsiaTheme="minorEastAsia" w:hAnsi="Georgia"/>
          <w:lang w:eastAsia="en-US"/>
        </w:rPr>
        <w:t>pourront être amenés à s’y rendre</w:t>
      </w:r>
      <w:r w:rsidR="00AE1BAE" w:rsidRPr="008B26BC">
        <w:rPr>
          <w:rFonts w:ascii="Georgia" w:eastAsiaTheme="minorEastAsia" w:hAnsi="Georgia"/>
          <w:lang w:eastAsia="en-US"/>
        </w:rPr>
        <w:t>.</w:t>
      </w:r>
    </w:p>
    <w:p w:rsidR="002522CB" w:rsidRPr="008B26BC" w:rsidRDefault="00EA5F3D" w:rsidP="002522CB">
      <w:pPr>
        <w:spacing w:after="160" w:line="259" w:lineRule="auto"/>
        <w:jc w:val="both"/>
        <w:rPr>
          <w:rFonts w:ascii="Georgia" w:eastAsiaTheme="minorEastAsia" w:hAnsi="Georgia"/>
          <w:lang w:eastAsia="en-US"/>
        </w:rPr>
      </w:pPr>
      <w:r w:rsidRPr="008B26BC">
        <w:rPr>
          <w:rFonts w:ascii="Georgia" w:eastAsiaTheme="minorEastAsia" w:hAnsi="Georgia"/>
          <w:lang w:eastAsia="en-US"/>
        </w:rPr>
        <w:t xml:space="preserve">- </w:t>
      </w:r>
      <w:r w:rsidR="002522CB" w:rsidRPr="008B26BC">
        <w:rPr>
          <w:rFonts w:ascii="Georgia" w:eastAsiaTheme="minorEastAsia" w:hAnsi="Georgia"/>
          <w:lang w:eastAsia="en-US"/>
        </w:rPr>
        <w:t>U</w:t>
      </w:r>
      <w:r w:rsidRPr="008B26BC">
        <w:rPr>
          <w:rFonts w:ascii="Georgia" w:eastAsiaTheme="minorEastAsia" w:hAnsi="Georgia"/>
          <w:lang w:eastAsia="en-US"/>
        </w:rPr>
        <w:t xml:space="preserve">n </w:t>
      </w:r>
      <w:r w:rsidR="002522CB" w:rsidRPr="008B26BC">
        <w:rPr>
          <w:rFonts w:ascii="Georgia" w:eastAsiaTheme="minorEastAsia" w:hAnsi="Georgia"/>
          <w:lang w:eastAsia="en-US"/>
        </w:rPr>
        <w:t>« </w:t>
      </w:r>
      <w:r w:rsidRPr="008B26BC">
        <w:rPr>
          <w:rFonts w:ascii="Georgia" w:eastAsiaTheme="minorEastAsia" w:hAnsi="Georgia"/>
          <w:lang w:eastAsia="en-US"/>
        </w:rPr>
        <w:t>cahier CHSCT</w:t>
      </w:r>
      <w:r w:rsidR="002522CB" w:rsidRPr="008B26BC">
        <w:rPr>
          <w:rFonts w:ascii="Georgia" w:eastAsiaTheme="minorEastAsia" w:hAnsi="Georgia"/>
          <w:lang w:eastAsia="en-US"/>
        </w:rPr>
        <w:t xml:space="preserve"> » </w:t>
      </w:r>
      <w:r w:rsidR="0001268E" w:rsidRPr="008B26BC">
        <w:rPr>
          <w:rFonts w:ascii="Georgia" w:eastAsiaTheme="minorEastAsia" w:hAnsi="Georgia"/>
          <w:lang w:eastAsia="en-US"/>
        </w:rPr>
        <w:t>est</w:t>
      </w:r>
      <w:r w:rsidR="002522CB" w:rsidRPr="008B26BC">
        <w:rPr>
          <w:rFonts w:ascii="Georgia" w:eastAsiaTheme="minorEastAsia" w:hAnsi="Georgia"/>
          <w:lang w:eastAsia="en-US"/>
        </w:rPr>
        <w:t xml:space="preserve"> en place à BIO VETO TEST (BVT) et à VIRBAC DISTRIBUTION </w:t>
      </w:r>
      <w:r w:rsidRPr="008B26BC">
        <w:rPr>
          <w:rFonts w:ascii="Georgia" w:eastAsiaTheme="minorEastAsia" w:hAnsi="Georgia"/>
          <w:lang w:eastAsia="en-US"/>
        </w:rPr>
        <w:t xml:space="preserve">afin que </w:t>
      </w:r>
      <w:r w:rsidR="00D9289B" w:rsidRPr="008B26BC">
        <w:rPr>
          <w:rFonts w:ascii="Georgia" w:eastAsiaTheme="minorEastAsia" w:hAnsi="Georgia"/>
          <w:lang w:eastAsia="en-US"/>
        </w:rPr>
        <w:t xml:space="preserve">tous </w:t>
      </w:r>
      <w:r w:rsidRPr="008B26BC">
        <w:rPr>
          <w:rFonts w:ascii="Georgia" w:eastAsiaTheme="minorEastAsia" w:hAnsi="Georgia"/>
          <w:lang w:eastAsia="en-US"/>
        </w:rPr>
        <w:t>les collaborateurs</w:t>
      </w:r>
      <w:r w:rsidR="00802BFC" w:rsidRPr="008B26BC">
        <w:rPr>
          <w:rFonts w:ascii="Georgia" w:eastAsiaTheme="minorEastAsia" w:hAnsi="Georgia"/>
          <w:lang w:eastAsia="en-US"/>
        </w:rPr>
        <w:t xml:space="preserve"> de ces deux sociétés</w:t>
      </w:r>
      <w:r w:rsidRPr="008B26BC">
        <w:rPr>
          <w:rFonts w:ascii="Georgia" w:eastAsiaTheme="minorEastAsia" w:hAnsi="Georgia"/>
          <w:lang w:eastAsia="en-US"/>
        </w:rPr>
        <w:t xml:space="preserve"> puissent </w:t>
      </w:r>
      <w:r w:rsidR="00FE1D5E" w:rsidRPr="008B26BC">
        <w:rPr>
          <w:rFonts w:ascii="Georgia" w:eastAsiaTheme="minorEastAsia" w:hAnsi="Georgia"/>
          <w:lang w:eastAsia="en-US"/>
        </w:rPr>
        <w:t>remonter</w:t>
      </w:r>
      <w:r w:rsidR="002522CB" w:rsidRPr="008B26BC">
        <w:rPr>
          <w:rFonts w:ascii="Georgia" w:eastAsiaTheme="minorEastAsia" w:hAnsi="Georgia"/>
          <w:lang w:eastAsia="en-US"/>
        </w:rPr>
        <w:t xml:space="preserve"> leurs questions / interrogations / observations en lien avec les domaines relatifs à l’hygiène,  la sécurité et les conditions de travail. </w:t>
      </w:r>
    </w:p>
    <w:p w:rsidR="0001268E" w:rsidRPr="008B26BC" w:rsidRDefault="0001268E" w:rsidP="002522CB">
      <w:pPr>
        <w:spacing w:after="160" w:line="259" w:lineRule="auto"/>
        <w:jc w:val="both"/>
        <w:rPr>
          <w:rFonts w:ascii="Georgia" w:eastAsiaTheme="minorEastAsia" w:hAnsi="Georgia"/>
          <w:lang w:eastAsia="en-US"/>
        </w:rPr>
      </w:pPr>
      <w:r w:rsidRPr="008B26BC">
        <w:rPr>
          <w:rFonts w:ascii="Georgia" w:eastAsiaTheme="minorEastAsia" w:hAnsi="Georgia"/>
          <w:lang w:eastAsia="en-US"/>
        </w:rPr>
        <w:t xml:space="preserve">- Le contenu de ce cahier sera transmis 3 semaines avant la date de la réunion trimestrielle </w:t>
      </w:r>
      <w:r w:rsidR="00D00EF6">
        <w:rPr>
          <w:rFonts w:ascii="Georgia" w:eastAsiaTheme="minorEastAsia" w:hAnsi="Georgia"/>
          <w:lang w:eastAsia="en-US"/>
        </w:rPr>
        <w:t xml:space="preserve">ordinaire </w:t>
      </w:r>
      <w:r w:rsidRPr="008B26BC">
        <w:rPr>
          <w:rFonts w:ascii="Georgia" w:eastAsiaTheme="minorEastAsia" w:hAnsi="Georgia"/>
          <w:lang w:eastAsia="en-US"/>
        </w:rPr>
        <w:t xml:space="preserve">par les délégués du personnel des sociétés BIO VETO TEST (BVT) et VIRBAC DISTRIBUTION ou par le(s) membre(s) CHSCT travaillant sur ces sites, au secrétaire du CHSCT </w:t>
      </w:r>
      <w:r w:rsidR="00F31336">
        <w:rPr>
          <w:rFonts w:ascii="Georgia" w:eastAsiaTheme="minorEastAsia" w:hAnsi="Georgia"/>
          <w:lang w:eastAsia="en-US"/>
        </w:rPr>
        <w:t>de</w:t>
      </w:r>
      <w:r w:rsidRPr="008B26BC">
        <w:rPr>
          <w:rFonts w:ascii="Georgia" w:eastAsiaTheme="minorEastAsia" w:hAnsi="Georgia"/>
          <w:lang w:eastAsia="en-US"/>
        </w:rPr>
        <w:t xml:space="preserve"> CARROS, afin que les points visés soient traités au co</w:t>
      </w:r>
      <w:r w:rsidR="00F31336">
        <w:rPr>
          <w:rFonts w:ascii="Georgia" w:eastAsiaTheme="minorEastAsia" w:hAnsi="Georgia"/>
          <w:lang w:eastAsia="en-US"/>
        </w:rPr>
        <w:t>urs des réunions de l’instance</w:t>
      </w:r>
      <w:r w:rsidRPr="008B26BC">
        <w:rPr>
          <w:rFonts w:ascii="Georgia" w:eastAsiaTheme="minorEastAsia" w:hAnsi="Georgia"/>
          <w:lang w:eastAsia="en-US"/>
        </w:rPr>
        <w:t>.</w:t>
      </w:r>
    </w:p>
    <w:p w:rsidR="000704D5" w:rsidRPr="008B26BC" w:rsidRDefault="000D6161" w:rsidP="000704D5">
      <w:pPr>
        <w:pStyle w:val="Titre1"/>
        <w:ind w:firstLine="708"/>
        <w:jc w:val="left"/>
        <w:rPr>
          <w:rFonts w:ascii="Georgia" w:hAnsi="Georgia"/>
          <w:sz w:val="24"/>
        </w:rPr>
      </w:pPr>
      <w:r w:rsidRPr="008B26BC">
        <w:rPr>
          <w:rFonts w:ascii="Georgia" w:hAnsi="Georgia"/>
          <w:sz w:val="24"/>
        </w:rPr>
        <w:t xml:space="preserve">Article 3 </w:t>
      </w:r>
      <w:r w:rsidR="00B93C11" w:rsidRPr="008B26BC">
        <w:rPr>
          <w:rFonts w:ascii="Georgia" w:hAnsi="Georgia"/>
          <w:sz w:val="24"/>
        </w:rPr>
        <w:t>-</w:t>
      </w:r>
      <w:r w:rsidR="00EA5F3D" w:rsidRPr="008B26BC">
        <w:rPr>
          <w:rFonts w:ascii="Georgia" w:hAnsi="Georgia"/>
          <w:sz w:val="24"/>
        </w:rPr>
        <w:t xml:space="preserve"> Prise d’ef</w:t>
      </w:r>
      <w:r w:rsidR="003F731A" w:rsidRPr="008B26BC">
        <w:rPr>
          <w:rFonts w:ascii="Georgia" w:hAnsi="Georgia"/>
          <w:sz w:val="24"/>
        </w:rPr>
        <w:t>fet et durée du présent accord </w:t>
      </w:r>
    </w:p>
    <w:p w:rsidR="000704D5" w:rsidRPr="008B26BC" w:rsidRDefault="000704D5" w:rsidP="000704D5">
      <w:pPr>
        <w:jc w:val="both"/>
        <w:rPr>
          <w:rFonts w:ascii="Georgia" w:hAnsi="Georgia"/>
        </w:rPr>
      </w:pPr>
    </w:p>
    <w:p w:rsidR="000704D5" w:rsidRPr="008B26BC" w:rsidRDefault="000704D5" w:rsidP="000704D5">
      <w:pPr>
        <w:spacing w:after="200" w:line="276" w:lineRule="auto"/>
        <w:jc w:val="both"/>
        <w:rPr>
          <w:rFonts w:ascii="Georgia" w:eastAsia="Calibri" w:hAnsi="Georgia"/>
          <w:lang w:eastAsia="en-US"/>
        </w:rPr>
      </w:pPr>
      <w:r w:rsidRPr="008B26BC">
        <w:rPr>
          <w:rFonts w:ascii="Georgia" w:eastAsia="Calibri" w:hAnsi="Georgia"/>
          <w:lang w:eastAsia="en-US"/>
        </w:rPr>
        <w:t>Le présent accord prendra effet à compter de l’accomplissement des formalités suivant sa signature.</w:t>
      </w:r>
    </w:p>
    <w:p w:rsidR="000D6161" w:rsidRPr="008B26BC" w:rsidRDefault="000D6161" w:rsidP="000D6161">
      <w:pPr>
        <w:spacing w:after="200" w:line="276" w:lineRule="auto"/>
        <w:jc w:val="both"/>
        <w:rPr>
          <w:rFonts w:ascii="Georgia" w:eastAsia="Calibri" w:hAnsi="Georgia"/>
          <w:lang w:eastAsia="en-US"/>
        </w:rPr>
      </w:pPr>
      <w:r w:rsidRPr="008B26BC">
        <w:rPr>
          <w:rFonts w:ascii="Georgia" w:eastAsia="Calibri" w:hAnsi="Georgia"/>
          <w:lang w:eastAsia="en-US"/>
        </w:rPr>
        <w:t xml:space="preserve">Le présent accord est conclu pour une durée déterminée, et prendra fin automatiquement et sans autre formalité avec le mandat des membres actuels du CHSCT (soit à compter de la mise en place du futur Comité Social et Economique). </w:t>
      </w:r>
    </w:p>
    <w:p w:rsidR="000D6161" w:rsidRPr="008B26BC" w:rsidRDefault="000D6161" w:rsidP="000D6161">
      <w:pPr>
        <w:spacing w:after="200" w:line="276" w:lineRule="auto"/>
        <w:jc w:val="both"/>
        <w:rPr>
          <w:rFonts w:ascii="Georgia" w:eastAsia="Calibri" w:hAnsi="Georgia"/>
          <w:lang w:eastAsia="en-US"/>
        </w:rPr>
      </w:pPr>
      <w:r w:rsidRPr="008B26BC">
        <w:rPr>
          <w:rFonts w:ascii="Georgia" w:eastAsia="Calibri" w:hAnsi="Georgia"/>
          <w:lang w:eastAsia="en-US"/>
        </w:rPr>
        <w:t>Il ne pourra en aucune façon se renouveler tacitement pour une durée indéterminée.</w:t>
      </w:r>
    </w:p>
    <w:p w:rsidR="00D4105E" w:rsidRPr="008B26BC" w:rsidRDefault="00D4105E" w:rsidP="00D4105E">
      <w:pPr>
        <w:keepNext/>
        <w:spacing w:before="240" w:after="60"/>
        <w:ind w:firstLine="708"/>
        <w:contextualSpacing/>
        <w:outlineLvl w:val="1"/>
        <w:rPr>
          <w:rFonts w:ascii="Georgia" w:hAnsi="Georgia"/>
          <w:bCs/>
          <w:iCs/>
          <w:szCs w:val="28"/>
        </w:rPr>
      </w:pPr>
      <w:bookmarkStart w:id="0" w:name="_Toc470034752"/>
      <w:bookmarkStart w:id="1" w:name="_Toc436810671"/>
      <w:bookmarkStart w:id="2" w:name="_Toc488667537"/>
      <w:r w:rsidRPr="008B26BC">
        <w:rPr>
          <w:rFonts w:ascii="Georgia" w:hAnsi="Georgia"/>
          <w:b/>
          <w:bCs/>
          <w:iCs/>
          <w:szCs w:val="28"/>
        </w:rPr>
        <w:t>Article 4 -</w:t>
      </w:r>
      <w:r w:rsidRPr="008B26BC">
        <w:rPr>
          <w:rFonts w:ascii="Georgia" w:hAnsi="Georgia"/>
          <w:bCs/>
          <w:iCs/>
          <w:szCs w:val="28"/>
        </w:rPr>
        <w:t xml:space="preserve"> </w:t>
      </w:r>
      <w:r w:rsidRPr="00B11E03">
        <w:rPr>
          <w:rFonts w:ascii="Georgia" w:hAnsi="Georgia"/>
          <w:b/>
          <w:bCs/>
          <w:iCs/>
          <w:szCs w:val="28"/>
        </w:rPr>
        <w:t xml:space="preserve">Révision </w:t>
      </w:r>
      <w:bookmarkEnd w:id="0"/>
      <w:bookmarkEnd w:id="1"/>
      <w:bookmarkEnd w:id="2"/>
    </w:p>
    <w:p w:rsidR="00D4105E" w:rsidRPr="008B26BC" w:rsidRDefault="00D4105E" w:rsidP="00D4105E">
      <w:pPr>
        <w:contextualSpacing/>
        <w:jc w:val="both"/>
        <w:rPr>
          <w:rFonts w:ascii="Georgia" w:eastAsia="Calibri" w:hAnsi="Georgia"/>
        </w:rPr>
      </w:pPr>
    </w:p>
    <w:p w:rsidR="00D4105E" w:rsidRPr="008B26BC" w:rsidRDefault="00D4105E" w:rsidP="00D4105E">
      <w:pPr>
        <w:contextualSpacing/>
        <w:jc w:val="both"/>
        <w:rPr>
          <w:rFonts w:ascii="Georgia" w:eastAsia="Calibri" w:hAnsi="Georgia"/>
        </w:rPr>
      </w:pPr>
      <w:r w:rsidRPr="008B26BC">
        <w:rPr>
          <w:rFonts w:ascii="Georgia" w:eastAsia="Calibri" w:hAnsi="Georgia"/>
        </w:rPr>
        <w:t>Toute personne habilitée par les dispositions législatives à demander la révision de tout ou partie du présent accord, pourra le faire selon les modalités suivantes :</w:t>
      </w:r>
    </w:p>
    <w:p w:rsidR="00D4105E" w:rsidRPr="008B26BC" w:rsidRDefault="00D4105E" w:rsidP="00D4105E">
      <w:pPr>
        <w:contextualSpacing/>
        <w:jc w:val="both"/>
        <w:rPr>
          <w:rFonts w:ascii="Georgia" w:eastAsia="Calibri" w:hAnsi="Georgia"/>
        </w:rPr>
      </w:pPr>
    </w:p>
    <w:p w:rsidR="00D4105E" w:rsidRPr="008B26BC" w:rsidRDefault="00D4105E" w:rsidP="00D4105E">
      <w:pPr>
        <w:numPr>
          <w:ilvl w:val="0"/>
          <w:numId w:val="2"/>
        </w:numPr>
        <w:spacing w:after="200" w:line="276" w:lineRule="auto"/>
        <w:contextualSpacing/>
        <w:jc w:val="both"/>
        <w:rPr>
          <w:rFonts w:ascii="Georgia" w:eastAsia="Calibri" w:hAnsi="Georgia"/>
        </w:rPr>
      </w:pPr>
      <w:r w:rsidRPr="008B26BC">
        <w:rPr>
          <w:rFonts w:ascii="Georgia" w:eastAsia="Calibri" w:hAnsi="Georgia"/>
        </w:rPr>
        <w:t>toute demande de révision doit être adressée par lettre recommandée avec accusé de réception ou par lettre remise en main propre contre récépissé aux parties signataires présentes dans l’entreprise au moment de la demande et comporter, outre l’indication des dispositions dont la révision est demandée, des propositions de remplacement ;</w:t>
      </w:r>
    </w:p>
    <w:p w:rsidR="00D4105E" w:rsidRPr="008B26BC" w:rsidRDefault="00D4105E" w:rsidP="00D4105E">
      <w:pPr>
        <w:numPr>
          <w:ilvl w:val="0"/>
          <w:numId w:val="2"/>
        </w:numPr>
        <w:spacing w:after="200" w:line="276" w:lineRule="auto"/>
        <w:contextualSpacing/>
        <w:jc w:val="both"/>
        <w:rPr>
          <w:rFonts w:ascii="Georgia" w:eastAsia="Calibri" w:hAnsi="Georgia"/>
        </w:rPr>
      </w:pPr>
      <w:r w:rsidRPr="008B26BC">
        <w:rPr>
          <w:rFonts w:ascii="Georgia" w:eastAsia="Calibri" w:hAnsi="Georgia"/>
        </w:rPr>
        <w:t>au plus tard dans un délai de deux mois suivant la réception de cette demande, une négociation est ouverte en vue de la rédaction d’un nouveau texte ;</w:t>
      </w:r>
    </w:p>
    <w:p w:rsidR="00D4105E" w:rsidRPr="008B26BC" w:rsidRDefault="00D4105E" w:rsidP="00D4105E">
      <w:pPr>
        <w:numPr>
          <w:ilvl w:val="0"/>
          <w:numId w:val="2"/>
        </w:numPr>
        <w:spacing w:after="200" w:line="276" w:lineRule="auto"/>
        <w:contextualSpacing/>
        <w:jc w:val="both"/>
        <w:rPr>
          <w:rFonts w:ascii="Georgia" w:eastAsia="Calibri" w:hAnsi="Georgia"/>
        </w:rPr>
      </w:pPr>
      <w:r w:rsidRPr="008B26BC">
        <w:rPr>
          <w:rFonts w:ascii="Georgia" w:eastAsia="Calibri" w:hAnsi="Georgia"/>
        </w:rPr>
        <w:t>les dispositions de l’accord dont la révision est demandée restent en vigueur jusqu’à la conclusion d’un nouvel accord ;</w:t>
      </w:r>
    </w:p>
    <w:p w:rsidR="00D4105E" w:rsidRPr="008B26BC" w:rsidRDefault="00D4105E" w:rsidP="00D4105E">
      <w:pPr>
        <w:numPr>
          <w:ilvl w:val="0"/>
          <w:numId w:val="2"/>
        </w:numPr>
        <w:spacing w:after="200" w:line="276" w:lineRule="auto"/>
        <w:contextualSpacing/>
        <w:jc w:val="both"/>
        <w:rPr>
          <w:rFonts w:ascii="Georgia" w:eastAsia="Calibri" w:hAnsi="Georgia"/>
        </w:rPr>
      </w:pPr>
      <w:r w:rsidRPr="008B26BC">
        <w:rPr>
          <w:rFonts w:ascii="Georgia" w:eastAsia="Calibri" w:hAnsi="Georgia"/>
        </w:rPr>
        <w:t xml:space="preserve">les dispositions de l’avenant portant révision, se substituent de plein droit à celles de l’accord qu’elles modifient et sont opposables à l’Entreprise et aux </w:t>
      </w:r>
      <w:r w:rsidRPr="008B26BC">
        <w:rPr>
          <w:rFonts w:ascii="Georgia" w:eastAsia="Calibri" w:hAnsi="Georgia"/>
        </w:rPr>
        <w:lastRenderedPageBreak/>
        <w:t>salariés liés par l’accord, soit à la date qui aura été expressément convenue, soit à défaut à partir du jour qui suivra son dépôt. </w:t>
      </w:r>
    </w:p>
    <w:p w:rsidR="000704D5" w:rsidRPr="008B26BC" w:rsidRDefault="00B83384" w:rsidP="000704D5">
      <w:pPr>
        <w:pStyle w:val="Titre1"/>
        <w:ind w:firstLine="708"/>
        <w:jc w:val="left"/>
        <w:rPr>
          <w:rFonts w:ascii="Georgia" w:hAnsi="Georgia"/>
          <w:sz w:val="24"/>
        </w:rPr>
      </w:pPr>
      <w:r w:rsidRPr="008B26BC">
        <w:rPr>
          <w:rFonts w:ascii="Georgia" w:hAnsi="Georgia"/>
          <w:sz w:val="24"/>
        </w:rPr>
        <w:t xml:space="preserve">Article 5 </w:t>
      </w:r>
      <w:r w:rsidR="003F731A" w:rsidRPr="008B26BC">
        <w:rPr>
          <w:rFonts w:ascii="Georgia" w:hAnsi="Georgia"/>
          <w:sz w:val="24"/>
        </w:rPr>
        <w:t>-</w:t>
      </w:r>
      <w:r w:rsidR="00EA5F3D" w:rsidRPr="008B26BC">
        <w:rPr>
          <w:rFonts w:ascii="Georgia" w:hAnsi="Georgia"/>
          <w:sz w:val="24"/>
        </w:rPr>
        <w:t xml:space="preserve"> Forma</w:t>
      </w:r>
      <w:r w:rsidR="003F731A" w:rsidRPr="008B26BC">
        <w:rPr>
          <w:rFonts w:ascii="Georgia" w:hAnsi="Georgia"/>
          <w:sz w:val="24"/>
        </w:rPr>
        <w:t>lités de signature et de dépôt </w:t>
      </w:r>
    </w:p>
    <w:p w:rsidR="000704D5" w:rsidRPr="008B26BC" w:rsidRDefault="000704D5" w:rsidP="000704D5">
      <w:pPr>
        <w:jc w:val="both"/>
        <w:rPr>
          <w:rFonts w:ascii="Georgia" w:hAnsi="Georgia"/>
        </w:rPr>
      </w:pPr>
    </w:p>
    <w:p w:rsidR="000704D5" w:rsidRPr="008B26BC" w:rsidRDefault="000704D5" w:rsidP="000704D5">
      <w:pPr>
        <w:spacing w:after="200" w:line="276" w:lineRule="auto"/>
        <w:jc w:val="both"/>
        <w:rPr>
          <w:rFonts w:ascii="Georgia" w:eastAsia="Calibri" w:hAnsi="Georgia"/>
          <w:lang w:eastAsia="en-US"/>
        </w:rPr>
      </w:pPr>
      <w:r w:rsidRPr="008B26BC">
        <w:rPr>
          <w:rFonts w:ascii="Georgia" w:eastAsia="Calibri" w:hAnsi="Georgia"/>
          <w:lang w:eastAsia="en-US"/>
        </w:rPr>
        <w:t xml:space="preserve">Avant sa signature, le présent accord a été soumis à l’avis du CHSCT de </w:t>
      </w:r>
      <w:r w:rsidR="00E1318D">
        <w:rPr>
          <w:rFonts w:ascii="Georgia" w:eastAsia="Calibri" w:hAnsi="Georgia"/>
          <w:lang w:eastAsia="en-US"/>
        </w:rPr>
        <w:t>Carros</w:t>
      </w:r>
      <w:r w:rsidRPr="008B26BC">
        <w:rPr>
          <w:rFonts w:ascii="Georgia" w:eastAsia="Calibri" w:hAnsi="Georgia"/>
          <w:lang w:eastAsia="en-US"/>
        </w:rPr>
        <w:t xml:space="preserve">, lequel a émis un avis </w:t>
      </w:r>
      <w:r w:rsidR="00BD77BC">
        <w:rPr>
          <w:rFonts w:ascii="Georgia" w:eastAsia="Calibri" w:hAnsi="Georgia"/>
          <w:lang w:eastAsia="en-US"/>
        </w:rPr>
        <w:t>favorable</w:t>
      </w:r>
      <w:r w:rsidRPr="008B26BC">
        <w:rPr>
          <w:rFonts w:ascii="Georgia" w:eastAsia="Calibri" w:hAnsi="Georgia"/>
          <w:lang w:eastAsia="en-US"/>
        </w:rPr>
        <w:t xml:space="preserve"> en date du </w:t>
      </w:r>
      <w:r w:rsidR="00BD77BC">
        <w:rPr>
          <w:rFonts w:ascii="Georgia" w:eastAsia="Calibri" w:hAnsi="Georgia"/>
          <w:lang w:eastAsia="en-US"/>
        </w:rPr>
        <w:t>21 novembre 2017</w:t>
      </w:r>
      <w:r w:rsidRPr="008B26BC">
        <w:rPr>
          <w:rFonts w:ascii="Georgia" w:eastAsia="Calibri" w:hAnsi="Georgia"/>
          <w:lang w:eastAsia="en-US"/>
        </w:rPr>
        <w:t>.</w:t>
      </w:r>
    </w:p>
    <w:p w:rsidR="000704D5" w:rsidRPr="008B26BC" w:rsidRDefault="000704D5" w:rsidP="000704D5">
      <w:pPr>
        <w:jc w:val="both"/>
        <w:rPr>
          <w:rFonts w:ascii="Georgia" w:hAnsi="Georgia"/>
        </w:rPr>
      </w:pPr>
      <w:r w:rsidRPr="008B26BC">
        <w:rPr>
          <w:rFonts w:ascii="Georgia" w:hAnsi="Georgia"/>
        </w:rPr>
        <w:t xml:space="preserve">Le présent accord a été signé au cours d'une séance qui s'est tenue le </w:t>
      </w:r>
      <w:r w:rsidR="0087097A">
        <w:rPr>
          <w:rFonts w:ascii="Georgia" w:hAnsi="Georgia"/>
        </w:rPr>
        <w:t>22 novembre 2017.</w:t>
      </w:r>
    </w:p>
    <w:p w:rsidR="000704D5" w:rsidRPr="008B26BC" w:rsidRDefault="000704D5" w:rsidP="000704D5">
      <w:pPr>
        <w:jc w:val="both"/>
        <w:rPr>
          <w:rFonts w:ascii="Georgia" w:hAnsi="Georgia"/>
        </w:rPr>
      </w:pPr>
    </w:p>
    <w:p w:rsidR="000704D5" w:rsidRPr="008B26BC" w:rsidRDefault="000704D5" w:rsidP="000704D5">
      <w:pPr>
        <w:spacing w:after="200" w:line="276" w:lineRule="auto"/>
        <w:jc w:val="both"/>
        <w:rPr>
          <w:rFonts w:ascii="Georgia" w:eastAsia="Calibri" w:hAnsi="Georgia"/>
          <w:lang w:eastAsia="en-US"/>
        </w:rPr>
      </w:pPr>
      <w:r w:rsidRPr="008B26BC">
        <w:rPr>
          <w:rFonts w:ascii="Georgia" w:eastAsia="Calibri" w:hAnsi="Georgia"/>
          <w:lang w:eastAsia="en-US"/>
        </w:rPr>
        <w:t xml:space="preserve">Le présent accord sera notifié par courrier recommandé avec AR ou par remise </w:t>
      </w:r>
      <w:r w:rsidR="007934BC" w:rsidRPr="008B26BC">
        <w:rPr>
          <w:rFonts w:ascii="Georgia" w:eastAsia="Calibri" w:hAnsi="Georgia"/>
          <w:lang w:eastAsia="en-US"/>
        </w:rPr>
        <w:t>en main propre contre décharge aux O</w:t>
      </w:r>
      <w:r w:rsidRPr="008B26BC">
        <w:rPr>
          <w:rFonts w:ascii="Georgia" w:eastAsia="Calibri" w:hAnsi="Georgia"/>
          <w:lang w:eastAsia="en-US"/>
        </w:rPr>
        <w:t>rganisation</w:t>
      </w:r>
      <w:r w:rsidR="007934BC" w:rsidRPr="008B26BC">
        <w:rPr>
          <w:rFonts w:ascii="Georgia" w:eastAsia="Calibri" w:hAnsi="Georgia"/>
          <w:lang w:eastAsia="en-US"/>
        </w:rPr>
        <w:t>s</w:t>
      </w:r>
      <w:r w:rsidR="006774AA">
        <w:rPr>
          <w:rFonts w:ascii="Georgia" w:eastAsia="Calibri" w:hAnsi="Georgia"/>
          <w:lang w:eastAsia="en-US"/>
        </w:rPr>
        <w:t xml:space="preserve"> </w:t>
      </w:r>
      <w:r w:rsidRPr="008B26BC">
        <w:rPr>
          <w:rFonts w:ascii="Georgia" w:eastAsia="Calibri" w:hAnsi="Georgia"/>
          <w:lang w:eastAsia="en-US"/>
        </w:rPr>
        <w:t>Syndicale</w:t>
      </w:r>
      <w:r w:rsidR="007934BC" w:rsidRPr="008B26BC">
        <w:rPr>
          <w:rFonts w:ascii="Georgia" w:eastAsia="Calibri" w:hAnsi="Georgia"/>
          <w:lang w:eastAsia="en-US"/>
        </w:rPr>
        <w:t>s</w:t>
      </w:r>
      <w:r w:rsidRPr="008B26BC">
        <w:rPr>
          <w:rFonts w:ascii="Georgia" w:eastAsia="Calibri" w:hAnsi="Georgia"/>
          <w:lang w:eastAsia="en-US"/>
        </w:rPr>
        <w:t xml:space="preserve"> Représentative</w:t>
      </w:r>
      <w:r w:rsidR="007934BC" w:rsidRPr="008B26BC">
        <w:rPr>
          <w:rFonts w:ascii="Georgia" w:eastAsia="Calibri" w:hAnsi="Georgia"/>
          <w:lang w:eastAsia="en-US"/>
        </w:rPr>
        <w:t>s</w:t>
      </w:r>
      <w:r w:rsidRPr="008B26BC">
        <w:rPr>
          <w:rFonts w:ascii="Georgia" w:eastAsia="Calibri" w:hAnsi="Georgia"/>
          <w:lang w:eastAsia="en-US"/>
        </w:rPr>
        <w:t xml:space="preserve"> dans l’entreprise, dans le cadre de l’article L.2231-5 du Code du travail.</w:t>
      </w:r>
    </w:p>
    <w:p w:rsidR="007934BC" w:rsidRPr="008B26BC" w:rsidRDefault="007934BC" w:rsidP="007934BC">
      <w:pPr>
        <w:spacing w:after="200" w:line="276" w:lineRule="auto"/>
        <w:jc w:val="both"/>
        <w:rPr>
          <w:rFonts w:ascii="Georgia" w:eastAsia="Calibri" w:hAnsi="Georgia"/>
          <w:lang w:eastAsia="en-US"/>
        </w:rPr>
      </w:pPr>
      <w:r w:rsidRPr="008B26BC">
        <w:rPr>
          <w:rFonts w:ascii="Georgia" w:eastAsia="Calibri" w:hAnsi="Georgia"/>
          <w:lang w:eastAsia="en-US"/>
        </w:rPr>
        <w:t>Il sera également déposé en un exemplaire auprès du secrétariat-greffe du Conseil de prud’hommes de Grasse et en deux exemplaires (en version papier signé et en version électronique) auprès de la DIRECCTE PACA (unité territoriale des Alpes Maritimes).</w:t>
      </w:r>
    </w:p>
    <w:p w:rsidR="007934BC" w:rsidRPr="008B26BC" w:rsidRDefault="007934BC" w:rsidP="007934BC">
      <w:pPr>
        <w:spacing w:after="200" w:line="276" w:lineRule="auto"/>
        <w:jc w:val="both"/>
        <w:rPr>
          <w:rFonts w:ascii="Georgia" w:eastAsia="Calibri" w:hAnsi="Georgia"/>
          <w:lang w:eastAsia="en-US"/>
        </w:rPr>
      </w:pPr>
      <w:r w:rsidRPr="008B26BC">
        <w:rPr>
          <w:rFonts w:ascii="Georgia" w:eastAsia="Calibri" w:hAnsi="Georgia"/>
          <w:lang w:eastAsia="en-US"/>
        </w:rPr>
        <w:t>Enfin, il sera fait mention du présent accord aux côtés de celle relative à l’existence de la convention collective sur le tableau de la Direction de chacune des sociétés signataires.</w:t>
      </w:r>
    </w:p>
    <w:p w:rsidR="000704D5" w:rsidRPr="008B26BC" w:rsidRDefault="000704D5" w:rsidP="000704D5">
      <w:pPr>
        <w:jc w:val="both"/>
        <w:rPr>
          <w:rFonts w:ascii="Georgia" w:hAnsi="Georgia"/>
        </w:rPr>
      </w:pPr>
    </w:p>
    <w:p w:rsidR="000704D5" w:rsidRPr="008B26BC" w:rsidRDefault="000704D5" w:rsidP="000704D5">
      <w:pPr>
        <w:jc w:val="both"/>
        <w:rPr>
          <w:rFonts w:ascii="Georgia" w:hAnsi="Georgia" w:cs="Arial"/>
        </w:rPr>
      </w:pPr>
      <w:r w:rsidRPr="008B26BC">
        <w:rPr>
          <w:rFonts w:ascii="Georgia" w:hAnsi="Georgia" w:cs="Arial"/>
        </w:rPr>
        <w:t xml:space="preserve">A Carros, le </w:t>
      </w:r>
      <w:r w:rsidR="0087097A">
        <w:rPr>
          <w:rFonts w:ascii="Georgia" w:hAnsi="Georgia" w:cs="Arial"/>
        </w:rPr>
        <w:t>22 novembre</w:t>
      </w:r>
      <w:r w:rsidRPr="008B26BC">
        <w:rPr>
          <w:rFonts w:ascii="Georgia" w:hAnsi="Georgia" w:cs="Arial"/>
        </w:rPr>
        <w:t xml:space="preserve"> 201</w:t>
      </w:r>
      <w:r w:rsidR="00211B5C" w:rsidRPr="008B26BC">
        <w:rPr>
          <w:rFonts w:ascii="Georgia" w:hAnsi="Georgia" w:cs="Arial"/>
        </w:rPr>
        <w:t>7</w:t>
      </w:r>
      <w:r w:rsidRPr="008B26BC">
        <w:rPr>
          <w:rFonts w:ascii="Georgia" w:hAnsi="Georgia" w:cs="Arial"/>
        </w:rPr>
        <w:t>,</w:t>
      </w:r>
    </w:p>
    <w:p w:rsidR="000704D5" w:rsidRPr="008B26BC" w:rsidRDefault="000704D5" w:rsidP="000704D5">
      <w:pPr>
        <w:jc w:val="both"/>
        <w:rPr>
          <w:rFonts w:ascii="Georgia" w:hAnsi="Georgia" w:cs="Arial"/>
        </w:rPr>
      </w:pPr>
    </w:p>
    <w:p w:rsidR="000704D5" w:rsidRPr="008B26BC" w:rsidRDefault="000704D5" w:rsidP="000704D5">
      <w:pPr>
        <w:jc w:val="both"/>
        <w:rPr>
          <w:rFonts w:ascii="Georgia" w:hAnsi="Georgia" w:cs="Arial"/>
        </w:rPr>
      </w:pPr>
      <w:r w:rsidRPr="008B26BC">
        <w:rPr>
          <w:rFonts w:ascii="Georgia" w:hAnsi="Georgia" w:cs="Arial"/>
        </w:rPr>
        <w:t xml:space="preserve">En </w:t>
      </w:r>
      <w:r w:rsidR="00B83384" w:rsidRPr="008B26BC">
        <w:rPr>
          <w:rFonts w:ascii="Georgia" w:hAnsi="Georgia" w:cs="Arial"/>
        </w:rPr>
        <w:t>5</w:t>
      </w:r>
      <w:r w:rsidRPr="008B26BC">
        <w:rPr>
          <w:rFonts w:ascii="Georgia" w:hAnsi="Georgia" w:cs="Arial"/>
        </w:rPr>
        <w:t xml:space="preserve"> exemplaires originaux,</w:t>
      </w:r>
    </w:p>
    <w:p w:rsidR="000704D5" w:rsidRPr="008B26BC" w:rsidRDefault="000704D5" w:rsidP="000704D5">
      <w:pPr>
        <w:jc w:val="both"/>
        <w:rPr>
          <w:rFonts w:ascii="Georgia" w:hAnsi="Georgia" w:cs="Arial"/>
          <w:sz w:val="10"/>
          <w:szCs w:val="10"/>
        </w:rPr>
      </w:pPr>
    </w:p>
    <w:p w:rsidR="000704D5" w:rsidRPr="008B26BC" w:rsidRDefault="000704D5" w:rsidP="000704D5">
      <w:pPr>
        <w:jc w:val="both"/>
        <w:rPr>
          <w:rFonts w:ascii="Georgia" w:hAnsi="Georgia" w:cs="Arial"/>
          <w:sz w:val="10"/>
          <w:szCs w:val="10"/>
        </w:rPr>
      </w:pPr>
    </w:p>
    <w:p w:rsidR="000704D5" w:rsidRPr="008B26BC" w:rsidRDefault="000704D5" w:rsidP="000704D5">
      <w:pPr>
        <w:jc w:val="both"/>
        <w:rPr>
          <w:rFonts w:ascii="Georgia" w:hAnsi="Georgia" w:cs="Arial"/>
          <w:sz w:val="10"/>
          <w:szCs w:val="10"/>
        </w:rPr>
      </w:pPr>
    </w:p>
    <w:p w:rsidR="000704D5" w:rsidRPr="008B26BC" w:rsidRDefault="000704D5" w:rsidP="000704D5">
      <w:pPr>
        <w:jc w:val="both"/>
        <w:rPr>
          <w:rFonts w:ascii="Georgia" w:hAnsi="Georgia" w:cs="Arial"/>
          <w:sz w:val="10"/>
          <w:szCs w:val="10"/>
        </w:rPr>
      </w:pPr>
    </w:p>
    <w:p w:rsidR="000704D5" w:rsidRPr="008B26BC" w:rsidRDefault="000704D5" w:rsidP="000704D5">
      <w:pPr>
        <w:jc w:val="both"/>
        <w:rPr>
          <w:rFonts w:ascii="Georgia" w:hAnsi="Georgia" w:cs="Arial"/>
          <w:sz w:val="10"/>
          <w:szCs w:val="10"/>
        </w:rPr>
      </w:pPr>
      <w:bookmarkStart w:id="3" w:name="_GoBack"/>
      <w:bookmarkEnd w:id="3"/>
    </w:p>
    <w:sectPr w:rsidR="000704D5" w:rsidRPr="008B26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BC8" w:rsidRDefault="00CF5BC8" w:rsidP="00D17CE7">
      <w:r>
        <w:separator/>
      </w:r>
    </w:p>
  </w:endnote>
  <w:endnote w:type="continuationSeparator" w:id="0">
    <w:p w:rsidR="00CF5BC8" w:rsidRDefault="00CF5BC8" w:rsidP="00D1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BC8" w:rsidRDefault="00CF5BC8" w:rsidP="00D17CE7">
      <w:r>
        <w:separator/>
      </w:r>
    </w:p>
  </w:footnote>
  <w:footnote w:type="continuationSeparator" w:id="0">
    <w:p w:rsidR="00CF5BC8" w:rsidRDefault="00CF5BC8" w:rsidP="00D17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0438"/>
    <w:multiLevelType w:val="hybridMultilevel"/>
    <w:tmpl w:val="69F0A5E2"/>
    <w:lvl w:ilvl="0" w:tplc="48FC4F4C">
      <w:start w:val="4"/>
      <w:numFmt w:val="bullet"/>
      <w:lvlText w:val="-"/>
      <w:lvlJc w:val="left"/>
      <w:pPr>
        <w:ind w:left="720" w:hanging="360"/>
      </w:pPr>
      <w:rPr>
        <w:rFonts w:ascii="Georgia" w:eastAsia="Calibri" w:hAnsi="Georg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24F7927"/>
    <w:multiLevelType w:val="hybridMultilevel"/>
    <w:tmpl w:val="0B3E8394"/>
    <w:lvl w:ilvl="0" w:tplc="E284693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D5"/>
    <w:rsid w:val="0000430B"/>
    <w:rsid w:val="0001268E"/>
    <w:rsid w:val="0001353A"/>
    <w:rsid w:val="000354C1"/>
    <w:rsid w:val="00041711"/>
    <w:rsid w:val="0006466F"/>
    <w:rsid w:val="000701A0"/>
    <w:rsid w:val="000704D5"/>
    <w:rsid w:val="00081786"/>
    <w:rsid w:val="0008465A"/>
    <w:rsid w:val="000C2C8E"/>
    <w:rsid w:val="000D6161"/>
    <w:rsid w:val="000F2FE5"/>
    <w:rsid w:val="00110C14"/>
    <w:rsid w:val="00123C65"/>
    <w:rsid w:val="00130F14"/>
    <w:rsid w:val="00176927"/>
    <w:rsid w:val="00177956"/>
    <w:rsid w:val="001A1AF8"/>
    <w:rsid w:val="001C40D5"/>
    <w:rsid w:val="001D5F03"/>
    <w:rsid w:val="00211B5C"/>
    <w:rsid w:val="00225324"/>
    <w:rsid w:val="00227D73"/>
    <w:rsid w:val="00233791"/>
    <w:rsid w:val="002522CB"/>
    <w:rsid w:val="00253BB2"/>
    <w:rsid w:val="00293B0F"/>
    <w:rsid w:val="0029501B"/>
    <w:rsid w:val="002A0F96"/>
    <w:rsid w:val="002E3634"/>
    <w:rsid w:val="00351F5F"/>
    <w:rsid w:val="00355119"/>
    <w:rsid w:val="0035708F"/>
    <w:rsid w:val="0038513B"/>
    <w:rsid w:val="003B2CAE"/>
    <w:rsid w:val="003B7B07"/>
    <w:rsid w:val="003E528D"/>
    <w:rsid w:val="003F731A"/>
    <w:rsid w:val="00421243"/>
    <w:rsid w:val="00451CDD"/>
    <w:rsid w:val="004644E0"/>
    <w:rsid w:val="004D47EE"/>
    <w:rsid w:val="005039F3"/>
    <w:rsid w:val="0050734E"/>
    <w:rsid w:val="00507CB7"/>
    <w:rsid w:val="0052401E"/>
    <w:rsid w:val="005C2925"/>
    <w:rsid w:val="005C7ED5"/>
    <w:rsid w:val="005D7AC8"/>
    <w:rsid w:val="00605A15"/>
    <w:rsid w:val="00614E11"/>
    <w:rsid w:val="00625570"/>
    <w:rsid w:val="00636585"/>
    <w:rsid w:val="00653425"/>
    <w:rsid w:val="00665183"/>
    <w:rsid w:val="006774AA"/>
    <w:rsid w:val="006A3BC0"/>
    <w:rsid w:val="006C5E89"/>
    <w:rsid w:val="006D52B3"/>
    <w:rsid w:val="006D5BAE"/>
    <w:rsid w:val="00704E11"/>
    <w:rsid w:val="00772590"/>
    <w:rsid w:val="00772772"/>
    <w:rsid w:val="00790114"/>
    <w:rsid w:val="007934BC"/>
    <w:rsid w:val="007B374B"/>
    <w:rsid w:val="007F2F8A"/>
    <w:rsid w:val="00802BFC"/>
    <w:rsid w:val="0085425E"/>
    <w:rsid w:val="0087097A"/>
    <w:rsid w:val="0089281A"/>
    <w:rsid w:val="008B26BC"/>
    <w:rsid w:val="008D2A4A"/>
    <w:rsid w:val="008E1B28"/>
    <w:rsid w:val="009350E2"/>
    <w:rsid w:val="00945476"/>
    <w:rsid w:val="00965FCC"/>
    <w:rsid w:val="00980DF7"/>
    <w:rsid w:val="009A5459"/>
    <w:rsid w:val="009A6FA5"/>
    <w:rsid w:val="009B6CB3"/>
    <w:rsid w:val="009F40CD"/>
    <w:rsid w:val="00A24C49"/>
    <w:rsid w:val="00A35F32"/>
    <w:rsid w:val="00A526D8"/>
    <w:rsid w:val="00A74782"/>
    <w:rsid w:val="00AA549C"/>
    <w:rsid w:val="00AD1C69"/>
    <w:rsid w:val="00AE1BAE"/>
    <w:rsid w:val="00AE42B8"/>
    <w:rsid w:val="00AF1524"/>
    <w:rsid w:val="00B01928"/>
    <w:rsid w:val="00B02D2E"/>
    <w:rsid w:val="00B11E03"/>
    <w:rsid w:val="00B35D40"/>
    <w:rsid w:val="00B45932"/>
    <w:rsid w:val="00B67174"/>
    <w:rsid w:val="00B83384"/>
    <w:rsid w:val="00B858EE"/>
    <w:rsid w:val="00B93C11"/>
    <w:rsid w:val="00BD77BC"/>
    <w:rsid w:val="00BE022C"/>
    <w:rsid w:val="00BE7673"/>
    <w:rsid w:val="00BF6677"/>
    <w:rsid w:val="00C22035"/>
    <w:rsid w:val="00C37ECB"/>
    <w:rsid w:val="00C6527B"/>
    <w:rsid w:val="00C82780"/>
    <w:rsid w:val="00C83BFC"/>
    <w:rsid w:val="00CC62D0"/>
    <w:rsid w:val="00CF5BC8"/>
    <w:rsid w:val="00D00EF6"/>
    <w:rsid w:val="00D17CE7"/>
    <w:rsid w:val="00D352A7"/>
    <w:rsid w:val="00D4105E"/>
    <w:rsid w:val="00D449F3"/>
    <w:rsid w:val="00D706D1"/>
    <w:rsid w:val="00D729CA"/>
    <w:rsid w:val="00D81FD8"/>
    <w:rsid w:val="00D841E4"/>
    <w:rsid w:val="00D91B53"/>
    <w:rsid w:val="00D9289B"/>
    <w:rsid w:val="00E1318D"/>
    <w:rsid w:val="00E26550"/>
    <w:rsid w:val="00E2667D"/>
    <w:rsid w:val="00E434BD"/>
    <w:rsid w:val="00E43FE8"/>
    <w:rsid w:val="00E51857"/>
    <w:rsid w:val="00E618FA"/>
    <w:rsid w:val="00EA2873"/>
    <w:rsid w:val="00EA5F3D"/>
    <w:rsid w:val="00ED0215"/>
    <w:rsid w:val="00F25297"/>
    <w:rsid w:val="00F31336"/>
    <w:rsid w:val="00F41732"/>
    <w:rsid w:val="00F41BA8"/>
    <w:rsid w:val="00F6071F"/>
    <w:rsid w:val="00F652EA"/>
    <w:rsid w:val="00F874C8"/>
    <w:rsid w:val="00FC4C44"/>
    <w:rsid w:val="00FC76CE"/>
    <w:rsid w:val="00FE1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67DB2-A241-47ED-826D-D11D0951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D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704D5"/>
    <w:pPr>
      <w:keepNext/>
      <w:jc w:val="center"/>
      <w:outlineLvl w:val="0"/>
    </w:pPr>
    <w:rPr>
      <w:rFonts w:ascii="Tahoma" w:eastAsia="Arial Unicode MS" w:hAnsi="Tahoma" w:cs="Tahoma"/>
      <w:b/>
      <w:bCs/>
      <w:sz w:val="22"/>
    </w:rPr>
  </w:style>
  <w:style w:type="paragraph" w:styleId="Titre3">
    <w:name w:val="heading 3"/>
    <w:basedOn w:val="Normal"/>
    <w:next w:val="Normal"/>
    <w:link w:val="Titre3Car"/>
    <w:semiHidden/>
    <w:unhideWhenUsed/>
    <w:qFormat/>
    <w:rsid w:val="000704D5"/>
    <w:pPr>
      <w:keepNext/>
      <w:outlineLvl w:val="2"/>
    </w:pPr>
    <w:rPr>
      <w:rFonts w:ascii="Arial" w:hAnsi="Arial"/>
      <w:b/>
      <w:i/>
      <w:sz w:val="22"/>
      <w:szCs w:val="20"/>
    </w:rPr>
  </w:style>
  <w:style w:type="paragraph" w:styleId="Titre4">
    <w:name w:val="heading 4"/>
    <w:basedOn w:val="Normal"/>
    <w:next w:val="Normal"/>
    <w:link w:val="Titre4Car"/>
    <w:semiHidden/>
    <w:unhideWhenUsed/>
    <w:qFormat/>
    <w:rsid w:val="000704D5"/>
    <w:pPr>
      <w:keepNext/>
      <w:jc w:val="right"/>
      <w:outlineLvl w:val="3"/>
    </w:pPr>
    <w:rPr>
      <w:rFonts w:ascii="Arial" w:hAnsi="Arial"/>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04D5"/>
    <w:rPr>
      <w:rFonts w:ascii="Tahoma" w:eastAsia="Arial Unicode MS" w:hAnsi="Tahoma" w:cs="Tahoma"/>
      <w:b/>
      <w:bCs/>
      <w:szCs w:val="24"/>
      <w:lang w:eastAsia="fr-FR"/>
    </w:rPr>
  </w:style>
  <w:style w:type="character" w:customStyle="1" w:styleId="Titre3Car">
    <w:name w:val="Titre 3 Car"/>
    <w:basedOn w:val="Policepardfaut"/>
    <w:link w:val="Titre3"/>
    <w:semiHidden/>
    <w:rsid w:val="000704D5"/>
    <w:rPr>
      <w:rFonts w:ascii="Arial" w:eastAsia="Times New Roman" w:hAnsi="Arial" w:cs="Times New Roman"/>
      <w:b/>
      <w:i/>
      <w:szCs w:val="20"/>
      <w:lang w:eastAsia="fr-FR"/>
    </w:rPr>
  </w:style>
  <w:style w:type="character" w:customStyle="1" w:styleId="Titre4Car">
    <w:name w:val="Titre 4 Car"/>
    <w:basedOn w:val="Policepardfaut"/>
    <w:link w:val="Titre4"/>
    <w:semiHidden/>
    <w:rsid w:val="000704D5"/>
    <w:rPr>
      <w:rFonts w:ascii="Arial" w:eastAsia="Times New Roman" w:hAnsi="Arial" w:cs="Times New Roman"/>
      <w:b/>
      <w:szCs w:val="20"/>
      <w:lang w:eastAsia="fr-FR"/>
    </w:rPr>
  </w:style>
  <w:style w:type="paragraph" w:styleId="En-tte">
    <w:name w:val="header"/>
    <w:basedOn w:val="Normal"/>
    <w:link w:val="En-tteCar"/>
    <w:uiPriority w:val="99"/>
    <w:unhideWhenUsed/>
    <w:rsid w:val="00D17CE7"/>
    <w:pPr>
      <w:tabs>
        <w:tab w:val="center" w:pos="4536"/>
        <w:tab w:val="right" w:pos="9072"/>
      </w:tabs>
    </w:pPr>
  </w:style>
  <w:style w:type="character" w:customStyle="1" w:styleId="En-tteCar">
    <w:name w:val="En-tête Car"/>
    <w:basedOn w:val="Policepardfaut"/>
    <w:link w:val="En-tte"/>
    <w:uiPriority w:val="99"/>
    <w:rsid w:val="00D17CE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17CE7"/>
    <w:pPr>
      <w:tabs>
        <w:tab w:val="center" w:pos="4536"/>
        <w:tab w:val="right" w:pos="9072"/>
      </w:tabs>
    </w:pPr>
  </w:style>
  <w:style w:type="character" w:customStyle="1" w:styleId="PieddepageCar">
    <w:name w:val="Pied de page Car"/>
    <w:basedOn w:val="Policepardfaut"/>
    <w:link w:val="Pieddepage"/>
    <w:uiPriority w:val="99"/>
    <w:rsid w:val="00D17CE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434BD"/>
    <w:pPr>
      <w:spacing w:before="100" w:beforeAutospacing="1" w:after="100" w:afterAutospacing="1"/>
    </w:pPr>
  </w:style>
  <w:style w:type="paragraph" w:styleId="Textedebulles">
    <w:name w:val="Balloon Text"/>
    <w:basedOn w:val="Normal"/>
    <w:link w:val="TextedebullesCar"/>
    <w:uiPriority w:val="99"/>
    <w:semiHidden/>
    <w:unhideWhenUsed/>
    <w:rsid w:val="008B26BC"/>
    <w:rPr>
      <w:rFonts w:ascii="Arial" w:hAnsi="Arial" w:cs="Arial"/>
      <w:sz w:val="18"/>
      <w:szCs w:val="18"/>
    </w:rPr>
  </w:style>
  <w:style w:type="character" w:customStyle="1" w:styleId="TextedebullesCar">
    <w:name w:val="Texte de bulles Car"/>
    <w:basedOn w:val="Policepardfaut"/>
    <w:link w:val="Textedebulles"/>
    <w:uiPriority w:val="99"/>
    <w:semiHidden/>
    <w:rsid w:val="008B26BC"/>
    <w:rPr>
      <w:rFonts w:ascii="Arial" w:eastAsia="Times New Roman" w:hAnsi="Arial" w:cs="Arial"/>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62">
      <w:bodyDiv w:val="1"/>
      <w:marLeft w:val="0"/>
      <w:marRight w:val="0"/>
      <w:marTop w:val="0"/>
      <w:marBottom w:val="0"/>
      <w:divBdr>
        <w:top w:val="none" w:sz="0" w:space="0" w:color="auto"/>
        <w:left w:val="none" w:sz="0" w:space="0" w:color="auto"/>
        <w:bottom w:val="none" w:sz="0" w:space="0" w:color="auto"/>
        <w:right w:val="none" w:sz="0" w:space="0" w:color="auto"/>
      </w:divBdr>
    </w:div>
    <w:div w:id="1031683170">
      <w:bodyDiv w:val="1"/>
      <w:marLeft w:val="0"/>
      <w:marRight w:val="0"/>
      <w:marTop w:val="0"/>
      <w:marBottom w:val="0"/>
      <w:divBdr>
        <w:top w:val="none" w:sz="0" w:space="0" w:color="auto"/>
        <w:left w:val="none" w:sz="0" w:space="0" w:color="auto"/>
        <w:bottom w:val="none" w:sz="0" w:space="0" w:color="auto"/>
        <w:right w:val="none" w:sz="0" w:space="0" w:color="auto"/>
      </w:divBdr>
    </w:div>
    <w:div w:id="1655917262">
      <w:bodyDiv w:val="1"/>
      <w:marLeft w:val="0"/>
      <w:marRight w:val="0"/>
      <w:marTop w:val="0"/>
      <w:marBottom w:val="0"/>
      <w:divBdr>
        <w:top w:val="none" w:sz="0" w:space="0" w:color="auto"/>
        <w:left w:val="none" w:sz="0" w:space="0" w:color="auto"/>
        <w:bottom w:val="none" w:sz="0" w:space="0" w:color="auto"/>
        <w:right w:val="none" w:sz="0" w:space="0" w:color="auto"/>
      </w:divBdr>
    </w:div>
    <w:div w:id="20338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9319-479C-485D-B5ED-06D2B7C4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1170</Words>
  <Characters>6439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2017-11-03T15:27:00Z</cp:lastPrinted>
  <dcterms:created xsi:type="dcterms:W3CDTF">2017-11-30T10:37:00Z</dcterms:created>
  <dcterms:modified xsi:type="dcterms:W3CDTF">2017-11-30T10:52:00Z</dcterms:modified>
</cp:coreProperties>
</file>